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EBE9" w14:textId="549F0F51" w:rsidR="00BD24B2" w:rsidRPr="00164B5E" w:rsidRDefault="00BD24B2" w:rsidP="00BD24B2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164B5E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>Xử lý sự kiện trong javafx</w:t>
      </w:r>
    </w:p>
    <w:p w14:paraId="511A8B3B" w14:textId="1BF095D3" w:rsidR="00AC1B62" w:rsidRPr="00657E8F" w:rsidRDefault="00657E8F" w:rsidP="00657E8F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657E8F"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21748531" w14:textId="4F60C8F7" w:rsidR="008C7090" w:rsidRDefault="008C7090" w:rsidP="00BD24B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1C6D5506" w14:textId="05E44695" w:rsidR="00BD24B2" w:rsidRDefault="00AC1B62" w:rsidP="00BD24B2">
      <w:pPr>
        <w:rPr>
          <w:rFonts w:ascii="Calibri" w:hAnsi="Calibri" w:cs="Calibri"/>
          <w:sz w:val="28"/>
          <w:szCs w:val="28"/>
          <w:lang w:val="vi-VN"/>
        </w:rPr>
      </w:pPr>
      <w:r w:rsidRPr="00164B5E">
        <w:rPr>
          <w:rFonts w:ascii="Calibri" w:hAnsi="Calibri" w:cs="Calibri"/>
          <w:b/>
          <w:bCs/>
          <w:sz w:val="28"/>
          <w:szCs w:val="28"/>
        </w:rPr>
        <w:t>S</w:t>
      </w:r>
      <w:r w:rsidR="00BD24B2" w:rsidRPr="00164B5E">
        <w:rPr>
          <w:rFonts w:ascii="Calibri" w:hAnsi="Calibri" w:cs="Calibri"/>
          <w:b/>
          <w:bCs/>
          <w:sz w:val="28"/>
          <w:szCs w:val="28"/>
        </w:rPr>
        <w:t>ự kiện (event)</w:t>
      </w:r>
      <w:r w:rsidR="00BD24B2" w:rsidRPr="00164B5E">
        <w:rPr>
          <w:rFonts w:ascii="Calibri" w:hAnsi="Calibri" w:cs="Calibri"/>
          <w:sz w:val="28"/>
          <w:szCs w:val="28"/>
        </w:rPr>
        <w:t xml:space="preserve"> là một hành động hoặc tương tác xảy ra trong giao diện người dùng mà ứng dụng có thể phản hồi lại. Ví dụ: người dùng nhấn nút, rê chuột, gõ phím, thay đổi giá trị trong ô nhập…</w:t>
      </w:r>
    </w:p>
    <w:p w14:paraId="14DB7685" w14:textId="32DDE07D" w:rsidR="00657E8F" w:rsidRPr="00657E8F" w:rsidRDefault="00657E8F" w:rsidP="00BD24B2">
      <w:pPr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657E8F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đọc thư mục javascript để biết chi tiết</w:t>
      </w:r>
    </w:p>
    <w:p w14:paraId="3C1C967D" w14:textId="77777777" w:rsidR="00BD24B2" w:rsidRDefault="00BD24B2" w:rsidP="00BD24B2">
      <w:pPr>
        <w:rPr>
          <w:rFonts w:ascii="Calibri" w:hAnsi="Calibri" w:cs="Calibri"/>
          <w:sz w:val="28"/>
          <w:szCs w:val="28"/>
          <w:lang w:val="vi-VN"/>
        </w:rPr>
      </w:pPr>
    </w:p>
    <w:p w14:paraId="09D732B6" w14:textId="577AE58F" w:rsidR="006737BE" w:rsidRDefault="008C7090" w:rsidP="00BD24B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Cách hoạt động – </w:t>
      </w:r>
      <w:r w:rsidR="006737BE">
        <w:rPr>
          <w:rFonts w:ascii="Calibri" w:hAnsi="Calibri" w:cs="Calibri"/>
          <w:b/>
          <w:bCs/>
          <w:sz w:val="28"/>
          <w:szCs w:val="28"/>
          <w:lang w:val="vi-VN"/>
        </w:rPr>
        <w:t xml:space="preserve">Giao diện </w:t>
      </w:r>
      <w:r w:rsidR="006737BE" w:rsidRPr="006737BE">
        <w:rPr>
          <w:rFonts w:ascii="Calibri" w:hAnsi="Calibri" w:cs="Calibri"/>
          <w:b/>
          <w:bCs/>
          <w:sz w:val="28"/>
          <w:szCs w:val="28"/>
        </w:rPr>
        <w:t>EventHandler</w:t>
      </w:r>
    </w:p>
    <w:p w14:paraId="35D360DE" w14:textId="6AE3E8EC" w:rsidR="006737BE" w:rsidRDefault="006737BE" w:rsidP="00BD24B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Giao diện này chỉ có duy nhất 1 phương thức trừu tượng handle() dùng để định nghĩa logic xử lý sự kiện. </w:t>
      </w:r>
    </w:p>
    <w:p w14:paraId="6D57418F" w14:textId="7EBFAA9E" w:rsidR="006737BE" w:rsidRPr="006737BE" w:rsidRDefault="006737BE" w:rsidP="00BD24B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Khi các phương thức thực hiện xử lý sự kiện sẽ ngầm gọi đến phương thức handle() này.</w:t>
      </w:r>
    </w:p>
    <w:p w14:paraId="759F50FE" w14:textId="77777777" w:rsidR="006737BE" w:rsidRPr="00164B5E" w:rsidRDefault="006737BE" w:rsidP="00BD24B2">
      <w:pPr>
        <w:rPr>
          <w:rFonts w:ascii="Calibri" w:hAnsi="Calibri" w:cs="Calibri"/>
          <w:sz w:val="28"/>
          <w:szCs w:val="28"/>
          <w:lang w:val="vi-VN"/>
        </w:rPr>
      </w:pPr>
    </w:p>
    <w:p w14:paraId="3802DF3F" w14:textId="75D147CA" w:rsidR="00D55EB9" w:rsidRDefault="00D55EB9" w:rsidP="00D55EB9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Các phương thức xử lý sự kiện setOnXXX</w:t>
      </w:r>
    </w:p>
    <w:p w14:paraId="613B439C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Các lớp phần tử tương tác như : Button, Pane, Label,.. được định nghĩa các phương thức xử lý sự kiện thường có tên là </w:t>
      </w:r>
      <w:r w:rsidRPr="00744244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setOnXXX</w:t>
      </w:r>
      <w:r>
        <w:rPr>
          <w:rFonts w:ascii="Calibri" w:hAnsi="Calibri" w:cs="Calibri"/>
          <w:sz w:val="28"/>
          <w:szCs w:val="28"/>
          <w:lang w:val="vi-VN"/>
        </w:rPr>
        <w:t xml:space="preserve">. </w:t>
      </w:r>
    </w:p>
    <w:p w14:paraId="399DAA17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7092F5D7" w14:textId="77777777" w:rsidR="00D55EB9" w:rsidRPr="00A51870" w:rsidRDefault="00D55EB9" w:rsidP="00D55EB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A51870">
        <w:rPr>
          <w:rFonts w:ascii="Calibri" w:hAnsi="Calibri" w:cs="Calibri"/>
          <w:sz w:val="28"/>
          <w:szCs w:val="24"/>
        </w:rPr>
        <w:t>Button button = new Button("Nhấn tôi!");</w:t>
      </w:r>
      <w:r w:rsidRPr="00EA7B28">
        <w:rPr>
          <w:rFonts w:ascii="Calibri" w:hAnsi="Calibri" w:cs="Calibri"/>
          <w:sz w:val="28"/>
          <w:szCs w:val="24"/>
        </w:rPr>
        <w:t xml:space="preserve">        </w:t>
      </w:r>
    </w:p>
    <w:p w14:paraId="50EE2FDE" w14:textId="77777777" w:rsidR="00D55EB9" w:rsidRPr="00EA7B28" w:rsidRDefault="00D55EB9" w:rsidP="00D55EB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EA7B28">
        <w:rPr>
          <w:rFonts w:ascii="Calibri" w:hAnsi="Calibri" w:cs="Calibri"/>
          <w:sz w:val="28"/>
          <w:szCs w:val="24"/>
        </w:rPr>
        <w:t>button.</w:t>
      </w:r>
      <w:r w:rsidRPr="00EA7B28">
        <w:rPr>
          <w:rFonts w:ascii="Calibri" w:hAnsi="Calibri" w:cs="Calibri"/>
          <w:b/>
          <w:bCs/>
          <w:sz w:val="28"/>
          <w:szCs w:val="24"/>
        </w:rPr>
        <w:t>setOnAction</w:t>
      </w:r>
      <w:r w:rsidRPr="00EA7B28">
        <w:rPr>
          <w:rFonts w:ascii="Calibri" w:hAnsi="Calibri" w:cs="Calibri"/>
          <w:sz w:val="28"/>
          <w:szCs w:val="24"/>
        </w:rPr>
        <w:t>(event -&gt; {</w:t>
      </w:r>
    </w:p>
    <w:p w14:paraId="5CAF2DBD" w14:textId="77777777" w:rsidR="00D55EB9" w:rsidRPr="00A51870" w:rsidRDefault="00D55EB9" w:rsidP="00D55EB9">
      <w:pPr>
        <w:shd w:val="clear" w:color="auto" w:fill="E8E8E8" w:themeFill="background2"/>
        <w:spacing w:line="180" w:lineRule="auto"/>
        <w:ind w:firstLine="720"/>
        <w:rPr>
          <w:rFonts w:ascii="Calibri" w:hAnsi="Calibri" w:cs="Calibri"/>
          <w:sz w:val="28"/>
          <w:szCs w:val="24"/>
          <w:lang w:val="vi-VN"/>
        </w:rPr>
      </w:pPr>
      <w:r w:rsidRPr="00EA7B28">
        <w:rPr>
          <w:rFonts w:ascii="Calibri" w:hAnsi="Calibri" w:cs="Calibri"/>
          <w:sz w:val="28"/>
          <w:szCs w:val="24"/>
        </w:rPr>
        <w:t>System.out.println("Nút đã được nhấn!");</w:t>
      </w:r>
    </w:p>
    <w:p w14:paraId="477AA08C" w14:textId="77777777" w:rsidR="00D55EB9" w:rsidRDefault="00D55EB9" w:rsidP="00D55EB9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A7B28">
        <w:rPr>
          <w:rFonts w:ascii="Calibri" w:hAnsi="Calibri" w:cs="Calibri"/>
          <w:sz w:val="28"/>
          <w:szCs w:val="24"/>
        </w:rPr>
        <w:t>});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66E027C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056230E8" w14:textId="77777777" w:rsidR="00D55EB9" w:rsidRPr="006737BE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Có nhiều phương thức xử lý ứng với từng loại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5987"/>
      </w:tblGrid>
      <w:tr w:rsidR="00D55EB9" w:rsidRPr="00A51870" w14:paraId="5907E5BB" w14:textId="77777777" w:rsidTr="00455B10">
        <w:tc>
          <w:tcPr>
            <w:tcW w:w="0" w:type="auto"/>
            <w:hideMark/>
          </w:tcPr>
          <w:p w14:paraId="22FAF04D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187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FE18069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5187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55EB9" w:rsidRPr="00A51870" w14:paraId="073CC6F2" w14:textId="77777777" w:rsidTr="00455B10">
        <w:tc>
          <w:tcPr>
            <w:tcW w:w="0" w:type="auto"/>
            <w:hideMark/>
          </w:tcPr>
          <w:p w14:paraId="1F050982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setOnAction(...)</w:t>
            </w:r>
          </w:p>
        </w:tc>
        <w:tc>
          <w:tcPr>
            <w:tcW w:w="0" w:type="auto"/>
            <w:hideMark/>
          </w:tcPr>
          <w:p w14:paraId="1F4A7A26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hành động như nhấn nút, chọn menu</w:t>
            </w:r>
          </w:p>
        </w:tc>
      </w:tr>
      <w:tr w:rsidR="00D55EB9" w:rsidRPr="00A51870" w14:paraId="0B328A63" w14:textId="77777777" w:rsidTr="00455B10">
        <w:tc>
          <w:tcPr>
            <w:tcW w:w="0" w:type="auto"/>
            <w:hideMark/>
          </w:tcPr>
          <w:p w14:paraId="41A8DBCD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setOnMouseClicked(...)</w:t>
            </w:r>
          </w:p>
        </w:tc>
        <w:tc>
          <w:tcPr>
            <w:tcW w:w="0" w:type="auto"/>
            <w:hideMark/>
          </w:tcPr>
          <w:p w14:paraId="06050F8F" w14:textId="1E25048E" w:rsidR="00D55EB9" w:rsidRPr="00E7288D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 xml:space="preserve">Xử lý khi chuột được </w:t>
            </w:r>
            <w:r w:rsidR="00E7288D">
              <w:rPr>
                <w:rFonts w:ascii="Calibri" w:hAnsi="Calibri" w:cs="Calibri"/>
                <w:sz w:val="28"/>
                <w:szCs w:val="24"/>
              </w:rPr>
              <w:t>click</w:t>
            </w:r>
          </w:p>
        </w:tc>
      </w:tr>
      <w:tr w:rsidR="00D55EB9" w:rsidRPr="00A51870" w14:paraId="4A044E8F" w14:textId="77777777" w:rsidTr="00455B10">
        <w:tc>
          <w:tcPr>
            <w:tcW w:w="0" w:type="auto"/>
            <w:hideMark/>
          </w:tcPr>
          <w:p w14:paraId="2CF3BC9A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setOnMousePressed(...)</w:t>
            </w:r>
          </w:p>
        </w:tc>
        <w:tc>
          <w:tcPr>
            <w:tcW w:w="0" w:type="auto"/>
            <w:hideMark/>
          </w:tcPr>
          <w:p w14:paraId="1D97221C" w14:textId="000B4D81" w:rsidR="00D55EB9" w:rsidRPr="00E7288D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 xml:space="preserve">Xử lý khi chuột được nhấn </w:t>
            </w:r>
            <w:r w:rsidR="00E7288D">
              <w:rPr>
                <w:rFonts w:ascii="Calibri" w:hAnsi="Calibri" w:cs="Calibri"/>
                <w:sz w:val="28"/>
                <w:szCs w:val="24"/>
              </w:rPr>
              <w:t>xuống</w:t>
            </w:r>
          </w:p>
        </w:tc>
      </w:tr>
      <w:tr w:rsidR="00D55EB9" w:rsidRPr="00A51870" w14:paraId="68208231" w14:textId="77777777" w:rsidTr="00455B10">
        <w:tc>
          <w:tcPr>
            <w:tcW w:w="0" w:type="auto"/>
            <w:hideMark/>
          </w:tcPr>
          <w:p w14:paraId="22469B3E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setOnMouseReleased(...)</w:t>
            </w:r>
          </w:p>
        </w:tc>
        <w:tc>
          <w:tcPr>
            <w:tcW w:w="0" w:type="auto"/>
            <w:hideMark/>
          </w:tcPr>
          <w:p w14:paraId="09BE6475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chuột được thả ra</w:t>
            </w:r>
          </w:p>
        </w:tc>
      </w:tr>
      <w:tr w:rsidR="00D55EB9" w:rsidRPr="00A51870" w14:paraId="60537E31" w14:textId="77777777" w:rsidTr="00455B10">
        <w:tc>
          <w:tcPr>
            <w:tcW w:w="0" w:type="auto"/>
            <w:hideMark/>
          </w:tcPr>
          <w:p w14:paraId="422F79A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lastRenderedPageBreak/>
              <w:t>setOnMouseEntered(...)</w:t>
            </w:r>
          </w:p>
        </w:tc>
        <w:tc>
          <w:tcPr>
            <w:tcW w:w="0" w:type="auto"/>
            <w:hideMark/>
          </w:tcPr>
          <w:p w14:paraId="325ACC11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chuột đi vào vùng thành phần</w:t>
            </w:r>
          </w:p>
        </w:tc>
      </w:tr>
      <w:tr w:rsidR="00D55EB9" w:rsidRPr="00A51870" w14:paraId="2679EB7D" w14:textId="77777777" w:rsidTr="00455B10">
        <w:tc>
          <w:tcPr>
            <w:tcW w:w="0" w:type="auto"/>
            <w:hideMark/>
          </w:tcPr>
          <w:p w14:paraId="7E1D0BB8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setOnMouseExited(...)</w:t>
            </w:r>
          </w:p>
        </w:tc>
        <w:tc>
          <w:tcPr>
            <w:tcW w:w="0" w:type="auto"/>
            <w:hideMark/>
          </w:tcPr>
          <w:p w14:paraId="3B577D9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chuột rời khỏi vùng thành phần</w:t>
            </w:r>
          </w:p>
        </w:tc>
      </w:tr>
      <w:tr w:rsidR="00D55EB9" w:rsidRPr="00A51870" w14:paraId="2B28532A" w14:textId="77777777" w:rsidTr="00455B10">
        <w:tc>
          <w:tcPr>
            <w:tcW w:w="0" w:type="auto"/>
            <w:hideMark/>
          </w:tcPr>
          <w:p w14:paraId="2E4BE7E3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setOnMouseMoved(...)</w:t>
            </w:r>
          </w:p>
        </w:tc>
        <w:tc>
          <w:tcPr>
            <w:tcW w:w="0" w:type="auto"/>
            <w:hideMark/>
          </w:tcPr>
          <w:p w14:paraId="310BC243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chuột di chuyển</w:t>
            </w:r>
          </w:p>
        </w:tc>
      </w:tr>
      <w:tr w:rsidR="00D55EB9" w:rsidRPr="00A51870" w14:paraId="1AA2F4B2" w14:textId="77777777" w:rsidTr="00455B10">
        <w:tc>
          <w:tcPr>
            <w:tcW w:w="0" w:type="auto"/>
            <w:hideMark/>
          </w:tcPr>
          <w:p w14:paraId="450B4F65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setOnMouseDragged(...)</w:t>
            </w:r>
          </w:p>
        </w:tc>
        <w:tc>
          <w:tcPr>
            <w:tcW w:w="0" w:type="auto"/>
            <w:hideMark/>
          </w:tcPr>
          <w:p w14:paraId="5DF1A710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chuột kéo thành phần</w:t>
            </w:r>
          </w:p>
        </w:tc>
      </w:tr>
      <w:tr w:rsidR="00D55EB9" w:rsidRPr="00A51870" w14:paraId="1845441C" w14:textId="77777777" w:rsidTr="00455B10">
        <w:tc>
          <w:tcPr>
            <w:tcW w:w="0" w:type="auto"/>
            <w:hideMark/>
          </w:tcPr>
          <w:p w14:paraId="78920902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setOnKeyPressed(...)</w:t>
            </w:r>
          </w:p>
        </w:tc>
        <w:tc>
          <w:tcPr>
            <w:tcW w:w="0" w:type="auto"/>
            <w:hideMark/>
          </w:tcPr>
          <w:p w14:paraId="15708259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người dùng nhấn phím</w:t>
            </w:r>
          </w:p>
        </w:tc>
      </w:tr>
      <w:tr w:rsidR="00D55EB9" w:rsidRPr="00A51870" w14:paraId="114F8775" w14:textId="77777777" w:rsidTr="00455B10">
        <w:tc>
          <w:tcPr>
            <w:tcW w:w="0" w:type="auto"/>
            <w:hideMark/>
          </w:tcPr>
          <w:p w14:paraId="3452AD5B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setOnKeyReleased(...)</w:t>
            </w:r>
          </w:p>
        </w:tc>
        <w:tc>
          <w:tcPr>
            <w:tcW w:w="0" w:type="auto"/>
            <w:hideMark/>
          </w:tcPr>
          <w:p w14:paraId="62D144F6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người dùng thả phím</w:t>
            </w:r>
          </w:p>
        </w:tc>
      </w:tr>
      <w:tr w:rsidR="00D55EB9" w:rsidRPr="00A51870" w14:paraId="6C8CD813" w14:textId="77777777" w:rsidTr="00455B10">
        <w:tc>
          <w:tcPr>
            <w:tcW w:w="0" w:type="auto"/>
            <w:hideMark/>
          </w:tcPr>
          <w:p w14:paraId="330C512C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setOnKeyTyped(...)</w:t>
            </w:r>
          </w:p>
        </w:tc>
        <w:tc>
          <w:tcPr>
            <w:tcW w:w="0" w:type="auto"/>
            <w:hideMark/>
          </w:tcPr>
          <w:p w14:paraId="7A92CB44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người dùng gõ ký tự</w:t>
            </w:r>
          </w:p>
        </w:tc>
      </w:tr>
      <w:tr w:rsidR="00D55EB9" w:rsidRPr="00A51870" w14:paraId="0210D47E" w14:textId="77777777" w:rsidTr="00455B10">
        <w:tc>
          <w:tcPr>
            <w:tcW w:w="0" w:type="auto"/>
            <w:hideMark/>
          </w:tcPr>
          <w:p w14:paraId="724A522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setOnScroll(...)</w:t>
            </w:r>
          </w:p>
        </w:tc>
        <w:tc>
          <w:tcPr>
            <w:tcW w:w="0" w:type="auto"/>
            <w:hideMark/>
          </w:tcPr>
          <w:p w14:paraId="283E88BF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người dùng cuộn chuột hoặc nội dung</w:t>
            </w:r>
          </w:p>
        </w:tc>
      </w:tr>
      <w:tr w:rsidR="00D55EB9" w:rsidRPr="00A51870" w14:paraId="3A97C644" w14:textId="77777777" w:rsidTr="00455B10">
        <w:tc>
          <w:tcPr>
            <w:tcW w:w="0" w:type="auto"/>
            <w:hideMark/>
          </w:tcPr>
          <w:p w14:paraId="5AB495BA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setOnDragDetected(...)</w:t>
            </w:r>
          </w:p>
        </w:tc>
        <w:tc>
          <w:tcPr>
            <w:tcW w:w="0" w:type="auto"/>
            <w:hideMark/>
          </w:tcPr>
          <w:p w14:paraId="5CE0E400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bắt đầu thao tác kéo</w:t>
            </w:r>
          </w:p>
        </w:tc>
      </w:tr>
      <w:tr w:rsidR="00D55EB9" w:rsidRPr="00A51870" w14:paraId="0A56BAFB" w14:textId="77777777" w:rsidTr="00455B10">
        <w:tc>
          <w:tcPr>
            <w:tcW w:w="0" w:type="auto"/>
            <w:hideMark/>
          </w:tcPr>
          <w:p w14:paraId="6B9DF89D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setOnDragOver(...)</w:t>
            </w:r>
          </w:p>
        </w:tc>
        <w:tc>
          <w:tcPr>
            <w:tcW w:w="0" w:type="auto"/>
            <w:hideMark/>
          </w:tcPr>
          <w:p w14:paraId="26579E0A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đối tượng kéo đi qua</w:t>
            </w:r>
          </w:p>
        </w:tc>
      </w:tr>
      <w:tr w:rsidR="00D55EB9" w:rsidRPr="00A51870" w14:paraId="064DB4CD" w14:textId="77777777" w:rsidTr="00455B10">
        <w:tc>
          <w:tcPr>
            <w:tcW w:w="0" w:type="auto"/>
            <w:hideMark/>
          </w:tcPr>
          <w:p w14:paraId="3C4FDE64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setOnDragDropped(...)</w:t>
            </w:r>
          </w:p>
        </w:tc>
        <w:tc>
          <w:tcPr>
            <w:tcW w:w="0" w:type="auto"/>
            <w:hideMark/>
          </w:tcPr>
          <w:p w14:paraId="5F136670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thả đối tượng được kéo</w:t>
            </w:r>
          </w:p>
        </w:tc>
      </w:tr>
      <w:tr w:rsidR="00D55EB9" w:rsidRPr="00A51870" w14:paraId="36DE01F2" w14:textId="77777777" w:rsidTr="00455B10">
        <w:tc>
          <w:tcPr>
            <w:tcW w:w="0" w:type="auto"/>
            <w:hideMark/>
          </w:tcPr>
          <w:p w14:paraId="6E1DD55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setOnDragEntered(...)</w:t>
            </w:r>
          </w:p>
        </w:tc>
        <w:tc>
          <w:tcPr>
            <w:tcW w:w="0" w:type="auto"/>
            <w:hideMark/>
          </w:tcPr>
          <w:p w14:paraId="098E65A4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đối tượng kéo đi vào</w:t>
            </w:r>
          </w:p>
        </w:tc>
      </w:tr>
      <w:tr w:rsidR="00D55EB9" w:rsidRPr="00A51870" w14:paraId="21315EB7" w14:textId="77777777" w:rsidTr="00455B10">
        <w:tc>
          <w:tcPr>
            <w:tcW w:w="0" w:type="auto"/>
            <w:hideMark/>
          </w:tcPr>
          <w:p w14:paraId="7DFD71AF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setOnDragExited(...)</w:t>
            </w:r>
          </w:p>
        </w:tc>
        <w:tc>
          <w:tcPr>
            <w:tcW w:w="0" w:type="auto"/>
            <w:hideMark/>
          </w:tcPr>
          <w:p w14:paraId="7EFF3F6E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đối tượng kéo rời khỏi</w:t>
            </w:r>
          </w:p>
        </w:tc>
      </w:tr>
      <w:tr w:rsidR="00D55EB9" w:rsidRPr="00A51870" w14:paraId="50977018" w14:textId="77777777" w:rsidTr="00455B10">
        <w:tc>
          <w:tcPr>
            <w:tcW w:w="0" w:type="auto"/>
            <w:hideMark/>
          </w:tcPr>
          <w:p w14:paraId="7E0B60C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setOnTouchPressed(...)</w:t>
            </w:r>
          </w:p>
        </w:tc>
        <w:tc>
          <w:tcPr>
            <w:tcW w:w="0" w:type="auto"/>
            <w:hideMark/>
          </w:tcPr>
          <w:p w14:paraId="158CAB61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chạm vào màn hình</w:t>
            </w:r>
          </w:p>
        </w:tc>
      </w:tr>
      <w:tr w:rsidR="00D55EB9" w:rsidRPr="00A51870" w14:paraId="55B33553" w14:textId="77777777" w:rsidTr="00455B10">
        <w:tc>
          <w:tcPr>
            <w:tcW w:w="0" w:type="auto"/>
            <w:hideMark/>
          </w:tcPr>
          <w:p w14:paraId="5CB429F9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setOnTouchMoved(...)</w:t>
            </w:r>
          </w:p>
        </w:tc>
        <w:tc>
          <w:tcPr>
            <w:tcW w:w="0" w:type="auto"/>
            <w:hideMark/>
          </w:tcPr>
          <w:p w14:paraId="06BB2CD2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di chuyển ngón tay trên màn hình</w:t>
            </w:r>
          </w:p>
        </w:tc>
      </w:tr>
      <w:tr w:rsidR="00D55EB9" w:rsidRPr="00A51870" w14:paraId="453ED721" w14:textId="77777777" w:rsidTr="00455B10">
        <w:tc>
          <w:tcPr>
            <w:tcW w:w="0" w:type="auto"/>
            <w:hideMark/>
          </w:tcPr>
          <w:p w14:paraId="5711A477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setOnTouchReleased(...)</w:t>
            </w:r>
          </w:p>
        </w:tc>
        <w:tc>
          <w:tcPr>
            <w:tcW w:w="0" w:type="auto"/>
            <w:hideMark/>
          </w:tcPr>
          <w:p w14:paraId="5ADF57F9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thả ngón tay khỏi màn hình</w:t>
            </w:r>
          </w:p>
        </w:tc>
      </w:tr>
      <w:tr w:rsidR="00D55EB9" w:rsidRPr="00A51870" w14:paraId="79210657" w14:textId="77777777" w:rsidTr="00455B10">
        <w:tc>
          <w:tcPr>
            <w:tcW w:w="0" w:type="auto"/>
            <w:hideMark/>
          </w:tcPr>
          <w:p w14:paraId="16CFE781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setOnZoom(...)</w:t>
            </w:r>
          </w:p>
        </w:tc>
        <w:tc>
          <w:tcPr>
            <w:tcW w:w="0" w:type="auto"/>
            <w:hideMark/>
          </w:tcPr>
          <w:p w14:paraId="40F10386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thao tác phóng to/thu nhỏ trên màn hình cảm ứng</w:t>
            </w:r>
          </w:p>
        </w:tc>
      </w:tr>
      <w:tr w:rsidR="00D55EB9" w:rsidRPr="00A51870" w14:paraId="6D0B914C" w14:textId="77777777" w:rsidTr="00455B10">
        <w:tc>
          <w:tcPr>
            <w:tcW w:w="0" w:type="auto"/>
            <w:hideMark/>
          </w:tcPr>
          <w:p w14:paraId="02FD2F92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setOnRotate(...)</w:t>
            </w:r>
          </w:p>
        </w:tc>
        <w:tc>
          <w:tcPr>
            <w:tcW w:w="0" w:type="auto"/>
            <w:hideMark/>
          </w:tcPr>
          <w:p w14:paraId="4616A02C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thao tác xoay trên màn hình cảm ứng</w:t>
            </w:r>
          </w:p>
        </w:tc>
      </w:tr>
      <w:tr w:rsidR="00D55EB9" w:rsidRPr="00A51870" w14:paraId="3D9D778D" w14:textId="77777777" w:rsidTr="00455B10">
        <w:tc>
          <w:tcPr>
            <w:tcW w:w="0" w:type="auto"/>
            <w:hideMark/>
          </w:tcPr>
          <w:p w14:paraId="6FD2153B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setOnCloseRequest(...)</w:t>
            </w:r>
          </w:p>
        </w:tc>
        <w:tc>
          <w:tcPr>
            <w:tcW w:w="0" w:type="auto"/>
            <w:hideMark/>
          </w:tcPr>
          <w:p w14:paraId="698565C0" w14:textId="77777777" w:rsidR="00D55EB9" w:rsidRPr="00A51870" w:rsidRDefault="00D55EB9" w:rsidP="00455B1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51870">
              <w:rPr>
                <w:rFonts w:ascii="Calibri" w:hAnsi="Calibri" w:cs="Calibri"/>
                <w:sz w:val="28"/>
                <w:szCs w:val="24"/>
              </w:rPr>
              <w:t>Xử lý khi cửa sổ bị đóng</w:t>
            </w:r>
          </w:p>
        </w:tc>
      </w:tr>
    </w:tbl>
    <w:p w14:paraId="5D003F47" w14:textId="77777777" w:rsidR="00D55EB9" w:rsidRPr="009A6B2A" w:rsidRDefault="00D55EB9" w:rsidP="00D55EB9">
      <w:pPr>
        <w:rPr>
          <w:rFonts w:ascii="Calibri" w:hAnsi="Calibri" w:cs="Calibri"/>
          <w:sz w:val="28"/>
          <w:szCs w:val="24"/>
          <w:lang w:val="vi-VN"/>
        </w:rPr>
      </w:pPr>
    </w:p>
    <w:p w14:paraId="480EC4C0" w14:textId="6727E3CE" w:rsidR="00164B5E" w:rsidRDefault="00164B5E" w:rsidP="00657E8F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164B5E">
        <w:rPr>
          <w:rFonts w:ascii="Calibri" w:hAnsi="Calibri" w:cs="Calibri"/>
          <w:b/>
          <w:bCs/>
          <w:sz w:val="28"/>
          <w:szCs w:val="28"/>
          <w:lang w:val="vi-VN"/>
        </w:rPr>
        <w:t>Các lớp sự kiện</w:t>
      </w:r>
      <w:r w:rsidR="00747ECD">
        <w:rPr>
          <w:rFonts w:ascii="Calibri" w:hAnsi="Calibri" w:cs="Calibri"/>
          <w:b/>
          <w:bCs/>
          <w:sz w:val="28"/>
          <w:szCs w:val="28"/>
          <w:lang w:val="vi-VN"/>
        </w:rPr>
        <w:t xml:space="preserve"> Event</w:t>
      </w:r>
    </w:p>
    <w:p w14:paraId="4EB49B22" w14:textId="5BB05A8D" w:rsidR="00D55EB9" w:rsidRDefault="00D55EB9" w:rsidP="00D55EB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Sự kiện cũng là các đối tượng. Chúng cũng có các  như loại sự kiện, nguồn kích hoạt,..</w:t>
      </w:r>
    </w:p>
    <w:p w14:paraId="5F42D9EE" w14:textId="2170C0D6" w:rsidR="00D55EB9" w:rsidRPr="00D55EB9" w:rsidRDefault="00D55EB9" w:rsidP="00D55EB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Event là lớp cơ sở cho toàn bộ các sự kiện trong Javafx.</w:t>
      </w:r>
    </w:p>
    <w:p w14:paraId="19A8022C" w14:textId="4E5011FF" w:rsidR="00747ECD" w:rsidRDefault="00747ECD" w:rsidP="00747ECD">
      <w:pPr>
        <w:rPr>
          <w:rFonts w:ascii="Calibri" w:hAnsi="Calibri" w:cs="Calibri"/>
          <w:sz w:val="28"/>
          <w:szCs w:val="24"/>
          <w:lang w:val="vi-VN"/>
        </w:rPr>
      </w:pPr>
      <w:r w:rsidRPr="00747ECD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70CF318F" wp14:editId="47E23B85">
            <wp:extent cx="5476875" cy="2047875"/>
            <wp:effectExtent l="0" t="0" r="9525" b="9525"/>
            <wp:docPr id="14004067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673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CE9D" w14:textId="77777777" w:rsidR="00747ECD" w:rsidRDefault="00747ECD" w:rsidP="00747ECD">
      <w:pPr>
        <w:rPr>
          <w:rFonts w:ascii="Calibri" w:hAnsi="Calibri" w:cs="Calibri"/>
          <w:sz w:val="28"/>
          <w:szCs w:val="24"/>
          <w:lang w:val="vi-VN"/>
        </w:rPr>
      </w:pPr>
    </w:p>
    <w:p w14:paraId="51E1632C" w14:textId="71920188" w:rsidR="007E1A68" w:rsidRPr="007E1A68" w:rsidRDefault="007E1A68" w:rsidP="007E1A6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phương thức trong lớp Event</w:t>
      </w:r>
    </w:p>
    <w:p w14:paraId="58E4474B" w14:textId="53A283E3" w:rsidR="007E1A68" w:rsidRPr="00D55EB9" w:rsidRDefault="00D55EB9" w:rsidP="00747EC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3"/>
        <w:gridCol w:w="2696"/>
        <w:gridCol w:w="4293"/>
      </w:tblGrid>
      <w:tr w:rsidR="00D55EB9" w:rsidRPr="00D55EB9" w14:paraId="6C3F9212" w14:textId="77777777" w:rsidTr="00D55EB9">
        <w:tc>
          <w:tcPr>
            <w:tcW w:w="0" w:type="auto"/>
            <w:hideMark/>
          </w:tcPr>
          <w:p w14:paraId="525275E1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55EB9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40812516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55EB9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3578897F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55EB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55EB9" w:rsidRPr="00D55EB9" w14:paraId="1DB5E8BE" w14:textId="77777777" w:rsidTr="00D55EB9">
        <w:tc>
          <w:tcPr>
            <w:tcW w:w="0" w:type="auto"/>
            <w:hideMark/>
          </w:tcPr>
          <w:p w14:paraId="5DD39A93" w14:textId="522F4556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19DDD1BF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14:paraId="6DC445C8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Đối tượng đã kích hoạt sự kiện (ví dụ: nút, menu, v.v.)</w:t>
            </w:r>
          </w:p>
        </w:tc>
      </w:tr>
      <w:tr w:rsidR="00D55EB9" w:rsidRPr="00D55EB9" w14:paraId="7B025669" w14:textId="77777777" w:rsidTr="00D55EB9">
        <w:tc>
          <w:tcPr>
            <w:tcW w:w="0" w:type="auto"/>
            <w:hideMark/>
          </w:tcPr>
          <w:p w14:paraId="66AE87D4" w14:textId="2D12D27A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Target</w:t>
            </w:r>
          </w:p>
        </w:tc>
        <w:tc>
          <w:tcPr>
            <w:tcW w:w="0" w:type="auto"/>
            <w:hideMark/>
          </w:tcPr>
          <w:p w14:paraId="509DC2CE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EventTarget</w:t>
            </w:r>
          </w:p>
        </w:tc>
        <w:tc>
          <w:tcPr>
            <w:tcW w:w="0" w:type="auto"/>
            <w:hideMark/>
          </w:tcPr>
          <w:p w14:paraId="4F473D2A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Đối tượng nhận sự kiện đầu tiên</w:t>
            </w:r>
          </w:p>
        </w:tc>
      </w:tr>
      <w:tr w:rsidR="00D55EB9" w:rsidRPr="00D55EB9" w14:paraId="7045EBF4" w14:textId="77777777" w:rsidTr="00D55EB9">
        <w:tc>
          <w:tcPr>
            <w:tcW w:w="0" w:type="auto"/>
            <w:hideMark/>
          </w:tcPr>
          <w:p w14:paraId="23B9F867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eventType</w:t>
            </w:r>
          </w:p>
        </w:tc>
        <w:tc>
          <w:tcPr>
            <w:tcW w:w="0" w:type="auto"/>
            <w:hideMark/>
          </w:tcPr>
          <w:p w14:paraId="307B3D71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EventType&lt;? extends Event&gt;</w:t>
            </w:r>
          </w:p>
        </w:tc>
        <w:tc>
          <w:tcPr>
            <w:tcW w:w="0" w:type="auto"/>
            <w:hideMark/>
          </w:tcPr>
          <w:p w14:paraId="02F0F078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Loại sự kiện (ví dụ: ActionEvent.ACTION)</w:t>
            </w:r>
          </w:p>
        </w:tc>
      </w:tr>
      <w:tr w:rsidR="00D55EB9" w:rsidRPr="00D55EB9" w14:paraId="2227C430" w14:textId="77777777" w:rsidTr="00D55EB9">
        <w:tc>
          <w:tcPr>
            <w:tcW w:w="0" w:type="auto"/>
            <w:hideMark/>
          </w:tcPr>
          <w:p w14:paraId="4579F0F8" w14:textId="0728E1A5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Consumed</w:t>
            </w:r>
          </w:p>
        </w:tc>
        <w:tc>
          <w:tcPr>
            <w:tcW w:w="0" w:type="auto"/>
            <w:hideMark/>
          </w:tcPr>
          <w:p w14:paraId="721E3847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0C61E200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Đánh dấu sự kiện đã được xử lý hay chưa</w:t>
            </w:r>
          </w:p>
        </w:tc>
      </w:tr>
      <w:tr w:rsidR="00D55EB9" w:rsidRPr="00D55EB9" w14:paraId="2CD6D38C" w14:textId="77777777" w:rsidTr="00D55EB9">
        <w:tc>
          <w:tcPr>
            <w:tcW w:w="0" w:type="auto"/>
            <w:hideMark/>
          </w:tcPr>
          <w:p w14:paraId="6A9E2307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eventDispatcher</w:t>
            </w:r>
          </w:p>
        </w:tc>
        <w:tc>
          <w:tcPr>
            <w:tcW w:w="0" w:type="auto"/>
            <w:hideMark/>
          </w:tcPr>
          <w:p w14:paraId="4FB2A938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EventDispatcher</w:t>
            </w:r>
          </w:p>
        </w:tc>
        <w:tc>
          <w:tcPr>
            <w:tcW w:w="0" w:type="auto"/>
            <w:hideMark/>
          </w:tcPr>
          <w:p w14:paraId="1412B5D8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Bộ phân phối sự kiện hiện tại</w:t>
            </w:r>
          </w:p>
        </w:tc>
      </w:tr>
      <w:tr w:rsidR="00D55EB9" w:rsidRPr="00D55EB9" w14:paraId="66DC9F38" w14:textId="77777777" w:rsidTr="00D55EB9">
        <w:tc>
          <w:tcPr>
            <w:tcW w:w="0" w:type="auto"/>
            <w:hideMark/>
          </w:tcPr>
          <w:p w14:paraId="487E5E8D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32FE2602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14:paraId="5B04EBF3" w14:textId="77777777" w:rsidR="00D55EB9" w:rsidRPr="00D55EB9" w:rsidRDefault="00D55EB9" w:rsidP="00D55EB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55EB9">
              <w:rPr>
                <w:rFonts w:ascii="Calibri" w:hAnsi="Calibri" w:cs="Calibri"/>
                <w:sz w:val="28"/>
                <w:szCs w:val="24"/>
              </w:rPr>
              <w:t>Thời điểm sự kiện được tạo (tính bằng milliseconds)</w:t>
            </w:r>
          </w:p>
        </w:tc>
      </w:tr>
    </w:tbl>
    <w:p w14:paraId="57D2390E" w14:textId="77777777" w:rsidR="007E1A68" w:rsidRDefault="007E1A68" w:rsidP="00747ECD">
      <w:pPr>
        <w:rPr>
          <w:rFonts w:ascii="Calibri" w:hAnsi="Calibri" w:cs="Calibri"/>
          <w:sz w:val="28"/>
          <w:szCs w:val="24"/>
          <w:lang w:val="vi-VN"/>
        </w:rPr>
      </w:pPr>
    </w:p>
    <w:p w14:paraId="51321104" w14:textId="0FA17929" w:rsidR="00D55EB9" w:rsidRDefault="00D55EB9" w:rsidP="00747EC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6"/>
        <w:gridCol w:w="4736"/>
      </w:tblGrid>
      <w:tr w:rsidR="00D55EB9" w:rsidRPr="007E1A68" w14:paraId="3CDF052C" w14:textId="77777777" w:rsidTr="008246ED">
        <w:tc>
          <w:tcPr>
            <w:tcW w:w="0" w:type="auto"/>
            <w:hideMark/>
          </w:tcPr>
          <w:p w14:paraId="261CC90C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E1A6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9599612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E1A6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D55EB9" w:rsidRPr="007E1A68" w14:paraId="043C3C76" w14:textId="77777777" w:rsidTr="008246ED">
        <w:tc>
          <w:tcPr>
            <w:tcW w:w="0" w:type="auto"/>
            <w:hideMark/>
          </w:tcPr>
          <w:p w14:paraId="52D635DC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getSource()</w:t>
            </w:r>
          </w:p>
        </w:tc>
        <w:tc>
          <w:tcPr>
            <w:tcW w:w="0" w:type="auto"/>
            <w:hideMark/>
          </w:tcPr>
          <w:p w14:paraId="7EDD20B2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đối tượng đã kích hoạt sự kiện</w:t>
            </w:r>
          </w:p>
        </w:tc>
      </w:tr>
      <w:tr w:rsidR="00D55EB9" w:rsidRPr="007E1A68" w14:paraId="78198F87" w14:textId="77777777" w:rsidTr="008246ED">
        <w:tc>
          <w:tcPr>
            <w:tcW w:w="0" w:type="auto"/>
            <w:hideMark/>
          </w:tcPr>
          <w:p w14:paraId="15E82EA5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getTarget()</w:t>
            </w:r>
          </w:p>
        </w:tc>
        <w:tc>
          <w:tcPr>
            <w:tcW w:w="0" w:type="auto"/>
            <w:hideMark/>
          </w:tcPr>
          <w:p w14:paraId="07523721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đối tượng nhận sự kiện đầu tiên</w:t>
            </w:r>
          </w:p>
        </w:tc>
      </w:tr>
      <w:tr w:rsidR="00D55EB9" w:rsidRPr="007E1A68" w14:paraId="20C0881A" w14:textId="77777777" w:rsidTr="008246ED">
        <w:tc>
          <w:tcPr>
            <w:tcW w:w="0" w:type="auto"/>
            <w:hideMark/>
          </w:tcPr>
          <w:p w14:paraId="07A42422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getEventType()</w:t>
            </w:r>
          </w:p>
        </w:tc>
        <w:tc>
          <w:tcPr>
            <w:tcW w:w="0" w:type="auto"/>
            <w:hideMark/>
          </w:tcPr>
          <w:p w14:paraId="3F0AEA05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loại sự kiện (ví dụ: ActionEvent.ACTION)</w:t>
            </w:r>
          </w:p>
        </w:tc>
      </w:tr>
      <w:tr w:rsidR="00D55EB9" w:rsidRPr="007E1A68" w14:paraId="4235C0F6" w14:textId="77777777" w:rsidTr="008246ED">
        <w:tc>
          <w:tcPr>
            <w:tcW w:w="0" w:type="auto"/>
            <w:hideMark/>
          </w:tcPr>
          <w:p w14:paraId="15320F76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getEventDispatcher()</w:t>
            </w:r>
          </w:p>
        </w:tc>
        <w:tc>
          <w:tcPr>
            <w:tcW w:w="0" w:type="auto"/>
            <w:hideMark/>
          </w:tcPr>
          <w:p w14:paraId="3C87D651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bộ phân phối sự kiện hiện tại</w:t>
            </w:r>
          </w:p>
        </w:tc>
      </w:tr>
      <w:tr w:rsidR="00D55EB9" w:rsidRPr="007E1A68" w14:paraId="1F3AD357" w14:textId="77777777" w:rsidTr="008246ED">
        <w:tc>
          <w:tcPr>
            <w:tcW w:w="0" w:type="auto"/>
            <w:hideMark/>
          </w:tcPr>
          <w:p w14:paraId="2338678C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lastRenderedPageBreak/>
              <w:t>copyFor(Object newSource, EventTarget newTarget)</w:t>
            </w:r>
          </w:p>
        </w:tc>
        <w:tc>
          <w:tcPr>
            <w:tcW w:w="0" w:type="auto"/>
            <w:hideMark/>
          </w:tcPr>
          <w:p w14:paraId="45E938F4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Tạo bản sao sự kiện với nguồn và đích mới</w:t>
            </w:r>
          </w:p>
        </w:tc>
      </w:tr>
      <w:tr w:rsidR="00D55EB9" w:rsidRPr="007E1A68" w14:paraId="4FB69DA0" w14:textId="77777777" w:rsidTr="008246ED">
        <w:tc>
          <w:tcPr>
            <w:tcW w:w="0" w:type="auto"/>
            <w:hideMark/>
          </w:tcPr>
          <w:p w14:paraId="2ECA7D42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consume()</w:t>
            </w:r>
          </w:p>
        </w:tc>
        <w:tc>
          <w:tcPr>
            <w:tcW w:w="0" w:type="auto"/>
            <w:hideMark/>
          </w:tcPr>
          <w:p w14:paraId="29341FD9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Đánh dấu sự kiện là đã xử lý (ngăn lan truyền tiếp)</w:t>
            </w:r>
          </w:p>
        </w:tc>
      </w:tr>
      <w:tr w:rsidR="00D55EB9" w:rsidRPr="007E1A68" w14:paraId="31B7D903" w14:textId="77777777" w:rsidTr="008246ED">
        <w:tc>
          <w:tcPr>
            <w:tcW w:w="0" w:type="auto"/>
            <w:hideMark/>
          </w:tcPr>
          <w:p w14:paraId="2BC9DC24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isConsumed()</w:t>
            </w:r>
          </w:p>
        </w:tc>
        <w:tc>
          <w:tcPr>
            <w:tcW w:w="0" w:type="auto"/>
            <w:hideMark/>
          </w:tcPr>
          <w:p w14:paraId="7A0F22D2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Kiểm tra xem sự kiện đã bị đánh dấu là xử lý chưa</w:t>
            </w:r>
          </w:p>
        </w:tc>
      </w:tr>
      <w:tr w:rsidR="00D55EB9" w:rsidRPr="007E1A68" w14:paraId="4C8CDDA2" w14:textId="77777777" w:rsidTr="008246ED">
        <w:tc>
          <w:tcPr>
            <w:tcW w:w="0" w:type="auto"/>
            <w:hideMark/>
          </w:tcPr>
          <w:p w14:paraId="750D1257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getPickResult()</w:t>
            </w:r>
          </w:p>
        </w:tc>
        <w:tc>
          <w:tcPr>
            <w:tcW w:w="0" w:type="auto"/>
            <w:hideMark/>
          </w:tcPr>
          <w:p w14:paraId="11859409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kết quả chọn đối tượng (chỉ dùng cho sự kiện chuột)</w:t>
            </w:r>
          </w:p>
        </w:tc>
      </w:tr>
      <w:tr w:rsidR="00D55EB9" w:rsidRPr="007E1A68" w14:paraId="10B56A36" w14:textId="77777777" w:rsidTr="008246ED">
        <w:tc>
          <w:tcPr>
            <w:tcW w:w="0" w:type="auto"/>
            <w:hideMark/>
          </w:tcPr>
          <w:p w14:paraId="531F6AD0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getTimestamp()</w:t>
            </w:r>
          </w:p>
        </w:tc>
        <w:tc>
          <w:tcPr>
            <w:tcW w:w="0" w:type="auto"/>
            <w:hideMark/>
          </w:tcPr>
          <w:p w14:paraId="77519B08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Trả về thời điểm sự kiện được tạo (dưới dạng long)</w:t>
            </w:r>
          </w:p>
        </w:tc>
      </w:tr>
      <w:tr w:rsidR="00D55EB9" w:rsidRPr="007E1A68" w14:paraId="685AB576" w14:textId="77777777" w:rsidTr="008246ED">
        <w:tc>
          <w:tcPr>
            <w:tcW w:w="0" w:type="auto"/>
            <w:hideMark/>
          </w:tcPr>
          <w:p w14:paraId="1AB8471A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>toString()</w:t>
            </w:r>
          </w:p>
        </w:tc>
        <w:tc>
          <w:tcPr>
            <w:tcW w:w="0" w:type="auto"/>
            <w:hideMark/>
          </w:tcPr>
          <w:p w14:paraId="2A8C6DBD" w14:textId="77777777" w:rsidR="00D55EB9" w:rsidRPr="007E1A68" w:rsidRDefault="00D55EB9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E1A68">
              <w:rPr>
                <w:rFonts w:ascii="Calibri" w:hAnsi="Calibri" w:cs="Calibri"/>
                <w:sz w:val="28"/>
                <w:szCs w:val="24"/>
              </w:rPr>
              <w:t xml:space="preserve">Trả về chuỗi mô tả sự </w:t>
            </w:r>
            <w:r>
              <w:rPr>
                <w:rFonts w:ascii="Calibri" w:hAnsi="Calibri" w:cs="Calibri"/>
                <w:sz w:val="28"/>
                <w:szCs w:val="24"/>
              </w:rPr>
              <w:t>kiện</w:t>
            </w:r>
          </w:p>
        </w:tc>
      </w:tr>
    </w:tbl>
    <w:p w14:paraId="00FDDD3B" w14:textId="77777777" w:rsidR="00D55EB9" w:rsidRPr="00D55EB9" w:rsidRDefault="00D55EB9" w:rsidP="00747ECD">
      <w:pPr>
        <w:rPr>
          <w:rFonts w:ascii="Calibri" w:hAnsi="Calibri" w:cs="Calibri"/>
          <w:sz w:val="28"/>
          <w:szCs w:val="24"/>
          <w:lang w:val="vi-VN"/>
        </w:rPr>
      </w:pPr>
    </w:p>
    <w:p w14:paraId="329D5698" w14:textId="77777777" w:rsidR="00D55EB9" w:rsidRDefault="00D55EB9" w:rsidP="00747ECD">
      <w:pPr>
        <w:rPr>
          <w:rFonts w:ascii="Calibri" w:hAnsi="Calibri" w:cs="Calibri"/>
          <w:sz w:val="28"/>
          <w:szCs w:val="24"/>
          <w:lang w:val="vi-VN"/>
        </w:rPr>
      </w:pPr>
    </w:p>
    <w:p w14:paraId="1F04A41D" w14:textId="1B9556C7" w:rsidR="007E1A68" w:rsidRPr="007E1A68" w:rsidRDefault="007E1A68" w:rsidP="007E1A6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phương thức trong các lớp con</w:t>
      </w:r>
    </w:p>
    <w:p w14:paraId="1B44F3A9" w14:textId="78633BE3" w:rsidR="00BD24B2" w:rsidRDefault="007E1A6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Các lớp con kế thừa toàn bộ phương thức trong Event và mở rộng thêm. Dưới đây là danh sách các phương thức tiêu biểu.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7"/>
        <w:gridCol w:w="3992"/>
        <w:gridCol w:w="3113"/>
      </w:tblGrid>
      <w:tr w:rsidR="007E1A68" w:rsidRPr="00164B5E" w14:paraId="6E96359F" w14:textId="77777777" w:rsidTr="008246ED">
        <w:tc>
          <w:tcPr>
            <w:tcW w:w="0" w:type="auto"/>
            <w:hideMark/>
          </w:tcPr>
          <w:p w14:paraId="31DE969A" w14:textId="77777777" w:rsidR="007E1A68" w:rsidRPr="00164B5E" w:rsidRDefault="007E1A68" w:rsidP="008246ED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Class/interface</w:t>
            </w:r>
          </w:p>
        </w:tc>
        <w:tc>
          <w:tcPr>
            <w:tcW w:w="3992" w:type="dxa"/>
            <w:hideMark/>
          </w:tcPr>
          <w:p w14:paraId="4344644B" w14:textId="77777777" w:rsidR="007E1A68" w:rsidRPr="00164B5E" w:rsidRDefault="007E1A68" w:rsidP="008246ED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4B5E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Mô tả</w:t>
            </w:r>
          </w:p>
        </w:tc>
        <w:tc>
          <w:tcPr>
            <w:tcW w:w="3113" w:type="dxa"/>
            <w:hideMark/>
          </w:tcPr>
          <w:p w14:paraId="31C85CA0" w14:textId="77777777" w:rsidR="007E1A68" w:rsidRPr="00164B5E" w:rsidRDefault="007E1A68" w:rsidP="008246ED">
            <w:pPr>
              <w:spacing w:after="60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64B5E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14:ligatures w14:val="none"/>
              </w:rPr>
              <w:t>Phương thức tiêu biểu</w:t>
            </w:r>
          </w:p>
        </w:tc>
      </w:tr>
      <w:tr w:rsidR="007E1A68" w:rsidRPr="00164B5E" w14:paraId="429B620D" w14:textId="77777777" w:rsidTr="008246ED">
        <w:tc>
          <w:tcPr>
            <w:tcW w:w="0" w:type="auto"/>
            <w:hideMark/>
          </w:tcPr>
          <w:p w14:paraId="13940A41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ActionEvent</w:t>
            </w:r>
          </w:p>
        </w:tc>
        <w:tc>
          <w:tcPr>
            <w:tcW w:w="3992" w:type="dxa"/>
            <w:hideMark/>
          </w:tcPr>
          <w:p w14:paraId="315A0BE6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hành động (nhấn nút, chọn menu…)</w:t>
            </w:r>
          </w:p>
        </w:tc>
        <w:tc>
          <w:tcPr>
            <w:tcW w:w="3113" w:type="dxa"/>
            <w:hideMark/>
          </w:tcPr>
          <w:p w14:paraId="66873771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 xml:space="preserve">getEventType() </w:t>
            </w:r>
          </w:p>
          <w:p w14:paraId="6C66CF6D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getSource()</w:t>
            </w:r>
          </w:p>
          <w:p w14:paraId="3F307F96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getTarget()</w:t>
            </w:r>
          </w:p>
        </w:tc>
      </w:tr>
      <w:tr w:rsidR="007E1A68" w:rsidRPr="00164B5E" w14:paraId="2E1A93AF" w14:textId="77777777" w:rsidTr="008246ED">
        <w:tc>
          <w:tcPr>
            <w:tcW w:w="0" w:type="auto"/>
            <w:hideMark/>
          </w:tcPr>
          <w:p w14:paraId="5E0D6E47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MouseEvent</w:t>
            </w:r>
          </w:p>
        </w:tc>
        <w:tc>
          <w:tcPr>
            <w:tcW w:w="3992" w:type="dxa"/>
            <w:hideMark/>
          </w:tcPr>
          <w:p w14:paraId="444C86AA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chuột (click, rê chuột, nhấn chuột phải/trái…)</w:t>
            </w:r>
          </w:p>
        </w:tc>
        <w:tc>
          <w:tcPr>
            <w:tcW w:w="3113" w:type="dxa"/>
            <w:hideMark/>
          </w:tcPr>
          <w:p w14:paraId="46D6FEAD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getButton()</w:t>
            </w:r>
          </w:p>
          <w:p w14:paraId="40F5014C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isPrimaryButtonDown()</w:t>
            </w:r>
          </w:p>
          <w:p w14:paraId="123FA145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getClickCount()</w:t>
            </w:r>
          </w:p>
        </w:tc>
      </w:tr>
      <w:tr w:rsidR="007E1A68" w:rsidRPr="00164B5E" w14:paraId="5A5C9E5A" w14:textId="77777777" w:rsidTr="008246ED">
        <w:tc>
          <w:tcPr>
            <w:tcW w:w="0" w:type="auto"/>
            <w:hideMark/>
          </w:tcPr>
          <w:p w14:paraId="4CA05C37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KeyEvent</w:t>
            </w:r>
          </w:p>
        </w:tc>
        <w:tc>
          <w:tcPr>
            <w:tcW w:w="3992" w:type="dxa"/>
            <w:hideMark/>
          </w:tcPr>
          <w:p w14:paraId="3EFE9A4C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bàn phím (nhấn, thả, gõ phím)</w:t>
            </w:r>
          </w:p>
        </w:tc>
        <w:tc>
          <w:tcPr>
            <w:tcW w:w="3113" w:type="dxa"/>
            <w:hideMark/>
          </w:tcPr>
          <w:p w14:paraId="48723A2A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getCode()</w:t>
            </w:r>
          </w:p>
          <w:p w14:paraId="612E2DF4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getText()</w:t>
            </w:r>
          </w:p>
          <w:p w14:paraId="43A5DB88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isShiftDown()</w:t>
            </w:r>
          </w:p>
          <w:p w14:paraId="4CE3CDD7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isControlDown()</w:t>
            </w:r>
          </w:p>
        </w:tc>
      </w:tr>
      <w:tr w:rsidR="007E1A68" w:rsidRPr="00164B5E" w14:paraId="1D03FFD0" w14:textId="77777777" w:rsidTr="008246ED">
        <w:tc>
          <w:tcPr>
            <w:tcW w:w="0" w:type="auto"/>
            <w:hideMark/>
          </w:tcPr>
          <w:p w14:paraId="2E33B618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InputEvent</w:t>
            </w:r>
          </w:p>
        </w:tc>
        <w:tc>
          <w:tcPr>
            <w:tcW w:w="3992" w:type="dxa"/>
            <w:hideMark/>
          </w:tcPr>
          <w:p w14:paraId="10DD7091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Lớp cha của MouseEvent và KeyEvent</w:t>
            </w:r>
          </w:p>
        </w:tc>
        <w:tc>
          <w:tcPr>
            <w:tcW w:w="3113" w:type="dxa"/>
            <w:hideMark/>
          </w:tcPr>
          <w:p w14:paraId="1A3426D9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isAltDown()</w:t>
            </w:r>
          </w:p>
          <w:p w14:paraId="5DC300D6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isMetaDown()</w:t>
            </w:r>
          </w:p>
        </w:tc>
      </w:tr>
      <w:tr w:rsidR="007E1A68" w:rsidRPr="00164B5E" w14:paraId="6B24CA6D" w14:textId="77777777" w:rsidTr="008246ED">
        <w:tc>
          <w:tcPr>
            <w:tcW w:w="0" w:type="auto"/>
            <w:hideMark/>
          </w:tcPr>
          <w:p w14:paraId="3D79A1E2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WindowEvent</w:t>
            </w:r>
          </w:p>
        </w:tc>
        <w:tc>
          <w:tcPr>
            <w:tcW w:w="3992" w:type="dxa"/>
            <w:hideMark/>
          </w:tcPr>
          <w:p w14:paraId="7E443456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cửa sổ (mở, đóng, ẩn, hiện)</w:t>
            </w:r>
          </w:p>
        </w:tc>
        <w:tc>
          <w:tcPr>
            <w:tcW w:w="3113" w:type="dxa"/>
            <w:hideMark/>
          </w:tcPr>
          <w:p w14:paraId="1998D443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 xml:space="preserve">getEventType() </w:t>
            </w:r>
          </w:p>
          <w:p w14:paraId="1713BC20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getWindow()</w:t>
            </w:r>
          </w:p>
        </w:tc>
      </w:tr>
      <w:tr w:rsidR="007E1A68" w:rsidRPr="00164B5E" w14:paraId="1F397403" w14:textId="77777777" w:rsidTr="008246ED">
        <w:tc>
          <w:tcPr>
            <w:tcW w:w="0" w:type="auto"/>
            <w:hideMark/>
          </w:tcPr>
          <w:p w14:paraId="7D769747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lastRenderedPageBreak/>
              <w:t>ScrollEvent</w:t>
            </w:r>
          </w:p>
        </w:tc>
        <w:tc>
          <w:tcPr>
            <w:tcW w:w="3992" w:type="dxa"/>
            <w:hideMark/>
          </w:tcPr>
          <w:p w14:paraId="49967D59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cuộn chuột hoặc thanh cuộn</w:t>
            </w:r>
          </w:p>
        </w:tc>
        <w:tc>
          <w:tcPr>
            <w:tcW w:w="3113" w:type="dxa"/>
            <w:hideMark/>
          </w:tcPr>
          <w:p w14:paraId="2D53913B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 xml:space="preserve">getDeltaY() </w:t>
            </w:r>
          </w:p>
          <w:p w14:paraId="79F74C5D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getTextDeltaYUnits()</w:t>
            </w:r>
          </w:p>
        </w:tc>
      </w:tr>
      <w:tr w:rsidR="007E1A68" w:rsidRPr="00164B5E" w14:paraId="4EC06377" w14:textId="77777777" w:rsidTr="008246ED">
        <w:tc>
          <w:tcPr>
            <w:tcW w:w="0" w:type="auto"/>
            <w:hideMark/>
          </w:tcPr>
          <w:p w14:paraId="7A24640A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DragEvent</w:t>
            </w:r>
          </w:p>
        </w:tc>
        <w:tc>
          <w:tcPr>
            <w:tcW w:w="3992" w:type="dxa"/>
            <w:hideMark/>
          </w:tcPr>
          <w:p w14:paraId="611EC260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kéo – thả đối tượng</w:t>
            </w:r>
          </w:p>
        </w:tc>
        <w:tc>
          <w:tcPr>
            <w:tcW w:w="3113" w:type="dxa"/>
            <w:hideMark/>
          </w:tcPr>
          <w:p w14:paraId="7413C8B2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 xml:space="preserve">getGestureSource() </w:t>
            </w:r>
          </w:p>
          <w:p w14:paraId="36073D1D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getDragboard()</w:t>
            </w:r>
          </w:p>
        </w:tc>
      </w:tr>
      <w:tr w:rsidR="007E1A68" w:rsidRPr="00164B5E" w14:paraId="0EEF46C7" w14:textId="77777777" w:rsidTr="008246ED">
        <w:tc>
          <w:tcPr>
            <w:tcW w:w="0" w:type="auto"/>
            <w:hideMark/>
          </w:tcPr>
          <w:p w14:paraId="45B4B594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TouchEvent</w:t>
            </w:r>
          </w:p>
        </w:tc>
        <w:tc>
          <w:tcPr>
            <w:tcW w:w="3992" w:type="dxa"/>
            <w:hideMark/>
          </w:tcPr>
          <w:p w14:paraId="40A6D771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cảm ứng (trên thiết bị hỗ trợ)</w:t>
            </w:r>
          </w:p>
        </w:tc>
        <w:tc>
          <w:tcPr>
            <w:tcW w:w="3113" w:type="dxa"/>
            <w:hideMark/>
          </w:tcPr>
          <w:p w14:paraId="5BA3DA5F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getTouchPoint()</w:t>
            </w:r>
          </w:p>
          <w:p w14:paraId="37FD63ED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getEventSet()</w:t>
            </w:r>
          </w:p>
        </w:tc>
      </w:tr>
      <w:tr w:rsidR="007E1A68" w:rsidRPr="00164B5E" w14:paraId="4E2635E5" w14:textId="77777777" w:rsidTr="008246ED">
        <w:tc>
          <w:tcPr>
            <w:tcW w:w="0" w:type="auto"/>
            <w:hideMark/>
          </w:tcPr>
          <w:p w14:paraId="0C7B054E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SwipeEvent</w:t>
            </w:r>
          </w:p>
        </w:tc>
        <w:tc>
          <w:tcPr>
            <w:tcW w:w="3992" w:type="dxa"/>
            <w:hideMark/>
          </w:tcPr>
          <w:p w14:paraId="66873FF9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vuốt (trên thiết bị cảm ứng)</w:t>
            </w:r>
          </w:p>
        </w:tc>
        <w:tc>
          <w:tcPr>
            <w:tcW w:w="3113" w:type="dxa"/>
            <w:hideMark/>
          </w:tcPr>
          <w:p w14:paraId="6DAE2DF6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getDirection()</w:t>
            </w:r>
          </w:p>
        </w:tc>
      </w:tr>
      <w:tr w:rsidR="007E1A68" w:rsidRPr="00164B5E" w14:paraId="71B506BF" w14:textId="77777777" w:rsidTr="008246ED">
        <w:trPr>
          <w:trHeight w:val="971"/>
        </w:trPr>
        <w:tc>
          <w:tcPr>
            <w:tcW w:w="0" w:type="auto"/>
            <w:hideMark/>
          </w:tcPr>
          <w:p w14:paraId="2AEE7207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ZoomEvent</w:t>
            </w:r>
          </w:p>
        </w:tc>
        <w:tc>
          <w:tcPr>
            <w:tcW w:w="3992" w:type="dxa"/>
            <w:hideMark/>
          </w:tcPr>
          <w:p w14:paraId="1899363C" w14:textId="77777777" w:rsidR="007E1A68" w:rsidRPr="00164B5E" w:rsidRDefault="007E1A68" w:rsidP="008246ED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64B5E">
              <w:rPr>
                <w:rFonts w:ascii="Calibri" w:hAnsi="Calibri" w:cs="Calibri"/>
                <w:sz w:val="28"/>
                <w:szCs w:val="28"/>
              </w:rPr>
              <w:t>Sự kiện phóng to/thu nhỏ</w:t>
            </w:r>
          </w:p>
        </w:tc>
        <w:tc>
          <w:tcPr>
            <w:tcW w:w="3113" w:type="dxa"/>
            <w:hideMark/>
          </w:tcPr>
          <w:p w14:paraId="48C25E68" w14:textId="77777777" w:rsidR="007E1A68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getZoomFactor()</w:t>
            </w:r>
          </w:p>
          <w:p w14:paraId="63ACA7FA" w14:textId="77777777" w:rsidR="007E1A68" w:rsidRPr="00164B5E" w:rsidRDefault="007E1A68" w:rsidP="008246ED">
            <w:pPr>
              <w:spacing w:after="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164B5E">
              <w:rPr>
                <w:rFonts w:ascii="Calibri" w:hAnsi="Calibri" w:cs="Calibri"/>
                <w:sz w:val="28"/>
                <w:szCs w:val="28"/>
              </w:rPr>
              <w:t>getTotalZoomFactor()</w:t>
            </w:r>
          </w:p>
        </w:tc>
      </w:tr>
    </w:tbl>
    <w:p w14:paraId="6D886593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24ADAFFD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364552DB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1C885C26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3643E74F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660DA2CE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342BA243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08FCADA0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609D78F6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14366B28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06B9A5B1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1B1627B5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3BFE0B45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113CF08F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69E55193" w14:textId="77777777" w:rsidR="00D55EB9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1D775403" w14:textId="77777777" w:rsidR="00D55EB9" w:rsidRPr="00744244" w:rsidRDefault="00D55EB9" w:rsidP="00D55EB9">
      <w:pPr>
        <w:rPr>
          <w:rFonts w:ascii="Calibri" w:hAnsi="Calibri" w:cs="Calibri"/>
          <w:sz w:val="28"/>
          <w:szCs w:val="28"/>
          <w:lang w:val="vi-VN"/>
        </w:rPr>
      </w:pPr>
    </w:p>
    <w:p w14:paraId="55FC1120" w14:textId="0B862189" w:rsidR="007E1A68" w:rsidRPr="00164B5E" w:rsidRDefault="007E1A68">
      <w:pPr>
        <w:rPr>
          <w:rFonts w:ascii="Calibri" w:hAnsi="Calibri" w:cs="Calibri"/>
          <w:sz w:val="28"/>
          <w:szCs w:val="28"/>
          <w:lang w:val="vi-VN"/>
        </w:rPr>
      </w:pPr>
    </w:p>
    <w:sectPr w:rsidR="007E1A68" w:rsidRPr="00164B5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2EB5"/>
    <w:multiLevelType w:val="multilevel"/>
    <w:tmpl w:val="2CE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0220C"/>
    <w:multiLevelType w:val="multilevel"/>
    <w:tmpl w:val="DF3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04500">
    <w:abstractNumId w:val="1"/>
  </w:num>
  <w:num w:numId="2" w16cid:durableId="155766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6E"/>
    <w:rsid w:val="00164B5E"/>
    <w:rsid w:val="002802F9"/>
    <w:rsid w:val="002E7108"/>
    <w:rsid w:val="002F7A44"/>
    <w:rsid w:val="005B64AE"/>
    <w:rsid w:val="005C3E9C"/>
    <w:rsid w:val="00657E8F"/>
    <w:rsid w:val="006737BE"/>
    <w:rsid w:val="006F0F6E"/>
    <w:rsid w:val="00744244"/>
    <w:rsid w:val="00747ECD"/>
    <w:rsid w:val="007E1A68"/>
    <w:rsid w:val="00816163"/>
    <w:rsid w:val="008C7090"/>
    <w:rsid w:val="009832B9"/>
    <w:rsid w:val="00AC1B62"/>
    <w:rsid w:val="00B654A5"/>
    <w:rsid w:val="00BD24B2"/>
    <w:rsid w:val="00C92B3C"/>
    <w:rsid w:val="00CC3CCC"/>
    <w:rsid w:val="00D2238B"/>
    <w:rsid w:val="00D55EB9"/>
    <w:rsid w:val="00DC1DC3"/>
    <w:rsid w:val="00E7288D"/>
    <w:rsid w:val="00F4511E"/>
    <w:rsid w:val="00F8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C0B24"/>
  <w15:chartTrackingRefBased/>
  <w15:docId w15:val="{2CD7A174-7B28-488C-A6CC-A6AF900BF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64B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4B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2025-10-02T10:48:00Z</dcterms:created>
  <dcterms:modified xsi:type="dcterms:W3CDTF">2025-11-04T14:48:00Z</dcterms:modified>
</cp:coreProperties>
</file>