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568C" w14:textId="604F1F36" w:rsidR="0080648E" w:rsidRPr="00A51870" w:rsidRDefault="00A51870" w:rsidP="0080648E">
      <w:pPr>
        <w:jc w:val="center"/>
        <w:rPr>
          <w:rFonts w:ascii="Calibri" w:hAnsi="Calibri" w:cs="Calibri"/>
          <w:b/>
          <w:bCs/>
          <w:i/>
          <w:iCs/>
          <w:sz w:val="36"/>
          <w:szCs w:val="32"/>
          <w:lang w:val="vi-VN"/>
        </w:rPr>
      </w:pPr>
      <w:r w:rsidRPr="00A51870">
        <w:rPr>
          <w:rFonts w:ascii="Calibri" w:hAnsi="Calibri" w:cs="Calibri"/>
          <w:b/>
          <w:bCs/>
          <w:i/>
          <w:iCs/>
          <w:sz w:val="36"/>
          <w:szCs w:val="32"/>
          <w:lang w:val="vi-VN"/>
        </w:rPr>
        <w:t>Cách cách xử lý sự kiện trong JavaFX</w:t>
      </w:r>
    </w:p>
    <w:p w14:paraId="37347629" w14:textId="22F320E7" w:rsidR="0080648E" w:rsidRPr="0080648E" w:rsidRDefault="0080648E" w:rsidP="0080648E">
      <w:pPr>
        <w:rPr>
          <w:rFonts w:ascii="Calibri" w:hAnsi="Calibri" w:cs="Calibri"/>
          <w:b/>
          <w:bCs/>
          <w:color w:val="EE0000"/>
          <w:sz w:val="28"/>
          <w:szCs w:val="24"/>
          <w:lang w:val="vi-VN"/>
        </w:rPr>
      </w:pPr>
      <w:r w:rsidRPr="0080648E">
        <w:rPr>
          <w:rFonts w:ascii="Calibri" w:hAnsi="Calibri" w:cs="Calibri"/>
          <w:b/>
          <w:bCs/>
          <w:color w:val="EE0000"/>
          <w:sz w:val="28"/>
          <w:szCs w:val="24"/>
          <w:lang w:val="vi-VN"/>
        </w:rPr>
        <w:t xml:space="preserve">// Sử dụng hàm </w:t>
      </w:r>
      <w:r>
        <w:rPr>
          <w:rFonts w:ascii="Calibri" w:hAnsi="Calibri" w:cs="Calibri"/>
          <w:b/>
          <w:bCs/>
          <w:color w:val="EE0000"/>
          <w:sz w:val="28"/>
          <w:szCs w:val="24"/>
          <w:lang w:val="vi-VN"/>
        </w:rPr>
        <w:t>la</w:t>
      </w:r>
      <w:r w:rsidRPr="0080648E">
        <w:rPr>
          <w:rFonts w:ascii="Calibri" w:hAnsi="Calibri" w:cs="Calibri"/>
          <w:b/>
          <w:bCs/>
          <w:color w:val="EE0000"/>
          <w:sz w:val="28"/>
          <w:szCs w:val="24"/>
          <w:lang w:val="vi-VN"/>
        </w:rPr>
        <w:t>mbda là ưu việt nhất, không cần quan tâm các cách còn lại</w:t>
      </w:r>
    </w:p>
    <w:p w14:paraId="3396942E" w14:textId="02BFAEE2" w:rsidR="00EA7B28" w:rsidRPr="00EA7B28" w:rsidRDefault="00A51870" w:rsidP="00EA7B28">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w:t>
      </w:r>
      <w:r w:rsidR="00EA7B28" w:rsidRPr="00EA7B28">
        <w:rPr>
          <w:rFonts w:ascii="Calibri" w:hAnsi="Calibri" w:cs="Calibri"/>
          <w:b/>
          <w:bCs/>
          <w:sz w:val="28"/>
          <w:szCs w:val="24"/>
        </w:rPr>
        <w:t xml:space="preserve"> Sử dụng </w:t>
      </w:r>
      <w:r>
        <w:rPr>
          <w:rFonts w:ascii="Calibri" w:hAnsi="Calibri" w:cs="Calibri"/>
          <w:b/>
          <w:bCs/>
          <w:sz w:val="28"/>
          <w:szCs w:val="24"/>
          <w:lang w:val="vi-VN"/>
        </w:rPr>
        <w:t>hàm lambda</w:t>
      </w:r>
    </w:p>
    <w:p w14:paraId="5677A08C" w14:textId="3C49102B" w:rsidR="009A6B2A" w:rsidRPr="009A6B2A" w:rsidRDefault="009A6B2A" w:rsidP="00EA7B28">
      <w:pPr>
        <w:rPr>
          <w:rFonts w:ascii="Calibri" w:hAnsi="Calibri" w:cs="Calibri"/>
          <w:b/>
          <w:bCs/>
          <w:sz w:val="28"/>
          <w:szCs w:val="24"/>
          <w:lang w:val="vi-VN"/>
        </w:rPr>
      </w:pPr>
      <w:r>
        <w:rPr>
          <w:rFonts w:ascii="Calibri" w:hAnsi="Calibri" w:cs="Calibri"/>
          <w:b/>
          <w:bCs/>
          <w:sz w:val="28"/>
          <w:szCs w:val="24"/>
          <w:lang w:val="vi-VN"/>
        </w:rPr>
        <w:t>Các phương thức setOnXXX</w:t>
      </w:r>
    </w:p>
    <w:p w14:paraId="090884EE" w14:textId="4CDDBE4B" w:rsidR="009A6B2A" w:rsidRPr="00EA7B28" w:rsidRDefault="009A6B2A" w:rsidP="00EA7B28">
      <w:pPr>
        <w:rPr>
          <w:rFonts w:ascii="Calibri" w:hAnsi="Calibri" w:cs="Calibri"/>
          <w:sz w:val="28"/>
          <w:szCs w:val="24"/>
          <w:lang w:val="vi-VN"/>
        </w:rPr>
      </w:pPr>
      <w:r>
        <w:rPr>
          <w:rFonts w:ascii="Calibri" w:hAnsi="Calibri" w:cs="Calibri"/>
          <w:sz w:val="28"/>
          <w:szCs w:val="24"/>
        </w:rPr>
        <w:t>Các</w:t>
      </w:r>
      <w:r>
        <w:rPr>
          <w:rFonts w:ascii="Calibri" w:hAnsi="Calibri" w:cs="Calibri"/>
          <w:sz w:val="28"/>
          <w:szCs w:val="24"/>
          <w:lang w:val="vi-VN"/>
        </w:rPr>
        <w:t xml:space="preserve"> lớp tạo các phần tử tương tác như Button, Pane,… được định nghĩa sẵn các phương thức setOnXXX. Để xử lý sự kiện, ta truyền hàm xử lý sự kiện làm tham số cho setOnXXX().</w:t>
      </w:r>
    </w:p>
    <w:p w14:paraId="78258B36" w14:textId="1EECACAD" w:rsidR="00EA7B28" w:rsidRPr="00EA7B28" w:rsidRDefault="00EA7B28" w:rsidP="00EA7B28">
      <w:pPr>
        <w:rPr>
          <w:rFonts w:ascii="Calibri" w:hAnsi="Calibri" w:cs="Calibri"/>
          <w:sz w:val="28"/>
          <w:szCs w:val="24"/>
          <w:lang w:val="vi-VN"/>
        </w:rPr>
      </w:pPr>
      <w:r w:rsidRPr="00EA7B28">
        <w:rPr>
          <w:rFonts w:ascii="Calibri" w:hAnsi="Calibri" w:cs="Calibri"/>
          <w:sz w:val="28"/>
          <w:szCs w:val="24"/>
        </w:rPr>
        <w:t>Ví dụ</w:t>
      </w:r>
      <w:r w:rsidR="00A51870">
        <w:rPr>
          <w:rFonts w:ascii="Calibri" w:hAnsi="Calibri" w:cs="Calibri"/>
          <w:sz w:val="28"/>
          <w:szCs w:val="24"/>
          <w:lang w:val="vi-VN"/>
        </w:rPr>
        <w:t xml:space="preserve"> </w:t>
      </w:r>
      <w:r w:rsidRPr="00EA7B28">
        <w:rPr>
          <w:rFonts w:ascii="Calibri" w:hAnsi="Calibri" w:cs="Calibri"/>
          <w:sz w:val="28"/>
          <w:szCs w:val="24"/>
        </w:rPr>
        <w:t xml:space="preserve">: </w:t>
      </w:r>
    </w:p>
    <w:p w14:paraId="0E53C3ED" w14:textId="6EA2BC2C" w:rsidR="00A51870" w:rsidRPr="00A51870" w:rsidRDefault="00A51870" w:rsidP="003838AA">
      <w:pPr>
        <w:shd w:val="clear" w:color="auto" w:fill="E8E8E8" w:themeFill="background2"/>
        <w:spacing w:line="180" w:lineRule="auto"/>
        <w:rPr>
          <w:rFonts w:ascii="Calibri" w:hAnsi="Calibri" w:cs="Calibri"/>
          <w:sz w:val="28"/>
          <w:szCs w:val="24"/>
        </w:rPr>
      </w:pPr>
      <w:bookmarkStart w:id="0" w:name="_Hlk210336112"/>
      <w:r w:rsidRPr="00A51870">
        <w:rPr>
          <w:rFonts w:ascii="Calibri" w:hAnsi="Calibri" w:cs="Calibri"/>
          <w:sz w:val="28"/>
          <w:szCs w:val="24"/>
        </w:rPr>
        <w:t>Button button = new Button("Nhấn tôi!");</w:t>
      </w:r>
      <w:r w:rsidR="00EA7B28" w:rsidRPr="00EA7B28">
        <w:rPr>
          <w:rFonts w:ascii="Calibri" w:hAnsi="Calibri" w:cs="Calibri"/>
          <w:sz w:val="28"/>
          <w:szCs w:val="24"/>
        </w:rPr>
        <w:t xml:space="preserve">        </w:t>
      </w:r>
    </w:p>
    <w:p w14:paraId="22DE248F" w14:textId="78A93499"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button.</w:t>
      </w:r>
      <w:r w:rsidRPr="00EA7B28">
        <w:rPr>
          <w:rFonts w:ascii="Calibri" w:hAnsi="Calibri" w:cs="Calibri"/>
          <w:b/>
          <w:bCs/>
          <w:color w:val="EE0000"/>
          <w:sz w:val="28"/>
          <w:szCs w:val="24"/>
        </w:rPr>
        <w:t>setOnAction</w:t>
      </w:r>
      <w:r w:rsidRPr="00EA7B28">
        <w:rPr>
          <w:rFonts w:ascii="Calibri" w:hAnsi="Calibri" w:cs="Calibri"/>
          <w:sz w:val="28"/>
          <w:szCs w:val="24"/>
        </w:rPr>
        <w:t>(event -&gt; {</w:t>
      </w:r>
    </w:p>
    <w:p w14:paraId="1C26874C" w14:textId="2AC55CE1" w:rsidR="00A51870" w:rsidRPr="00A51870" w:rsidRDefault="00EA7B28" w:rsidP="003838AA">
      <w:pPr>
        <w:shd w:val="clear" w:color="auto" w:fill="E8E8E8" w:themeFill="background2"/>
        <w:spacing w:line="180" w:lineRule="auto"/>
        <w:ind w:firstLine="720"/>
        <w:rPr>
          <w:rFonts w:ascii="Calibri" w:hAnsi="Calibri" w:cs="Calibri"/>
          <w:sz w:val="28"/>
          <w:szCs w:val="24"/>
          <w:lang w:val="vi-VN"/>
        </w:rPr>
      </w:pPr>
      <w:r w:rsidRPr="00EA7B28">
        <w:rPr>
          <w:rFonts w:ascii="Calibri" w:hAnsi="Calibri" w:cs="Calibri"/>
          <w:sz w:val="28"/>
          <w:szCs w:val="24"/>
        </w:rPr>
        <w:t>System.out.println("Nút đã được nhấn!");</w:t>
      </w:r>
    </w:p>
    <w:p w14:paraId="5864B393" w14:textId="2A4A01DE" w:rsidR="00452ECB" w:rsidRPr="007673FB" w:rsidRDefault="00EA7B28" w:rsidP="007673FB">
      <w:pPr>
        <w:shd w:val="clear" w:color="auto" w:fill="E8E8E8" w:themeFill="background2"/>
        <w:spacing w:line="180" w:lineRule="auto"/>
        <w:rPr>
          <w:rFonts w:ascii="Calibri" w:hAnsi="Calibri" w:cs="Calibri"/>
          <w:sz w:val="28"/>
          <w:szCs w:val="24"/>
          <w:lang w:val="vi-VN"/>
        </w:rPr>
      </w:pPr>
      <w:r w:rsidRPr="00EA7B28">
        <w:rPr>
          <w:rFonts w:ascii="Calibri" w:hAnsi="Calibri" w:cs="Calibri"/>
          <w:sz w:val="28"/>
          <w:szCs w:val="24"/>
        </w:rPr>
        <w:t>});</w:t>
      </w:r>
      <w:r w:rsidR="00A51870">
        <w:rPr>
          <w:rFonts w:ascii="Calibri" w:hAnsi="Calibri" w:cs="Calibri"/>
          <w:sz w:val="28"/>
          <w:szCs w:val="24"/>
          <w:lang w:val="vi-VN"/>
        </w:rPr>
        <w:t xml:space="preserve"> </w:t>
      </w:r>
      <w:bookmarkEnd w:id="0"/>
    </w:p>
    <w:p w14:paraId="24A6F238" w14:textId="4AF76678" w:rsidR="00452ECB" w:rsidRPr="00452ECB" w:rsidRDefault="00452ECB" w:rsidP="00EA7B28">
      <w:pPr>
        <w:rPr>
          <w:rFonts w:ascii="Calibri" w:hAnsi="Calibri" w:cs="Calibri"/>
          <w:sz w:val="28"/>
          <w:szCs w:val="24"/>
          <w:lang w:val="vi-VN"/>
        </w:rPr>
      </w:pPr>
      <w:r>
        <w:rPr>
          <w:rFonts w:ascii="Calibri" w:hAnsi="Calibri" w:cs="Calibri"/>
          <w:sz w:val="28"/>
          <w:szCs w:val="24"/>
          <w:lang w:val="vi-VN"/>
        </w:rPr>
        <w:t>Trong đó : event là đối tượng biểu thị cho sự kiện vừa xảy ra.</w:t>
      </w:r>
      <w:r>
        <w:rPr>
          <w:rFonts w:ascii="Calibri" w:hAnsi="Calibri" w:cs="Calibri"/>
          <w:sz w:val="28"/>
          <w:szCs w:val="24"/>
          <w:lang w:val="vi-VN"/>
        </w:rPr>
        <w:t xml:space="preserve"> (không truyền cũng được)</w:t>
      </w:r>
    </w:p>
    <w:p w14:paraId="331BB7A3" w14:textId="6DA66CC0" w:rsidR="007673FB" w:rsidRPr="007673FB" w:rsidRDefault="007673FB" w:rsidP="00EA7B28">
      <w:pPr>
        <w:rPr>
          <w:rFonts w:ascii="Calibri" w:hAnsi="Calibri" w:cs="Calibri"/>
          <w:sz w:val="28"/>
          <w:szCs w:val="24"/>
          <w:lang w:val="vi-VN"/>
        </w:rPr>
      </w:pPr>
      <w:r w:rsidRPr="007673FB">
        <w:rPr>
          <w:rFonts w:ascii="Calibri" w:hAnsi="Calibri" w:cs="Calibri"/>
          <w:b/>
          <w:bCs/>
          <w:color w:val="EE0000"/>
          <w:sz w:val="28"/>
          <w:szCs w:val="24"/>
          <w:lang w:val="vi-VN"/>
        </w:rPr>
        <w:t>Chú ý</w:t>
      </w:r>
      <w:r w:rsidRPr="007673FB">
        <w:rPr>
          <w:rFonts w:ascii="Calibri" w:hAnsi="Calibri" w:cs="Calibri"/>
          <w:color w:val="EE0000"/>
          <w:sz w:val="28"/>
          <w:szCs w:val="24"/>
          <w:lang w:val="vi-VN"/>
        </w:rPr>
        <w:t xml:space="preserve"> </w:t>
      </w:r>
      <w:r>
        <w:rPr>
          <w:rFonts w:ascii="Calibri" w:hAnsi="Calibri" w:cs="Calibri"/>
          <w:sz w:val="28"/>
          <w:szCs w:val="24"/>
          <w:lang w:val="vi-VN"/>
        </w:rPr>
        <w:t>: chỉ cần truyền hàm lambda, không cần chỉ rõ EventType</w:t>
      </w:r>
    </w:p>
    <w:p w14:paraId="17D78538" w14:textId="77777777" w:rsidR="00452ECB" w:rsidRPr="00452ECB" w:rsidRDefault="00452ECB" w:rsidP="00EA7B28">
      <w:pPr>
        <w:rPr>
          <w:rFonts w:ascii="Calibri" w:hAnsi="Calibri" w:cs="Calibri"/>
          <w:sz w:val="28"/>
          <w:szCs w:val="24"/>
          <w:lang w:val="vi-VN"/>
        </w:rPr>
      </w:pPr>
    </w:p>
    <w:p w14:paraId="7E88AC92" w14:textId="78923F26" w:rsidR="00EA7B28" w:rsidRPr="00EA7B28" w:rsidRDefault="009A6B2A" w:rsidP="00EA7B28">
      <w:pPr>
        <w:pStyle w:val="Heading1"/>
        <w:rPr>
          <w:rFonts w:ascii="Calibri" w:hAnsi="Calibri" w:cs="Calibri"/>
          <w:b/>
          <w:bCs/>
          <w:sz w:val="28"/>
          <w:szCs w:val="24"/>
        </w:rPr>
      </w:pPr>
      <w:r>
        <w:rPr>
          <w:rFonts w:ascii="Calibri" w:hAnsi="Calibri" w:cs="Calibri"/>
          <w:b/>
          <w:bCs/>
          <w:sz w:val="28"/>
          <w:szCs w:val="24"/>
        </w:rPr>
        <w:t>2</w:t>
      </w:r>
      <w:r>
        <w:rPr>
          <w:rFonts w:ascii="Calibri" w:hAnsi="Calibri" w:cs="Calibri"/>
          <w:b/>
          <w:bCs/>
          <w:sz w:val="28"/>
          <w:szCs w:val="24"/>
          <w:lang w:val="vi-VN"/>
        </w:rPr>
        <w:t>.</w:t>
      </w:r>
      <w:r w:rsidR="00EA7B28" w:rsidRPr="00EA7B28">
        <w:rPr>
          <w:rFonts w:ascii="Calibri" w:hAnsi="Calibri" w:cs="Calibri"/>
          <w:b/>
          <w:bCs/>
          <w:sz w:val="28"/>
          <w:szCs w:val="24"/>
        </w:rPr>
        <w:t xml:space="preserve"> Sử dụng EventHandler</w:t>
      </w:r>
    </w:p>
    <w:p w14:paraId="2E57E262" w14:textId="23D281EE" w:rsidR="003838AA" w:rsidRDefault="00FA0FEC" w:rsidP="00EA7B28">
      <w:pPr>
        <w:rPr>
          <w:rFonts w:ascii="Calibri" w:hAnsi="Calibri" w:cs="Calibri"/>
          <w:sz w:val="28"/>
          <w:szCs w:val="24"/>
          <w:lang w:val="vi-VN"/>
        </w:rPr>
      </w:pPr>
      <w:r>
        <w:rPr>
          <w:rFonts w:ascii="Calibri" w:hAnsi="Calibri" w:cs="Calibri"/>
          <w:sz w:val="28"/>
          <w:szCs w:val="24"/>
        </w:rPr>
        <w:t>EventHandler</w:t>
      </w:r>
      <w:r>
        <w:rPr>
          <w:rFonts w:ascii="Calibri" w:hAnsi="Calibri" w:cs="Calibri"/>
          <w:sz w:val="28"/>
          <w:szCs w:val="24"/>
          <w:lang w:val="vi-VN"/>
        </w:rPr>
        <w:t>&lt;&gt; sử dụng phương thức handle() để tạo logic xử lý sự kiện. Handle() là phương thức abstract, để sử dụng phải ghi đè.</w:t>
      </w:r>
    </w:p>
    <w:p w14:paraId="6267480A" w14:textId="306EDFBE" w:rsidR="00FA0FEC" w:rsidRDefault="00FA0FEC" w:rsidP="00EA7B28">
      <w:pPr>
        <w:rPr>
          <w:rFonts w:ascii="Calibri" w:hAnsi="Calibri" w:cs="Calibri"/>
          <w:sz w:val="28"/>
          <w:szCs w:val="24"/>
          <w:lang w:val="vi-VN"/>
        </w:rPr>
      </w:pPr>
      <w:r>
        <w:rPr>
          <w:rFonts w:ascii="Calibri" w:hAnsi="Calibri" w:cs="Calibri"/>
          <w:sz w:val="28"/>
          <w:szCs w:val="24"/>
          <w:lang w:val="vi-VN"/>
        </w:rPr>
        <w:t xml:space="preserve">Để sử lý sự kiện, ta tạo lớp </w:t>
      </w:r>
      <w:r>
        <w:rPr>
          <w:rFonts w:ascii="Calibri" w:hAnsi="Calibri" w:cs="Calibri"/>
          <w:sz w:val="28"/>
          <w:szCs w:val="24"/>
        </w:rPr>
        <w:t>EventHandler</w:t>
      </w:r>
      <w:r>
        <w:rPr>
          <w:rFonts w:ascii="Calibri" w:hAnsi="Calibri" w:cs="Calibri"/>
          <w:sz w:val="28"/>
          <w:szCs w:val="24"/>
          <w:lang w:val="vi-VN"/>
        </w:rPr>
        <w:t xml:space="preserve">&lt;&gt;, ghi đè phương thức handle() và truyền </w:t>
      </w:r>
      <w:r>
        <w:rPr>
          <w:rFonts w:ascii="Calibri" w:hAnsi="Calibri" w:cs="Calibri"/>
          <w:sz w:val="28"/>
          <w:szCs w:val="24"/>
        </w:rPr>
        <w:t>EventHandler</w:t>
      </w:r>
      <w:r>
        <w:rPr>
          <w:rFonts w:ascii="Calibri" w:hAnsi="Calibri" w:cs="Calibri"/>
          <w:sz w:val="28"/>
          <w:szCs w:val="24"/>
          <w:lang w:val="vi-VN"/>
        </w:rPr>
        <w:t>&lt;&gt; cho setOnXXX().</w:t>
      </w:r>
    </w:p>
    <w:p w14:paraId="3805AA2F" w14:textId="77777777" w:rsidR="00EA7B28" w:rsidRPr="00EA7B28" w:rsidRDefault="00EA7B28" w:rsidP="00EA7B28">
      <w:pPr>
        <w:rPr>
          <w:rFonts w:ascii="Calibri" w:hAnsi="Calibri" w:cs="Calibri"/>
          <w:sz w:val="28"/>
          <w:szCs w:val="24"/>
        </w:rPr>
      </w:pPr>
      <w:r w:rsidRPr="00EA7B28">
        <w:rPr>
          <w:rFonts w:ascii="Calibri" w:hAnsi="Calibri" w:cs="Calibri"/>
          <w:sz w:val="28"/>
          <w:szCs w:val="24"/>
        </w:rPr>
        <w:t>Ví dụ:</w:t>
      </w:r>
    </w:p>
    <w:p w14:paraId="0195F0FF" w14:textId="7060446F"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Button button = new Button("Nhấn tôi!");</w:t>
      </w:r>
    </w:p>
    <w:p w14:paraId="704B0AC0" w14:textId="7F1BC84F"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 xml:space="preserve">button.setOnAction(new </w:t>
      </w:r>
      <w:r w:rsidRPr="00EA7B28">
        <w:rPr>
          <w:rFonts w:ascii="Calibri" w:hAnsi="Calibri" w:cs="Calibri"/>
          <w:b/>
          <w:bCs/>
          <w:color w:val="EE0000"/>
          <w:sz w:val="28"/>
          <w:szCs w:val="24"/>
        </w:rPr>
        <w:t>EventHandle</w:t>
      </w:r>
      <w:r w:rsidRPr="00EA7B28">
        <w:rPr>
          <w:rFonts w:ascii="Calibri" w:hAnsi="Calibri" w:cs="Calibri"/>
          <w:sz w:val="28"/>
          <w:szCs w:val="24"/>
        </w:rPr>
        <w:t>r&lt;</w:t>
      </w:r>
      <w:r w:rsidRPr="00EA7B28">
        <w:rPr>
          <w:rFonts w:ascii="Calibri" w:hAnsi="Calibri" w:cs="Calibri"/>
          <w:b/>
          <w:bCs/>
          <w:color w:val="00B050"/>
          <w:sz w:val="28"/>
          <w:szCs w:val="24"/>
        </w:rPr>
        <w:t>ActionEvent</w:t>
      </w:r>
      <w:r w:rsidRPr="00EA7B28">
        <w:rPr>
          <w:rFonts w:ascii="Calibri" w:hAnsi="Calibri" w:cs="Calibri"/>
          <w:sz w:val="28"/>
          <w:szCs w:val="24"/>
        </w:rPr>
        <w:t>&gt;() {</w:t>
      </w:r>
    </w:p>
    <w:p w14:paraId="09E856B9" w14:textId="66C5CD6B" w:rsidR="00EA7B28" w:rsidRPr="00EA7B28" w:rsidRDefault="00EA7B28" w:rsidP="003838AA">
      <w:pPr>
        <w:shd w:val="clear" w:color="auto" w:fill="E8E8E8" w:themeFill="background2"/>
        <w:spacing w:line="180" w:lineRule="auto"/>
        <w:rPr>
          <w:rFonts w:ascii="Calibri" w:hAnsi="Calibri" w:cs="Calibri"/>
          <w:b/>
          <w:bCs/>
          <w:sz w:val="28"/>
          <w:szCs w:val="24"/>
        </w:rPr>
      </w:pPr>
      <w:r w:rsidRPr="00EA7B28">
        <w:rPr>
          <w:rFonts w:ascii="Calibri" w:hAnsi="Calibri" w:cs="Calibri"/>
          <w:sz w:val="28"/>
          <w:szCs w:val="24"/>
        </w:rPr>
        <w:t xml:space="preserve">      </w:t>
      </w:r>
      <w:r w:rsidRPr="00EA7B28">
        <w:rPr>
          <w:rFonts w:ascii="Calibri" w:hAnsi="Calibri" w:cs="Calibri"/>
          <w:b/>
          <w:bCs/>
          <w:color w:val="00B050"/>
          <w:sz w:val="28"/>
          <w:szCs w:val="24"/>
        </w:rPr>
        <w:t>@Override</w:t>
      </w:r>
    </w:p>
    <w:p w14:paraId="3153B6AC" w14:textId="4D667F00"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 xml:space="preserve">      public void </w:t>
      </w:r>
      <w:r w:rsidRPr="00EA7B28">
        <w:rPr>
          <w:rFonts w:ascii="Calibri" w:hAnsi="Calibri" w:cs="Calibri"/>
          <w:b/>
          <w:bCs/>
          <w:color w:val="EE0000"/>
          <w:sz w:val="28"/>
          <w:szCs w:val="24"/>
        </w:rPr>
        <w:t>handle</w:t>
      </w:r>
      <w:r w:rsidRPr="00EA7B28">
        <w:rPr>
          <w:rFonts w:ascii="Calibri" w:hAnsi="Calibri" w:cs="Calibri"/>
          <w:sz w:val="28"/>
          <w:szCs w:val="24"/>
        </w:rPr>
        <w:t>(ActionEvent event) {</w:t>
      </w:r>
    </w:p>
    <w:p w14:paraId="7393B88D" w14:textId="702309E0"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 xml:space="preserve">           System.out.println("Nút đã được nhấn!");</w:t>
      </w:r>
    </w:p>
    <w:p w14:paraId="19F5A085" w14:textId="1377A715" w:rsidR="003838AA" w:rsidRDefault="00EA7B28" w:rsidP="003838AA">
      <w:pPr>
        <w:shd w:val="clear" w:color="auto" w:fill="E8E8E8" w:themeFill="background2"/>
        <w:spacing w:line="180" w:lineRule="auto"/>
        <w:rPr>
          <w:rFonts w:ascii="Calibri" w:hAnsi="Calibri" w:cs="Calibri"/>
          <w:sz w:val="28"/>
          <w:szCs w:val="24"/>
          <w:lang w:val="vi-VN"/>
        </w:rPr>
      </w:pPr>
      <w:r w:rsidRPr="00EA7B28">
        <w:rPr>
          <w:rFonts w:ascii="Calibri" w:hAnsi="Calibri" w:cs="Calibri"/>
          <w:sz w:val="28"/>
          <w:szCs w:val="24"/>
        </w:rPr>
        <w:t xml:space="preserve">    </w:t>
      </w:r>
      <w:r w:rsidR="003838AA">
        <w:rPr>
          <w:rFonts w:ascii="Calibri" w:hAnsi="Calibri" w:cs="Calibri"/>
          <w:sz w:val="28"/>
          <w:szCs w:val="24"/>
          <w:lang w:val="vi-VN"/>
        </w:rPr>
        <w:t xml:space="preserve">  </w:t>
      </w:r>
      <w:r w:rsidRPr="00EA7B28">
        <w:rPr>
          <w:rFonts w:ascii="Calibri" w:hAnsi="Calibri" w:cs="Calibri"/>
          <w:sz w:val="28"/>
          <w:szCs w:val="24"/>
        </w:rPr>
        <w:t>}</w:t>
      </w:r>
    </w:p>
    <w:p w14:paraId="1C17698A" w14:textId="0972F38A" w:rsidR="00EA7B28" w:rsidRPr="00EA7B28" w:rsidRDefault="00EA7B28" w:rsidP="003838AA">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w:t>
      </w:r>
    </w:p>
    <w:p w14:paraId="2DEAC606" w14:textId="4F0547D7" w:rsidR="00452ECB" w:rsidRPr="00452ECB" w:rsidRDefault="00452ECB" w:rsidP="00452ECB">
      <w:pPr>
        <w:rPr>
          <w:rFonts w:ascii="Calibri" w:hAnsi="Calibri" w:cs="Calibri"/>
          <w:sz w:val="28"/>
          <w:szCs w:val="24"/>
          <w:lang w:val="vi-VN"/>
        </w:rPr>
      </w:pPr>
      <w:r>
        <w:rPr>
          <w:rFonts w:ascii="Calibri" w:hAnsi="Calibri" w:cs="Calibri"/>
          <w:sz w:val="28"/>
          <w:szCs w:val="24"/>
          <w:lang w:val="vi-VN"/>
        </w:rPr>
        <w:t xml:space="preserve">Trong đó : event là đối tượng biểu thị cho sự kiện vừa xảy ra. (không truyền cũng </w:t>
      </w:r>
      <w:r>
        <w:rPr>
          <w:rFonts w:ascii="Calibri" w:hAnsi="Calibri" w:cs="Calibri"/>
          <w:sz w:val="28"/>
          <w:szCs w:val="24"/>
          <w:lang w:val="vi-VN"/>
        </w:rPr>
        <w:t>được)</w:t>
      </w:r>
    </w:p>
    <w:p w14:paraId="430EE818" w14:textId="77777777" w:rsidR="00452ECB" w:rsidRDefault="00452ECB" w:rsidP="00EA7B28">
      <w:pPr>
        <w:rPr>
          <w:rFonts w:ascii="Calibri" w:hAnsi="Calibri" w:cs="Calibri"/>
          <w:b/>
          <w:bCs/>
          <w:color w:val="EE0000"/>
          <w:sz w:val="28"/>
          <w:szCs w:val="24"/>
          <w:lang w:val="vi-VN"/>
        </w:rPr>
      </w:pPr>
    </w:p>
    <w:p w14:paraId="61572B09" w14:textId="0CD7EEA1" w:rsidR="007673FB" w:rsidRPr="00504681" w:rsidRDefault="007673FB" w:rsidP="00EA7B28">
      <w:pPr>
        <w:rPr>
          <w:rFonts w:ascii="Calibri" w:hAnsi="Calibri" w:cs="Calibri"/>
          <w:sz w:val="28"/>
          <w:szCs w:val="24"/>
          <w:lang w:val="vi-VN"/>
        </w:rPr>
      </w:pPr>
      <w:r w:rsidRPr="007673FB">
        <w:rPr>
          <w:rFonts w:ascii="Calibri" w:hAnsi="Calibri" w:cs="Calibri"/>
          <w:b/>
          <w:bCs/>
          <w:color w:val="EE0000"/>
          <w:sz w:val="28"/>
          <w:szCs w:val="24"/>
          <w:lang w:val="vi-VN"/>
        </w:rPr>
        <w:t>Chú ý</w:t>
      </w:r>
      <w:r w:rsidRPr="007673FB">
        <w:rPr>
          <w:rFonts w:ascii="Calibri" w:hAnsi="Calibri" w:cs="Calibri"/>
          <w:color w:val="EE0000"/>
          <w:sz w:val="28"/>
          <w:szCs w:val="24"/>
          <w:lang w:val="vi-VN"/>
        </w:rPr>
        <w:t xml:space="preserve"> </w:t>
      </w:r>
      <w:r>
        <w:rPr>
          <w:rFonts w:ascii="Calibri" w:hAnsi="Calibri" w:cs="Calibri"/>
          <w:sz w:val="28"/>
          <w:szCs w:val="24"/>
          <w:lang w:val="vi-VN"/>
        </w:rPr>
        <w:t>: phải chỉ rõ EventType, trong ví dụ trên là ActionEvent.</w:t>
      </w:r>
    </w:p>
    <w:p w14:paraId="312B9004" w14:textId="760CBA40" w:rsidR="00FA0FEC" w:rsidRPr="00FA0FEC" w:rsidRDefault="00FA0FEC" w:rsidP="00EA7B28">
      <w:pPr>
        <w:rPr>
          <w:rFonts w:ascii="Calibri" w:hAnsi="Calibri" w:cs="Calibri"/>
          <w:sz w:val="28"/>
          <w:szCs w:val="24"/>
          <w:lang w:val="vi-VN"/>
        </w:rPr>
      </w:pPr>
      <w:r w:rsidRPr="00FA0FEC">
        <w:rPr>
          <w:rFonts w:ascii="Calibri" w:hAnsi="Calibri" w:cs="Calibri"/>
          <w:b/>
          <w:bCs/>
          <w:sz w:val="28"/>
          <w:szCs w:val="24"/>
          <w:lang w:val="vi-VN"/>
        </w:rPr>
        <w:t>Nhận xét</w:t>
      </w:r>
      <w:r>
        <w:rPr>
          <w:rFonts w:ascii="Calibri" w:hAnsi="Calibri" w:cs="Calibri"/>
          <w:sz w:val="28"/>
          <w:szCs w:val="24"/>
          <w:lang w:val="vi-VN"/>
        </w:rPr>
        <w:t xml:space="preserve"> : cách hoạt động như nhau nhưng rõ ràng cách 1 sử dụng hàm lambda ưu việt hơn nhiều.</w:t>
      </w:r>
    </w:p>
    <w:p w14:paraId="5991E48F" w14:textId="77777777" w:rsidR="00FA0FEC" w:rsidRPr="00A51870" w:rsidRDefault="00FA0FEC" w:rsidP="00EA7B28">
      <w:pPr>
        <w:rPr>
          <w:rFonts w:ascii="Calibri" w:hAnsi="Calibri" w:cs="Calibri"/>
          <w:b/>
          <w:bCs/>
          <w:sz w:val="28"/>
          <w:szCs w:val="24"/>
          <w:lang w:val="vi-VN"/>
        </w:rPr>
      </w:pPr>
    </w:p>
    <w:p w14:paraId="35EB29CD" w14:textId="77D49254" w:rsidR="00EA7B28" w:rsidRPr="00EA7B28" w:rsidRDefault="00FA0FEC" w:rsidP="00EA7B28">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w:t>
      </w:r>
      <w:r w:rsidR="00EA7B28" w:rsidRPr="00EA7B28">
        <w:rPr>
          <w:rFonts w:ascii="Calibri" w:hAnsi="Calibri" w:cs="Calibri"/>
          <w:b/>
          <w:bCs/>
          <w:sz w:val="28"/>
          <w:szCs w:val="24"/>
        </w:rPr>
        <w:t xml:space="preserve"> Sử dụng FXML và Controller</w:t>
      </w:r>
    </w:p>
    <w:p w14:paraId="6F06A5AA" w14:textId="2E17566D" w:rsidR="00FA0FEC" w:rsidRPr="00FA0FEC" w:rsidRDefault="00FA0FEC" w:rsidP="00EA7B28">
      <w:pPr>
        <w:rPr>
          <w:rFonts w:ascii="Calibri" w:hAnsi="Calibri" w:cs="Calibri"/>
          <w:b/>
          <w:bCs/>
          <w:color w:val="EE0000"/>
          <w:sz w:val="28"/>
          <w:szCs w:val="24"/>
          <w:lang w:val="vi-VN"/>
        </w:rPr>
      </w:pPr>
      <w:r w:rsidRPr="00FA0FEC">
        <w:rPr>
          <w:rFonts w:ascii="Calibri" w:hAnsi="Calibri" w:cs="Calibri"/>
          <w:b/>
          <w:bCs/>
          <w:color w:val="EE0000"/>
          <w:sz w:val="28"/>
          <w:szCs w:val="24"/>
          <w:lang w:val="vi-VN"/>
        </w:rPr>
        <w:t>// lập trình FXML, không cần quan tâm</w:t>
      </w:r>
    </w:p>
    <w:p w14:paraId="19AF7930" w14:textId="2D7B5207" w:rsidR="00EA7B28" w:rsidRPr="00EA7B28" w:rsidRDefault="00EA7B28" w:rsidP="00EA7B28">
      <w:pPr>
        <w:rPr>
          <w:rFonts w:ascii="Calibri" w:hAnsi="Calibri" w:cs="Calibri"/>
          <w:sz w:val="28"/>
          <w:szCs w:val="24"/>
        </w:rPr>
      </w:pPr>
      <w:r w:rsidRPr="00EA7B28">
        <w:rPr>
          <w:rFonts w:ascii="Calibri" w:hAnsi="Calibri" w:cs="Calibri"/>
          <w:sz w:val="28"/>
          <w:szCs w:val="24"/>
        </w:rPr>
        <w:t>Trong các ứng dụng JavaFX sử dụng FXML, bạn có thể xử lý sự kiện thông qua các phương thức trong lớp Controller.</w:t>
      </w:r>
    </w:p>
    <w:p w14:paraId="7BC8E67F" w14:textId="77777777" w:rsidR="00EA7B28" w:rsidRPr="00EA7B28" w:rsidRDefault="00EA7B28" w:rsidP="00EA7B28">
      <w:pPr>
        <w:rPr>
          <w:rFonts w:ascii="Calibri" w:hAnsi="Calibri" w:cs="Calibri"/>
          <w:sz w:val="28"/>
          <w:szCs w:val="24"/>
        </w:rPr>
      </w:pPr>
      <w:r w:rsidRPr="00EA7B28">
        <w:rPr>
          <w:rFonts w:ascii="Calibri" w:hAnsi="Calibri" w:cs="Calibri"/>
          <w:sz w:val="28"/>
          <w:szCs w:val="24"/>
        </w:rPr>
        <w:t>Ví dụ file FXML (sample.fxml):</w:t>
      </w:r>
    </w:p>
    <w:p w14:paraId="5534E561"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&lt;?xml version="1.0" encoding="UTF-8"?&gt;</w:t>
      </w:r>
    </w:p>
    <w:p w14:paraId="6950AEF9"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&lt;?import javafx.scene.control.Button?&gt;</w:t>
      </w:r>
    </w:p>
    <w:p w14:paraId="57558682"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&lt;?import javafx.scene.layout.VBox?&gt;</w:t>
      </w:r>
    </w:p>
    <w:p w14:paraId="07161354" w14:textId="77777777" w:rsidR="00EA7B28" w:rsidRPr="00EA7B28" w:rsidRDefault="00EA7B28" w:rsidP="00FA0FEC">
      <w:pPr>
        <w:shd w:val="clear" w:color="auto" w:fill="E8E8E8" w:themeFill="background2"/>
        <w:spacing w:line="180" w:lineRule="auto"/>
        <w:rPr>
          <w:rFonts w:ascii="Calibri" w:hAnsi="Calibri" w:cs="Calibri"/>
          <w:sz w:val="28"/>
          <w:szCs w:val="24"/>
        </w:rPr>
      </w:pPr>
    </w:p>
    <w:p w14:paraId="74F038C8"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&lt;VBox xmlns="http://javafx.com/javafx" xmlns:fx="http://javafx.com/fxml" fx:controller="sample.Controller"&gt;</w:t>
      </w:r>
    </w:p>
    <w:p w14:paraId="3EBF447F"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 xml:space="preserve">    &lt;Button text="Nhấn tôi!" onAction="#handleButtonAction"/&gt;</w:t>
      </w:r>
    </w:p>
    <w:p w14:paraId="4AB38F15" w14:textId="77777777" w:rsidR="00EA7B28" w:rsidRPr="00EA7B28" w:rsidRDefault="00EA7B28" w:rsidP="00FA0FEC">
      <w:pPr>
        <w:shd w:val="clear" w:color="auto" w:fill="E8E8E8" w:themeFill="background2"/>
        <w:spacing w:line="180" w:lineRule="auto"/>
        <w:rPr>
          <w:rFonts w:ascii="Calibri" w:hAnsi="Calibri" w:cs="Calibri"/>
          <w:sz w:val="28"/>
          <w:szCs w:val="24"/>
        </w:rPr>
      </w:pPr>
      <w:r w:rsidRPr="00EA7B28">
        <w:rPr>
          <w:rFonts w:ascii="Calibri" w:hAnsi="Calibri" w:cs="Calibri"/>
          <w:sz w:val="28"/>
          <w:szCs w:val="24"/>
        </w:rPr>
        <w:t>&lt;/VBox&gt;</w:t>
      </w:r>
    </w:p>
    <w:p w14:paraId="32938103" w14:textId="77777777" w:rsidR="00FA655E" w:rsidRDefault="00FA655E" w:rsidP="00FA655E">
      <w:pPr>
        <w:rPr>
          <w:rFonts w:ascii="Calibri" w:hAnsi="Calibri" w:cs="Calibri"/>
          <w:sz w:val="28"/>
          <w:szCs w:val="24"/>
          <w:lang w:val="vi-VN"/>
        </w:rPr>
      </w:pPr>
    </w:p>
    <w:p w14:paraId="421DBF7F" w14:textId="3BCFEBBD" w:rsidR="00FA655E" w:rsidRPr="00FA655E" w:rsidRDefault="00FA655E" w:rsidP="00FA655E">
      <w:pPr>
        <w:rPr>
          <w:rFonts w:ascii="Calibri" w:hAnsi="Calibri" w:cs="Calibri"/>
          <w:sz w:val="28"/>
          <w:szCs w:val="24"/>
        </w:rPr>
      </w:pPr>
      <w:r w:rsidRPr="00FA655E">
        <w:rPr>
          <w:rFonts w:ascii="Calibri" w:hAnsi="Calibri" w:cs="Calibri"/>
          <w:sz w:val="28"/>
          <w:szCs w:val="24"/>
        </w:rPr>
        <w:t>Lớp Controller (Controller.java):</w:t>
      </w:r>
    </w:p>
    <w:p w14:paraId="0FB0B1D6"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package sample;</w:t>
      </w:r>
    </w:p>
    <w:p w14:paraId="08A30735" w14:textId="77777777" w:rsidR="00FA655E" w:rsidRPr="00FA655E" w:rsidRDefault="00FA655E" w:rsidP="00FA655E">
      <w:pPr>
        <w:shd w:val="clear" w:color="auto" w:fill="E8E8E8" w:themeFill="background2"/>
        <w:spacing w:line="180" w:lineRule="auto"/>
        <w:rPr>
          <w:rFonts w:ascii="Calibri" w:hAnsi="Calibri" w:cs="Calibri"/>
          <w:sz w:val="28"/>
          <w:szCs w:val="24"/>
        </w:rPr>
      </w:pPr>
    </w:p>
    <w:p w14:paraId="71583306"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import javafx.event.ActionEvent;</w:t>
      </w:r>
    </w:p>
    <w:p w14:paraId="5FAA64EA"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import javafx.fxml.FXML;</w:t>
      </w:r>
    </w:p>
    <w:p w14:paraId="26EE490A" w14:textId="77777777" w:rsidR="00FA655E" w:rsidRPr="00FA655E" w:rsidRDefault="00FA655E" w:rsidP="00FA655E">
      <w:pPr>
        <w:shd w:val="clear" w:color="auto" w:fill="E8E8E8" w:themeFill="background2"/>
        <w:spacing w:line="180" w:lineRule="auto"/>
        <w:rPr>
          <w:rFonts w:ascii="Calibri" w:hAnsi="Calibri" w:cs="Calibri"/>
          <w:sz w:val="28"/>
          <w:szCs w:val="24"/>
        </w:rPr>
      </w:pPr>
    </w:p>
    <w:p w14:paraId="1E74CAEB"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public class Controller {</w:t>
      </w:r>
    </w:p>
    <w:p w14:paraId="01995B63"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 xml:space="preserve">    @FXML</w:t>
      </w:r>
    </w:p>
    <w:p w14:paraId="73539969"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 xml:space="preserve">    private void handleButtonAction(ActionEvent event) {</w:t>
      </w:r>
    </w:p>
    <w:p w14:paraId="6931570A"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 xml:space="preserve">        System.out.println("Nút đã được nhấn từ FXML!");</w:t>
      </w:r>
    </w:p>
    <w:p w14:paraId="24E516CA"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 xml:space="preserve">    }</w:t>
      </w:r>
    </w:p>
    <w:p w14:paraId="03A81C67" w14:textId="77777777" w:rsidR="00FA655E" w:rsidRPr="00FA655E" w:rsidRDefault="00FA655E" w:rsidP="00FA655E">
      <w:pPr>
        <w:shd w:val="clear" w:color="auto" w:fill="E8E8E8" w:themeFill="background2"/>
        <w:spacing w:line="180" w:lineRule="auto"/>
        <w:rPr>
          <w:rFonts w:ascii="Calibri" w:hAnsi="Calibri" w:cs="Calibri"/>
          <w:sz w:val="28"/>
          <w:szCs w:val="24"/>
        </w:rPr>
      </w:pPr>
      <w:r w:rsidRPr="00FA655E">
        <w:rPr>
          <w:rFonts w:ascii="Calibri" w:hAnsi="Calibri" w:cs="Calibri"/>
          <w:sz w:val="28"/>
          <w:szCs w:val="24"/>
        </w:rPr>
        <w:t>}</w:t>
      </w:r>
    </w:p>
    <w:p w14:paraId="64F7226A" w14:textId="77777777" w:rsidR="00EA7B28" w:rsidRPr="00EA7B28" w:rsidRDefault="00EA7B28" w:rsidP="00EA7B28">
      <w:pPr>
        <w:rPr>
          <w:rFonts w:ascii="Calibri" w:hAnsi="Calibri" w:cs="Calibri"/>
          <w:sz w:val="28"/>
          <w:szCs w:val="24"/>
        </w:rPr>
      </w:pPr>
    </w:p>
    <w:p w14:paraId="7862DAC2" w14:textId="77777777" w:rsidR="00EA7B28" w:rsidRPr="00EA7B28" w:rsidRDefault="00EA7B28" w:rsidP="00EA7B28">
      <w:pPr>
        <w:pStyle w:val="Heading1"/>
        <w:rPr>
          <w:rFonts w:ascii="Calibri" w:hAnsi="Calibri" w:cs="Calibri"/>
          <w:b/>
          <w:bCs/>
          <w:sz w:val="28"/>
          <w:szCs w:val="24"/>
        </w:rPr>
      </w:pPr>
      <w:r w:rsidRPr="00EA7B28">
        <w:rPr>
          <w:rFonts w:ascii="Calibri" w:hAnsi="Calibri" w:cs="Calibri"/>
          <w:b/>
          <w:bCs/>
          <w:sz w:val="28"/>
          <w:szCs w:val="24"/>
        </w:rPr>
        <w:lastRenderedPageBreak/>
        <w:t>Cách 4: Sử dụng addEventFilter</w:t>
      </w:r>
    </w:p>
    <w:p w14:paraId="036F38EB" w14:textId="77777777" w:rsidR="00EA7B28" w:rsidRDefault="00EA7B28" w:rsidP="00EA7B28">
      <w:pPr>
        <w:rPr>
          <w:rFonts w:ascii="Calibri" w:hAnsi="Calibri" w:cs="Calibri"/>
          <w:sz w:val="28"/>
          <w:szCs w:val="24"/>
          <w:lang w:val="vi-VN"/>
        </w:rPr>
      </w:pPr>
      <w:r w:rsidRPr="00EA7B28">
        <w:rPr>
          <w:rFonts w:ascii="Calibri" w:hAnsi="Calibri" w:cs="Calibri"/>
          <w:sz w:val="28"/>
          <w:szCs w:val="24"/>
        </w:rPr>
        <w:t xml:space="preserve">Ngoài EventHandler, bạn có thể sử dụng </w:t>
      </w:r>
      <w:r w:rsidRPr="00EA7B28">
        <w:rPr>
          <w:rFonts w:ascii="Calibri" w:hAnsi="Calibri" w:cs="Calibri"/>
          <w:b/>
          <w:bCs/>
          <w:color w:val="EE0000"/>
          <w:sz w:val="28"/>
          <w:szCs w:val="24"/>
        </w:rPr>
        <w:t>addEventFilter</w:t>
      </w:r>
      <w:r w:rsidRPr="00EA7B28">
        <w:rPr>
          <w:rFonts w:ascii="Calibri" w:hAnsi="Calibri" w:cs="Calibri"/>
          <w:sz w:val="28"/>
          <w:szCs w:val="24"/>
        </w:rPr>
        <w:t xml:space="preserve"> để xử lý sự kiện ở giai đoạn </w:t>
      </w:r>
      <w:r w:rsidRPr="00EA7B28">
        <w:rPr>
          <w:rFonts w:ascii="Calibri" w:hAnsi="Calibri" w:cs="Calibri"/>
          <w:b/>
          <w:bCs/>
          <w:sz w:val="28"/>
          <w:szCs w:val="24"/>
        </w:rPr>
        <w:t>capturing</w:t>
      </w:r>
      <w:r w:rsidRPr="00EA7B28">
        <w:rPr>
          <w:rFonts w:ascii="Calibri" w:hAnsi="Calibri" w:cs="Calibri"/>
          <w:sz w:val="28"/>
          <w:szCs w:val="24"/>
        </w:rPr>
        <w:t xml:space="preserve"> hoặc </w:t>
      </w:r>
      <w:r w:rsidRPr="00EA7B28">
        <w:rPr>
          <w:rFonts w:ascii="Calibri" w:hAnsi="Calibri" w:cs="Calibri"/>
          <w:b/>
          <w:bCs/>
          <w:sz w:val="28"/>
          <w:szCs w:val="24"/>
        </w:rPr>
        <w:t>bubbling</w:t>
      </w:r>
      <w:r w:rsidRPr="00EA7B28">
        <w:rPr>
          <w:rFonts w:ascii="Calibri" w:hAnsi="Calibri" w:cs="Calibri"/>
          <w:sz w:val="28"/>
          <w:szCs w:val="24"/>
        </w:rPr>
        <w:t xml:space="preserve"> trong chuỗi sự kiện.</w:t>
      </w:r>
    </w:p>
    <w:p w14:paraId="36C8404C" w14:textId="38B9A85B" w:rsidR="00FA655E" w:rsidRDefault="00FA655E" w:rsidP="00EA7B28">
      <w:pPr>
        <w:rPr>
          <w:rFonts w:ascii="Calibri" w:hAnsi="Calibri" w:cs="Calibri"/>
          <w:sz w:val="28"/>
          <w:szCs w:val="24"/>
          <w:lang w:val="vi-VN"/>
        </w:rPr>
      </w:pPr>
      <w:r w:rsidRPr="00FA655E">
        <w:rPr>
          <w:rFonts w:ascii="Calibri" w:hAnsi="Calibri" w:cs="Calibri"/>
          <w:b/>
          <w:bCs/>
          <w:sz w:val="28"/>
          <w:szCs w:val="24"/>
          <w:lang w:val="vi-VN"/>
        </w:rPr>
        <w:t>Cú pháp</w:t>
      </w:r>
      <w:r>
        <w:rPr>
          <w:rFonts w:ascii="Calibri" w:hAnsi="Calibri" w:cs="Calibri"/>
          <w:sz w:val="28"/>
          <w:szCs w:val="24"/>
          <w:lang w:val="vi-VN"/>
        </w:rPr>
        <w:t xml:space="preserve"> :</w:t>
      </w:r>
    </w:p>
    <w:p w14:paraId="55E37323" w14:textId="2BC34D40" w:rsidR="00FA655E" w:rsidRDefault="00FA655E" w:rsidP="00FA655E">
      <w:pPr>
        <w:shd w:val="clear" w:color="auto" w:fill="E8E8E8" w:themeFill="background2"/>
        <w:rPr>
          <w:rFonts w:ascii="Calibri" w:hAnsi="Calibri" w:cs="Calibri"/>
          <w:sz w:val="28"/>
          <w:szCs w:val="24"/>
          <w:lang w:val="vi-VN"/>
        </w:rPr>
      </w:pPr>
      <w:r w:rsidRPr="00FA655E">
        <w:rPr>
          <w:rFonts w:ascii="Calibri" w:hAnsi="Calibri" w:cs="Calibri"/>
          <w:sz w:val="28"/>
          <w:szCs w:val="24"/>
          <w:lang w:val="vi-VN"/>
        </w:rPr>
        <w:t>node.addEventFilter(EventType&lt;T&gt; eventType, EventHandler&lt;? super T&gt; eventFilter);</w:t>
      </w:r>
    </w:p>
    <w:p w14:paraId="44A3F7BF" w14:textId="77777777" w:rsidR="00FA655E" w:rsidRPr="00EA7B28" w:rsidRDefault="00FA655E" w:rsidP="00EA7B28">
      <w:pPr>
        <w:rPr>
          <w:rFonts w:ascii="Calibri" w:hAnsi="Calibri" w:cs="Calibri"/>
          <w:sz w:val="28"/>
          <w:szCs w:val="24"/>
          <w:lang w:val="vi-VN"/>
        </w:rPr>
      </w:pPr>
    </w:p>
    <w:p w14:paraId="5CE74D56" w14:textId="616428FC" w:rsidR="00EA7B28" w:rsidRPr="00EA7B28" w:rsidRDefault="00EA7B28" w:rsidP="00EA7B28">
      <w:pPr>
        <w:rPr>
          <w:rFonts w:ascii="Calibri" w:hAnsi="Calibri" w:cs="Calibri"/>
          <w:sz w:val="28"/>
          <w:szCs w:val="24"/>
        </w:rPr>
      </w:pPr>
      <w:r w:rsidRPr="00EA7B28">
        <w:rPr>
          <w:rFonts w:ascii="Calibri" w:hAnsi="Calibri" w:cs="Calibri"/>
          <w:b/>
          <w:bCs/>
          <w:sz w:val="28"/>
          <w:szCs w:val="24"/>
        </w:rPr>
        <w:t>Ví dụ</w:t>
      </w:r>
      <w:r w:rsidR="00FA655E">
        <w:rPr>
          <w:rFonts w:ascii="Calibri" w:hAnsi="Calibri" w:cs="Calibri"/>
          <w:sz w:val="28"/>
          <w:szCs w:val="24"/>
          <w:lang w:val="vi-VN"/>
        </w:rPr>
        <w:t xml:space="preserve"> </w:t>
      </w:r>
      <w:r w:rsidRPr="00EA7B28">
        <w:rPr>
          <w:rFonts w:ascii="Calibri" w:hAnsi="Calibri" w:cs="Calibri"/>
          <w:sz w:val="28"/>
          <w:szCs w:val="24"/>
        </w:rPr>
        <w:t>:</w:t>
      </w:r>
    </w:p>
    <w:p w14:paraId="6F2B26F1" w14:textId="77777777" w:rsidR="00EA7B28" w:rsidRPr="00EA7B28" w:rsidRDefault="00EA7B28" w:rsidP="00FA655E">
      <w:pPr>
        <w:shd w:val="clear" w:color="auto" w:fill="E8E8E8" w:themeFill="background2"/>
        <w:rPr>
          <w:rFonts w:ascii="Calibri" w:hAnsi="Calibri" w:cs="Calibri"/>
          <w:sz w:val="28"/>
          <w:szCs w:val="24"/>
        </w:rPr>
      </w:pPr>
      <w:r w:rsidRPr="00EA7B28">
        <w:rPr>
          <w:rFonts w:ascii="Calibri" w:hAnsi="Calibri" w:cs="Calibri"/>
          <w:sz w:val="28"/>
          <w:szCs w:val="24"/>
        </w:rPr>
        <w:t>button.</w:t>
      </w:r>
      <w:r w:rsidRPr="00EA7B28">
        <w:rPr>
          <w:rFonts w:ascii="Calibri" w:hAnsi="Calibri" w:cs="Calibri"/>
          <w:b/>
          <w:bCs/>
          <w:color w:val="EE0000"/>
          <w:sz w:val="28"/>
          <w:szCs w:val="24"/>
        </w:rPr>
        <w:t>addEventFilter</w:t>
      </w:r>
      <w:r w:rsidRPr="00EA7B28">
        <w:rPr>
          <w:rFonts w:ascii="Calibri" w:hAnsi="Calibri" w:cs="Calibri"/>
          <w:sz w:val="28"/>
          <w:szCs w:val="24"/>
        </w:rPr>
        <w:t>(</w:t>
      </w:r>
      <w:r w:rsidRPr="00EA7B28">
        <w:rPr>
          <w:rFonts w:ascii="Calibri" w:hAnsi="Calibri" w:cs="Calibri"/>
          <w:b/>
          <w:bCs/>
          <w:color w:val="00B050"/>
          <w:sz w:val="28"/>
          <w:szCs w:val="24"/>
        </w:rPr>
        <w:t>MouseEvent.MOUSE_CLICKED</w:t>
      </w:r>
      <w:r w:rsidRPr="00EA7B28">
        <w:rPr>
          <w:rFonts w:ascii="Calibri" w:hAnsi="Calibri" w:cs="Calibri"/>
          <w:sz w:val="28"/>
          <w:szCs w:val="24"/>
        </w:rPr>
        <w:t>, event -&gt; {</w:t>
      </w:r>
    </w:p>
    <w:p w14:paraId="6581EE39" w14:textId="77777777" w:rsidR="00EA7B28" w:rsidRPr="00EA7B28" w:rsidRDefault="00EA7B28" w:rsidP="00FA655E">
      <w:pPr>
        <w:shd w:val="clear" w:color="auto" w:fill="E8E8E8" w:themeFill="background2"/>
        <w:rPr>
          <w:rFonts w:ascii="Calibri" w:hAnsi="Calibri" w:cs="Calibri"/>
          <w:sz w:val="28"/>
          <w:szCs w:val="24"/>
        </w:rPr>
      </w:pPr>
      <w:r w:rsidRPr="00EA7B28">
        <w:rPr>
          <w:rFonts w:ascii="Calibri" w:hAnsi="Calibri" w:cs="Calibri"/>
          <w:sz w:val="28"/>
          <w:szCs w:val="24"/>
        </w:rPr>
        <w:t xml:space="preserve">    System.out.println("Sự kiện chuột được lọc!");</w:t>
      </w:r>
    </w:p>
    <w:p w14:paraId="449CF884" w14:textId="77777777" w:rsidR="00EA7B28" w:rsidRPr="00EA7B28" w:rsidRDefault="00EA7B28" w:rsidP="00FA655E">
      <w:pPr>
        <w:shd w:val="clear" w:color="auto" w:fill="E8E8E8" w:themeFill="background2"/>
        <w:rPr>
          <w:rFonts w:ascii="Calibri" w:hAnsi="Calibri" w:cs="Calibri"/>
          <w:sz w:val="28"/>
          <w:szCs w:val="24"/>
        </w:rPr>
      </w:pPr>
      <w:r w:rsidRPr="00EA7B28">
        <w:rPr>
          <w:rFonts w:ascii="Calibri" w:hAnsi="Calibri" w:cs="Calibri"/>
          <w:sz w:val="28"/>
          <w:szCs w:val="24"/>
        </w:rPr>
        <w:t>});</w:t>
      </w:r>
    </w:p>
    <w:p w14:paraId="1551C78E" w14:textId="77777777" w:rsidR="00EA7B28" w:rsidRPr="00A51870" w:rsidRDefault="00EA7B28">
      <w:pPr>
        <w:rPr>
          <w:rFonts w:ascii="Calibri" w:hAnsi="Calibri" w:cs="Calibri"/>
          <w:sz w:val="28"/>
          <w:szCs w:val="24"/>
          <w:lang w:val="vi-VN"/>
        </w:rPr>
      </w:pPr>
    </w:p>
    <w:p w14:paraId="5C10BAD1" w14:textId="77777777" w:rsidR="00D84FB1" w:rsidRPr="00A51870" w:rsidRDefault="00D84FB1">
      <w:pPr>
        <w:rPr>
          <w:rFonts w:ascii="Calibri" w:hAnsi="Calibri" w:cs="Calibri"/>
          <w:sz w:val="28"/>
          <w:szCs w:val="24"/>
          <w:lang w:val="vi-VN"/>
        </w:rPr>
      </w:pPr>
    </w:p>
    <w:p w14:paraId="73DD5969" w14:textId="77777777" w:rsidR="00D84FB1" w:rsidRPr="00A51870" w:rsidRDefault="00D84FB1">
      <w:pPr>
        <w:rPr>
          <w:rFonts w:ascii="Calibri" w:hAnsi="Calibri" w:cs="Calibri"/>
          <w:sz w:val="28"/>
          <w:szCs w:val="24"/>
          <w:lang w:val="vi-VN"/>
        </w:rPr>
      </w:pPr>
    </w:p>
    <w:p w14:paraId="0317B354" w14:textId="77777777" w:rsidR="00D84FB1" w:rsidRPr="00A51870" w:rsidRDefault="00D84FB1">
      <w:pPr>
        <w:rPr>
          <w:rFonts w:ascii="Calibri" w:hAnsi="Calibri" w:cs="Calibri"/>
          <w:sz w:val="28"/>
          <w:szCs w:val="24"/>
          <w:lang w:val="vi-VN"/>
        </w:rPr>
      </w:pPr>
    </w:p>
    <w:p w14:paraId="2BA22CFA" w14:textId="77777777" w:rsidR="00D84FB1" w:rsidRPr="00A51870" w:rsidRDefault="00D84FB1">
      <w:pPr>
        <w:rPr>
          <w:rFonts w:ascii="Calibri" w:hAnsi="Calibri" w:cs="Calibri"/>
          <w:sz w:val="28"/>
          <w:szCs w:val="24"/>
          <w:lang w:val="vi-VN"/>
        </w:rPr>
      </w:pPr>
    </w:p>
    <w:sectPr w:rsidR="00D84FB1" w:rsidRPr="00A5187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5B04"/>
    <w:multiLevelType w:val="multilevel"/>
    <w:tmpl w:val="D8E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B6780"/>
    <w:multiLevelType w:val="multilevel"/>
    <w:tmpl w:val="CD5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13BE2"/>
    <w:multiLevelType w:val="multilevel"/>
    <w:tmpl w:val="2EC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5008">
    <w:abstractNumId w:val="1"/>
  </w:num>
  <w:num w:numId="2" w16cid:durableId="787161503">
    <w:abstractNumId w:val="2"/>
  </w:num>
  <w:num w:numId="3" w16cid:durableId="31472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90"/>
    <w:rsid w:val="002802F9"/>
    <w:rsid w:val="002E7108"/>
    <w:rsid w:val="002F7A44"/>
    <w:rsid w:val="003838AA"/>
    <w:rsid w:val="003D7290"/>
    <w:rsid w:val="00452ECB"/>
    <w:rsid w:val="00504681"/>
    <w:rsid w:val="005B64AE"/>
    <w:rsid w:val="005C3E9C"/>
    <w:rsid w:val="007673FB"/>
    <w:rsid w:val="0080648E"/>
    <w:rsid w:val="00816163"/>
    <w:rsid w:val="009742CD"/>
    <w:rsid w:val="009832B9"/>
    <w:rsid w:val="009A6B2A"/>
    <w:rsid w:val="00A51870"/>
    <w:rsid w:val="00D84FB1"/>
    <w:rsid w:val="00EA7B28"/>
    <w:rsid w:val="00F144B8"/>
    <w:rsid w:val="00FA0FEC"/>
    <w:rsid w:val="00FA6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1268"/>
  <w15:chartTrackingRefBased/>
  <w15:docId w15:val="{EAD30865-E8C8-4E48-A876-DEA233D46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2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2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72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72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72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72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72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2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2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72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72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72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72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72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7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7290"/>
    <w:pPr>
      <w:spacing w:before="160"/>
      <w:jc w:val="center"/>
    </w:pPr>
    <w:rPr>
      <w:i/>
      <w:iCs/>
      <w:color w:val="404040" w:themeColor="text1" w:themeTint="BF"/>
    </w:rPr>
  </w:style>
  <w:style w:type="character" w:customStyle="1" w:styleId="QuoteChar">
    <w:name w:val="Quote Char"/>
    <w:basedOn w:val="DefaultParagraphFont"/>
    <w:link w:val="Quote"/>
    <w:uiPriority w:val="29"/>
    <w:rsid w:val="003D7290"/>
    <w:rPr>
      <w:i/>
      <w:iCs/>
      <w:color w:val="404040" w:themeColor="text1" w:themeTint="BF"/>
    </w:rPr>
  </w:style>
  <w:style w:type="paragraph" w:styleId="ListParagraph">
    <w:name w:val="List Paragraph"/>
    <w:basedOn w:val="Normal"/>
    <w:uiPriority w:val="34"/>
    <w:qFormat/>
    <w:rsid w:val="003D7290"/>
    <w:pPr>
      <w:ind w:left="720"/>
      <w:contextualSpacing/>
    </w:pPr>
  </w:style>
  <w:style w:type="character" w:styleId="IntenseEmphasis">
    <w:name w:val="Intense Emphasis"/>
    <w:basedOn w:val="DefaultParagraphFont"/>
    <w:uiPriority w:val="21"/>
    <w:qFormat/>
    <w:rsid w:val="003D7290"/>
    <w:rPr>
      <w:i/>
      <w:iCs/>
      <w:color w:val="0F4761" w:themeColor="accent1" w:themeShade="BF"/>
    </w:rPr>
  </w:style>
  <w:style w:type="paragraph" w:styleId="IntenseQuote">
    <w:name w:val="Intense Quote"/>
    <w:basedOn w:val="Normal"/>
    <w:next w:val="Normal"/>
    <w:link w:val="IntenseQuoteChar"/>
    <w:uiPriority w:val="30"/>
    <w:qFormat/>
    <w:rsid w:val="003D7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290"/>
    <w:rPr>
      <w:i/>
      <w:iCs/>
      <w:color w:val="0F4761" w:themeColor="accent1" w:themeShade="BF"/>
    </w:rPr>
  </w:style>
  <w:style w:type="character" w:styleId="IntenseReference">
    <w:name w:val="Intense Reference"/>
    <w:basedOn w:val="DefaultParagraphFont"/>
    <w:uiPriority w:val="32"/>
    <w:qFormat/>
    <w:rsid w:val="003D7290"/>
    <w:rPr>
      <w:b/>
      <w:bCs/>
      <w:smallCaps/>
      <w:color w:val="0F4761" w:themeColor="accent1" w:themeShade="BF"/>
      <w:spacing w:val="5"/>
    </w:rPr>
  </w:style>
  <w:style w:type="table" w:styleId="TableGrid">
    <w:name w:val="Table Grid"/>
    <w:basedOn w:val="TableNormal"/>
    <w:uiPriority w:val="39"/>
    <w:rsid w:val="00A51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1E7DE-0DA9-4A30-A133-73AE425CC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2025-10-02T11:04:00Z</dcterms:created>
  <dcterms:modified xsi:type="dcterms:W3CDTF">2025-10-24T16:38:00Z</dcterms:modified>
</cp:coreProperties>
</file>