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F2D594" w14:textId="77777777" w:rsidR="00C50BA5" w:rsidRDefault="00C50BA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/>
        <w:rPr>
          <w:color w:val="000000"/>
        </w:rPr>
      </w:pPr>
    </w:p>
    <w:p w14:paraId="2DF89663" w14:textId="77777777" w:rsidR="00C50BA5" w:rsidRDefault="00C50BA5">
      <w:pPr>
        <w:spacing w:line="360" w:lineRule="auto"/>
      </w:pPr>
    </w:p>
    <w:p w14:paraId="34AE251D" w14:textId="77777777" w:rsidR="00C50BA5" w:rsidRDefault="00C50BA5">
      <w:pPr>
        <w:spacing w:line="360" w:lineRule="auto"/>
      </w:pPr>
    </w:p>
    <w:p w14:paraId="17D29883" w14:textId="77777777" w:rsidR="00C50BA5" w:rsidRDefault="006F7D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7A1E6DB" wp14:editId="59223EF1">
            <wp:extent cx="4400949" cy="2727298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0949" cy="27272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319E4E" w14:textId="77777777" w:rsidR="00C50BA5" w:rsidRDefault="00C50BA5">
      <w:pPr>
        <w:spacing w:line="360" w:lineRule="auto"/>
      </w:pPr>
    </w:p>
    <w:p w14:paraId="5B92B91A" w14:textId="77777777" w:rsidR="00C50BA5" w:rsidRDefault="00C50BA5">
      <w:pPr>
        <w:spacing w:line="360" w:lineRule="auto"/>
        <w:jc w:val="center"/>
      </w:pPr>
    </w:p>
    <w:p w14:paraId="26D3FF13" w14:textId="77777777" w:rsidR="00C50BA5" w:rsidRDefault="00C50BA5">
      <w:pPr>
        <w:spacing w:line="360" w:lineRule="auto"/>
      </w:pPr>
    </w:p>
    <w:p w14:paraId="2DED5392" w14:textId="77777777" w:rsidR="00C50BA5" w:rsidRDefault="00C50BA5">
      <w:pPr>
        <w:spacing w:line="360" w:lineRule="auto"/>
      </w:pPr>
    </w:p>
    <w:p w14:paraId="04ABCF73" w14:textId="77777777" w:rsidR="00C50BA5" w:rsidRDefault="00C50BA5">
      <w:pPr>
        <w:spacing w:line="360" w:lineRule="auto"/>
      </w:pPr>
    </w:p>
    <w:p w14:paraId="4E422639" w14:textId="77777777" w:rsidR="00C50BA5" w:rsidRDefault="00C50BA5">
      <w:pPr>
        <w:spacing w:line="360" w:lineRule="auto"/>
      </w:pPr>
    </w:p>
    <w:p w14:paraId="5AC1426E" w14:textId="77777777" w:rsidR="00C50BA5" w:rsidRDefault="006F7D27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</w:rPr>
      </w:pPr>
      <w:r>
        <w:rPr>
          <w:i/>
          <w:color w:val="0070C0"/>
        </w:rPr>
        <w:t>System Admin</w:t>
      </w:r>
    </w:p>
    <w:p w14:paraId="431E5B1D" w14:textId="77777777" w:rsidR="00C50BA5" w:rsidRDefault="006F7D27">
      <w:pPr>
        <w:pBdr>
          <w:top w:val="single" w:sz="4" w:space="10" w:color="4F81BD"/>
          <w:left w:val="nil"/>
          <w:bottom w:val="single" w:sz="4" w:space="10" w:color="4F81BD"/>
          <w:right w:val="nil"/>
          <w:between w:val="nil"/>
        </w:pBdr>
        <w:spacing w:before="360" w:after="360" w:line="360" w:lineRule="auto"/>
        <w:ind w:left="864" w:right="864"/>
        <w:jc w:val="center"/>
        <w:rPr>
          <w:i/>
          <w:color w:val="0070C0"/>
          <w:sz w:val="26"/>
          <w:szCs w:val="26"/>
        </w:rPr>
      </w:pPr>
      <w:r>
        <w:rPr>
          <w:i/>
          <w:color w:val="0070C0"/>
          <w:sz w:val="44"/>
          <w:szCs w:val="44"/>
        </w:rPr>
        <w:t>Training Assignments</w:t>
      </w:r>
    </w:p>
    <w:p w14:paraId="7E9A499D" w14:textId="77777777" w:rsidR="00C50BA5" w:rsidRDefault="00C50BA5">
      <w:pPr>
        <w:spacing w:line="360" w:lineRule="auto"/>
      </w:pPr>
    </w:p>
    <w:p w14:paraId="00070353" w14:textId="77777777" w:rsidR="00C50BA5" w:rsidRDefault="00C50BA5">
      <w:pPr>
        <w:spacing w:line="360" w:lineRule="auto"/>
      </w:pPr>
    </w:p>
    <w:tbl>
      <w:tblPr>
        <w:tblStyle w:val="a0"/>
        <w:tblW w:w="64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4"/>
        <w:gridCol w:w="4579"/>
      </w:tblGrid>
      <w:tr w:rsidR="00C50BA5" w14:paraId="41ADE64D" w14:textId="77777777">
        <w:trPr>
          <w:jc w:val="center"/>
        </w:trPr>
        <w:tc>
          <w:tcPr>
            <w:tcW w:w="18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28174139" w14:textId="77777777" w:rsidR="00C50BA5" w:rsidRDefault="006F7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Program Code</w:t>
            </w:r>
          </w:p>
        </w:tc>
        <w:tc>
          <w:tcPr>
            <w:tcW w:w="457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1F2DF8C8" w14:textId="77777777" w:rsidR="00C50BA5" w:rsidRDefault="00C50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</w:p>
        </w:tc>
      </w:tr>
      <w:tr w:rsidR="00C50BA5" w14:paraId="7FC17CB9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4768E30D" w14:textId="77777777" w:rsidR="00C50BA5" w:rsidRDefault="006F7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Issue/Revision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4F81BD"/>
          </w:tcPr>
          <w:p w14:paraId="1DDB43B7" w14:textId="77777777" w:rsidR="00C50BA5" w:rsidRDefault="006F7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x/y</w:t>
            </w:r>
          </w:p>
        </w:tc>
      </w:tr>
      <w:tr w:rsidR="00C50BA5" w14:paraId="7FC9F5DE" w14:textId="77777777">
        <w:trPr>
          <w:jc w:val="center"/>
        </w:trPr>
        <w:tc>
          <w:tcPr>
            <w:tcW w:w="186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4F81BD"/>
          </w:tcPr>
          <w:p w14:paraId="3CDABCB8" w14:textId="77777777" w:rsidR="00C50BA5" w:rsidRDefault="006F7D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Effective date</w:t>
            </w:r>
          </w:p>
        </w:tc>
        <w:tc>
          <w:tcPr>
            <w:tcW w:w="4579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4F81BD"/>
          </w:tcPr>
          <w:p w14:paraId="2E86ADE5" w14:textId="77777777" w:rsidR="00C50BA5" w:rsidRDefault="006F7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FFFFFF"/>
                <w:sz w:val="20"/>
                <w:szCs w:val="20"/>
              </w:rPr>
              <w:t>04/Aug /2023</w:t>
            </w:r>
          </w:p>
        </w:tc>
      </w:tr>
    </w:tbl>
    <w:p w14:paraId="01EA3106" w14:textId="3FCD8C99" w:rsidR="00C50BA5" w:rsidRDefault="006F7D27" w:rsidP="002A347E">
      <w:pPr>
        <w:spacing w:line="360" w:lineRule="auto"/>
        <w:jc w:val="center"/>
        <w:rPr>
          <w:b/>
          <w:color w:val="4F81BD"/>
          <w:sz w:val="32"/>
          <w:szCs w:val="32"/>
        </w:rPr>
      </w:pPr>
      <w:r>
        <w:rPr>
          <w:b/>
          <w:color w:val="4F80BD"/>
          <w:sz w:val="32"/>
          <w:szCs w:val="32"/>
        </w:rPr>
        <w:t xml:space="preserve">Assignment: Docker </w:t>
      </w:r>
      <w:r w:rsidR="002A347E">
        <w:rPr>
          <w:b/>
          <w:color w:val="4F80BD"/>
          <w:sz w:val="32"/>
          <w:szCs w:val="32"/>
        </w:rPr>
        <w:t>Compose</w:t>
      </w:r>
    </w:p>
    <w:p w14:paraId="0FA1EC6F" w14:textId="0E9EB570" w:rsidR="002A347E" w:rsidRDefault="006F7D27" w:rsidP="00D143B5">
      <w:pPr>
        <w:spacing w:line="360" w:lineRule="auto"/>
        <w:rPr>
          <w:b/>
          <w:color w:val="000000"/>
          <w:sz w:val="32"/>
          <w:szCs w:val="32"/>
        </w:rPr>
      </w:pPr>
      <w:r>
        <w:br w:type="page"/>
      </w:r>
      <w:r w:rsidR="002A347E">
        <w:rPr>
          <w:b/>
          <w:color w:val="000000"/>
          <w:sz w:val="32"/>
          <w:szCs w:val="32"/>
        </w:rPr>
        <w:lastRenderedPageBreak/>
        <w:t>Part 1: Pre requirement</w:t>
      </w:r>
    </w:p>
    <w:p w14:paraId="79A33E95" w14:textId="47DECDE8" w:rsidR="002A347E" w:rsidRPr="002A347E" w:rsidRDefault="002A347E" w:rsidP="00D143B5">
      <w:pPr>
        <w:pStyle w:val="ListParagraph"/>
        <w:numPr>
          <w:ilvl w:val="0"/>
          <w:numId w:val="7"/>
        </w:numPr>
        <w:spacing w:line="360" w:lineRule="auto"/>
        <w:ind w:left="360"/>
        <w:rPr>
          <w:b/>
          <w:color w:val="000000"/>
          <w:sz w:val="32"/>
          <w:szCs w:val="32"/>
        </w:rPr>
      </w:pPr>
      <w:r>
        <w:rPr>
          <w:noProof w:val="0"/>
          <w:lang w:val="en-US"/>
        </w:rPr>
        <w:t xml:space="preserve">01 Server with Docker, Docker compose. This server will be named “Docker”. This is the server to deploy </w:t>
      </w:r>
      <w:proofErr w:type="spellStart"/>
      <w:r>
        <w:rPr>
          <w:noProof w:val="0"/>
          <w:lang w:val="en-US"/>
        </w:rPr>
        <w:t>Granfa</w:t>
      </w:r>
      <w:proofErr w:type="spellEnd"/>
      <w:r>
        <w:rPr>
          <w:noProof w:val="0"/>
          <w:lang w:val="en-US"/>
        </w:rPr>
        <w:t xml:space="preserve"> and Prometheus.</w:t>
      </w:r>
      <w:r w:rsidR="00C15A7B">
        <w:rPr>
          <w:noProof w:val="0"/>
          <w:lang w:val="en-US"/>
        </w:rPr>
        <w:t xml:space="preserve"> This server should be in </w:t>
      </w:r>
      <w:proofErr w:type="gramStart"/>
      <w:r w:rsidR="00C15A7B">
        <w:rPr>
          <w:noProof w:val="0"/>
          <w:lang w:val="en-US"/>
        </w:rPr>
        <w:t>Public</w:t>
      </w:r>
      <w:proofErr w:type="gramEnd"/>
      <w:r w:rsidR="00C15A7B">
        <w:rPr>
          <w:noProof w:val="0"/>
          <w:lang w:val="en-US"/>
        </w:rPr>
        <w:t xml:space="preserve"> subnet.</w:t>
      </w:r>
    </w:p>
    <w:p w14:paraId="2B2AAE5E" w14:textId="1A7F4C83" w:rsidR="002A347E" w:rsidRPr="002A347E" w:rsidRDefault="002A347E" w:rsidP="00D143B5">
      <w:pPr>
        <w:pStyle w:val="ListParagraph"/>
        <w:numPr>
          <w:ilvl w:val="0"/>
          <w:numId w:val="7"/>
        </w:numPr>
        <w:spacing w:line="360" w:lineRule="auto"/>
        <w:ind w:left="360"/>
        <w:rPr>
          <w:b/>
          <w:color w:val="000000"/>
          <w:sz w:val="32"/>
          <w:szCs w:val="32"/>
        </w:rPr>
      </w:pPr>
      <w:r>
        <w:rPr>
          <w:noProof w:val="0"/>
          <w:lang w:val="en-US"/>
        </w:rPr>
        <w:t>01 Server with Node-exporter. This server will be named “Node01”. This is the server to be monitored.</w:t>
      </w:r>
      <w:r w:rsidR="00C15A7B">
        <w:rPr>
          <w:noProof w:val="0"/>
          <w:lang w:val="en-US"/>
        </w:rPr>
        <w:t xml:space="preserve"> This server can be in </w:t>
      </w:r>
      <w:proofErr w:type="gramStart"/>
      <w:r w:rsidR="00C15A7B">
        <w:rPr>
          <w:noProof w:val="0"/>
          <w:lang w:val="en-US"/>
        </w:rPr>
        <w:t>Public</w:t>
      </w:r>
      <w:proofErr w:type="gramEnd"/>
      <w:r w:rsidR="00C15A7B">
        <w:rPr>
          <w:noProof w:val="0"/>
          <w:lang w:val="en-US"/>
        </w:rPr>
        <w:t xml:space="preserve"> subnet or Private subnet.</w:t>
      </w:r>
    </w:p>
    <w:p w14:paraId="311547C2" w14:textId="06ECC899" w:rsidR="002A347E" w:rsidRPr="002A347E" w:rsidRDefault="00C15A7B" w:rsidP="00D143B5">
      <w:pPr>
        <w:pStyle w:val="ListParagraph"/>
        <w:numPr>
          <w:ilvl w:val="0"/>
          <w:numId w:val="7"/>
        </w:numPr>
        <w:spacing w:line="360" w:lineRule="auto"/>
        <w:ind w:left="360"/>
        <w:rPr>
          <w:b/>
          <w:color w:val="000000"/>
          <w:sz w:val="32"/>
          <w:szCs w:val="32"/>
        </w:rPr>
      </w:pPr>
      <w:r>
        <w:rPr>
          <w:noProof w:val="0"/>
          <w:lang w:val="en-US"/>
        </w:rPr>
        <w:t>Make sure that b</w:t>
      </w:r>
      <w:r w:rsidR="002A347E">
        <w:rPr>
          <w:noProof w:val="0"/>
          <w:lang w:val="en-US"/>
        </w:rPr>
        <w:t>oth servers can connect each other.</w:t>
      </w:r>
      <w:r>
        <w:rPr>
          <w:noProof w:val="0"/>
          <w:lang w:val="en-US"/>
        </w:rPr>
        <w:t xml:space="preserve"> Although, in the AWS lab environment, there is table route allow </w:t>
      </w:r>
      <w:proofErr w:type="gramStart"/>
      <w:r>
        <w:rPr>
          <w:noProof w:val="0"/>
          <w:lang w:val="en-US"/>
        </w:rPr>
        <w:t>Public</w:t>
      </w:r>
      <w:proofErr w:type="gramEnd"/>
      <w:r>
        <w:rPr>
          <w:noProof w:val="0"/>
          <w:lang w:val="en-US"/>
        </w:rPr>
        <w:t xml:space="preserve"> subnet and Private subnet can connect, please check the connection before move to next step. </w:t>
      </w:r>
    </w:p>
    <w:p w14:paraId="3DB285ED" w14:textId="6C9C7488" w:rsidR="002A347E" w:rsidRPr="00D143B5" w:rsidRDefault="00C15A7B" w:rsidP="00D143B5">
      <w:pPr>
        <w:pStyle w:val="ListParagraph"/>
        <w:numPr>
          <w:ilvl w:val="0"/>
          <w:numId w:val="7"/>
        </w:numPr>
        <w:spacing w:line="360" w:lineRule="auto"/>
        <w:ind w:left="360"/>
        <w:rPr>
          <w:b/>
          <w:color w:val="000000"/>
        </w:rPr>
      </w:pPr>
      <w:r w:rsidRPr="00E21E1E">
        <w:rPr>
          <w:bCs/>
          <w:color w:val="000000"/>
          <w:lang w:val="en-US"/>
        </w:rPr>
        <w:t>Make</w:t>
      </w:r>
      <w:r w:rsidR="00E21E1E" w:rsidRPr="00E21E1E">
        <w:rPr>
          <w:bCs/>
          <w:color w:val="000000"/>
          <w:lang w:val="en-US"/>
        </w:rPr>
        <w:t xml:space="preserve"> sure the security groups was allow port 9090 for prometheus and 3000 for granfana.</w:t>
      </w:r>
      <w:r w:rsidR="00E21E1E">
        <w:rPr>
          <w:bCs/>
          <w:color w:val="000000"/>
          <w:lang w:val="en-US"/>
        </w:rPr>
        <w:t xml:space="preserve"> Please check the open port before move to the next step.</w:t>
      </w:r>
    </w:p>
    <w:p w14:paraId="492F74D3" w14:textId="2770EDCB" w:rsidR="00D143B5" w:rsidRPr="00E21E1E" w:rsidRDefault="00D143B5" w:rsidP="00D143B5">
      <w:pPr>
        <w:pStyle w:val="ListParagraph"/>
        <w:numPr>
          <w:ilvl w:val="0"/>
          <w:numId w:val="7"/>
        </w:numPr>
        <w:spacing w:line="360" w:lineRule="auto"/>
        <w:ind w:left="360"/>
        <w:rPr>
          <w:b/>
          <w:color w:val="000000"/>
        </w:rPr>
      </w:pPr>
      <w:r>
        <w:rPr>
          <w:bCs/>
          <w:color w:val="000000"/>
          <w:lang w:val="en-US"/>
        </w:rPr>
        <w:t>Make sure all firewall on both servers are turned off or allow nessarry ports. (9100, 3000, 9090)</w:t>
      </w:r>
    </w:p>
    <w:p w14:paraId="1E16D18F" w14:textId="70DD43A3" w:rsidR="00705A0C" w:rsidRPr="00705A0C" w:rsidRDefault="00E21E1E" w:rsidP="00D143B5">
      <w:pPr>
        <w:pStyle w:val="ListParagraph"/>
        <w:numPr>
          <w:ilvl w:val="0"/>
          <w:numId w:val="7"/>
        </w:numPr>
        <w:spacing w:line="360" w:lineRule="auto"/>
        <w:ind w:left="360"/>
        <w:rPr>
          <w:b/>
          <w:color w:val="000000"/>
        </w:rPr>
      </w:pPr>
      <w:r>
        <w:rPr>
          <w:bCs/>
          <w:color w:val="000000"/>
          <w:lang w:val="en-US"/>
        </w:rPr>
        <w:t>Download Granfa dashboard</w:t>
      </w:r>
      <w:r w:rsidR="00705A0C">
        <w:rPr>
          <w:bCs/>
          <w:color w:val="000000"/>
          <w:lang w:val="en-US"/>
        </w:rPr>
        <w:t xml:space="preserve"> : </w:t>
      </w:r>
      <w:hyperlink r:id="rId9" w:history="1">
        <w:r w:rsidR="00705A0C" w:rsidRPr="00716F03">
          <w:rPr>
            <w:rStyle w:val="Hyperlink"/>
            <w:bCs/>
            <w:lang w:val="en-US"/>
          </w:rPr>
          <w:t>https://github.com/rfmoz/grafana-dashboards</w:t>
        </w:r>
      </w:hyperlink>
    </w:p>
    <w:p w14:paraId="286A3822" w14:textId="51F80D87" w:rsidR="00C50BA5" w:rsidRDefault="00C50BA5" w:rsidP="00D143B5">
      <w:pPr>
        <w:rPr>
          <w:color w:val="000000"/>
        </w:rPr>
      </w:pPr>
    </w:p>
    <w:p w14:paraId="07619123" w14:textId="325D6379" w:rsidR="00C50BA5" w:rsidRDefault="006F7D27" w:rsidP="00D143B5">
      <w:p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Part </w:t>
      </w:r>
      <w:r w:rsidR="00AA5BA9">
        <w:rPr>
          <w:b/>
          <w:color w:val="000000"/>
          <w:sz w:val="32"/>
          <w:szCs w:val="32"/>
        </w:rPr>
        <w:t>2</w:t>
      </w:r>
      <w:r>
        <w:rPr>
          <w:b/>
          <w:color w:val="000000"/>
          <w:sz w:val="32"/>
          <w:szCs w:val="32"/>
        </w:rPr>
        <w:t xml:space="preserve">: </w:t>
      </w:r>
      <w:r w:rsidR="00AA5BA9">
        <w:rPr>
          <w:b/>
          <w:color w:val="000000"/>
          <w:sz w:val="32"/>
          <w:szCs w:val="32"/>
        </w:rPr>
        <w:t>Setup on “Docker” server.</w:t>
      </w:r>
    </w:p>
    <w:p w14:paraId="330C54DE" w14:textId="6F6AEB28" w:rsidR="009762F8" w:rsidRPr="009762F8" w:rsidRDefault="009762F8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>Login to “Docker” server</w:t>
      </w:r>
    </w:p>
    <w:p w14:paraId="73CC4408" w14:textId="3E16CC1D" w:rsidR="009762F8" w:rsidRPr="00944B37" w:rsidRDefault="009762F8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>Create new folder, named “Monitoring” (Folder name is depended on you)</w:t>
      </w:r>
    </w:p>
    <w:p w14:paraId="0BA15725" w14:textId="56D2C33D" w:rsidR="00944B37" w:rsidRPr="009762F8" w:rsidRDefault="00944B37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>Go to folder “Monitoring”</w:t>
      </w:r>
    </w:p>
    <w:p w14:paraId="5FBD614E" w14:textId="5B48A756" w:rsidR="009762F8" w:rsidRPr="009762F8" w:rsidRDefault="009762F8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i/>
          <w:iCs/>
          <w:color w:val="000000"/>
        </w:rPr>
      </w:pPr>
      <w:r>
        <w:rPr>
          <w:color w:val="000000"/>
          <w:lang w:val="en-US"/>
        </w:rPr>
        <w:t xml:space="preserve">Create new file “docker-compose.yml”, input below content to your </w:t>
      </w:r>
    </w:p>
    <w:p w14:paraId="14362FB5" w14:textId="3C4CD8FE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>version: '3.8'</w:t>
      </w:r>
    </w:p>
    <w:p w14:paraId="7DD0F583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>services:</w:t>
      </w:r>
    </w:p>
    <w:p w14:paraId="54679CB9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# Services name prometheus – This will create container name </w:t>
      </w:r>
    </w:p>
    <w:p w14:paraId="25F4420C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prometheus:</w:t>
      </w:r>
    </w:p>
    <w:p w14:paraId="26967BDC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image: prom/prometheus:latest</w:t>
      </w:r>
    </w:p>
    <w:p w14:paraId="761A74EB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container_name: prometheus</w:t>
      </w:r>
    </w:p>
    <w:p w14:paraId="70045EF1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ports:</w:t>
      </w:r>
    </w:p>
    <w:p w14:paraId="72BB4240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  - '9090:9090'</w:t>
      </w:r>
    </w:p>
    <w:p w14:paraId="14E99773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networks:</w:t>
      </w:r>
    </w:p>
    <w:p w14:paraId="6063D68A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  - monitoring</w:t>
      </w:r>
    </w:p>
    <w:p w14:paraId="712A5C13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volumes:</w:t>
      </w:r>
    </w:p>
    <w:p w14:paraId="011B2CFB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  - ./prometheus.yml:/etc/prometheus/prometheus.yml:ro</w:t>
      </w:r>
    </w:p>
    <w:p w14:paraId="0A995834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command:</w:t>
      </w:r>
    </w:p>
    <w:p w14:paraId="37D96D27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lastRenderedPageBreak/>
        <w:t xml:space="preserve">      - '--config.file=/etc/prometheus/prometheus.yml'</w:t>
      </w:r>
    </w:p>
    <w:p w14:paraId="2B3D413B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  - '--storage.tsdb.path=/prometheus'</w:t>
      </w:r>
    </w:p>
    <w:p w14:paraId="67FC3E50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  - '--web.console.libraries=/etc/prometheus/console_libraries'</w:t>
      </w:r>
    </w:p>
    <w:p w14:paraId="52EF60A6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  - '--web.console.templates=/etc/prometheus/consoles'</w:t>
      </w:r>
    </w:p>
    <w:p w14:paraId="445B9520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  - '--web.enable-lifecycle'</w:t>
      </w:r>
    </w:p>
    <w:p w14:paraId="0874B7C8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</w:p>
    <w:p w14:paraId="00BB2E41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># Services name grafana – This will create container name</w:t>
      </w:r>
    </w:p>
    <w:p w14:paraId="27EA28BD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grafana:</w:t>
      </w:r>
    </w:p>
    <w:p w14:paraId="5D29AC2F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image: grafana/grafana</w:t>
      </w:r>
    </w:p>
    <w:p w14:paraId="22BF5E08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container_name: grafana</w:t>
      </w:r>
    </w:p>
    <w:p w14:paraId="228717B3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ports:</w:t>
      </w:r>
    </w:p>
    <w:p w14:paraId="33A4E9BF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  - '3000:3000'</w:t>
      </w:r>
    </w:p>
    <w:p w14:paraId="58A8154F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networks:</w:t>
      </w:r>
    </w:p>
    <w:p w14:paraId="43465822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  - monitoring</w:t>
      </w:r>
    </w:p>
    <w:p w14:paraId="7CAFE16C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environment:</w:t>
      </w:r>
    </w:p>
    <w:p w14:paraId="0267DA9C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  - GF_SECURITY_ADMIN_PASSWORD=admin #grafana default password</w:t>
      </w:r>
    </w:p>
    <w:p w14:paraId="653A3536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depends_on:</w:t>
      </w:r>
    </w:p>
    <w:p w14:paraId="05184EB6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  - prometheus</w:t>
      </w:r>
    </w:p>
    <w:p w14:paraId="10904A6D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</w:p>
    <w:p w14:paraId="0A83F4D1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>networks:</w:t>
      </w:r>
    </w:p>
    <w:p w14:paraId="0353B8C4" w14:textId="77777777" w:rsidR="009762F8" w:rsidRP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monitoring:</w:t>
      </w:r>
    </w:p>
    <w:p w14:paraId="0D48751F" w14:textId="49BB35BD" w:rsidR="009762F8" w:rsidRDefault="009762F8" w:rsidP="00D143B5">
      <w:pPr>
        <w:pStyle w:val="ListParagraph"/>
        <w:spacing w:line="360" w:lineRule="auto"/>
        <w:rPr>
          <w:i/>
          <w:iCs/>
          <w:color w:val="000000"/>
        </w:rPr>
      </w:pPr>
      <w:r w:rsidRPr="009762F8">
        <w:rPr>
          <w:i/>
          <w:iCs/>
          <w:color w:val="000000"/>
        </w:rPr>
        <w:t xml:space="preserve">    driver: bridge</w:t>
      </w:r>
    </w:p>
    <w:p w14:paraId="2E0978E4" w14:textId="77777777" w:rsidR="00D143B5" w:rsidRPr="009762F8" w:rsidRDefault="00D143B5" w:rsidP="00D143B5">
      <w:pPr>
        <w:pStyle w:val="ListParagraph"/>
        <w:spacing w:line="360" w:lineRule="auto"/>
        <w:rPr>
          <w:i/>
          <w:iCs/>
          <w:color w:val="000000"/>
        </w:rPr>
      </w:pPr>
    </w:p>
    <w:p w14:paraId="374A9624" w14:textId="631C24C3" w:rsidR="00AC4FCC" w:rsidRPr="00AC4FCC" w:rsidRDefault="00AC4FCC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>Create new file “</w:t>
      </w:r>
      <w:r w:rsidRPr="00AC4FCC">
        <w:rPr>
          <w:color w:val="000000"/>
          <w:lang w:val="en-US"/>
        </w:rPr>
        <w:t>prometheus.yml</w:t>
      </w:r>
      <w:r>
        <w:rPr>
          <w:color w:val="000000"/>
          <w:lang w:val="en-US"/>
        </w:rPr>
        <w:t>”. This file must be in the same folder with “docker-compose.yml” file that was create above. Input below content to your “prometheus.yml” file:</w:t>
      </w:r>
    </w:p>
    <w:p w14:paraId="1046FFE6" w14:textId="77777777" w:rsidR="00AC4FCC" w:rsidRPr="00AC4FCC" w:rsidRDefault="00AC4FCC" w:rsidP="00D143B5">
      <w:pPr>
        <w:spacing w:line="360" w:lineRule="auto"/>
        <w:ind w:left="720"/>
        <w:rPr>
          <w:i/>
          <w:iCs/>
          <w:color w:val="000000"/>
        </w:rPr>
      </w:pPr>
      <w:r w:rsidRPr="00AC4FCC">
        <w:rPr>
          <w:i/>
          <w:iCs/>
          <w:color w:val="000000"/>
        </w:rPr>
        <w:t>global:</w:t>
      </w:r>
    </w:p>
    <w:p w14:paraId="0ED3C8A4" w14:textId="77777777" w:rsidR="00AC4FCC" w:rsidRPr="00AC4FCC" w:rsidRDefault="00AC4FCC" w:rsidP="00D143B5">
      <w:pPr>
        <w:spacing w:line="360" w:lineRule="auto"/>
        <w:ind w:left="720"/>
        <w:rPr>
          <w:i/>
          <w:iCs/>
          <w:color w:val="000000"/>
        </w:rPr>
      </w:pPr>
      <w:r w:rsidRPr="00AC4FCC">
        <w:rPr>
          <w:i/>
          <w:iCs/>
          <w:color w:val="000000"/>
        </w:rPr>
        <w:t xml:space="preserve">  </w:t>
      </w:r>
      <w:proofErr w:type="spellStart"/>
      <w:r w:rsidRPr="00AC4FCC">
        <w:rPr>
          <w:i/>
          <w:iCs/>
          <w:color w:val="000000"/>
        </w:rPr>
        <w:t>scrape_interval</w:t>
      </w:r>
      <w:proofErr w:type="spellEnd"/>
      <w:r w:rsidRPr="00AC4FCC">
        <w:rPr>
          <w:i/>
          <w:iCs/>
          <w:color w:val="000000"/>
        </w:rPr>
        <w:t>: 15s</w:t>
      </w:r>
    </w:p>
    <w:p w14:paraId="6DC4E3E3" w14:textId="77777777" w:rsidR="00AC4FCC" w:rsidRPr="00AC4FCC" w:rsidRDefault="00AC4FCC" w:rsidP="00D143B5">
      <w:pPr>
        <w:spacing w:line="360" w:lineRule="auto"/>
        <w:ind w:left="720"/>
        <w:rPr>
          <w:i/>
          <w:iCs/>
          <w:color w:val="000000"/>
        </w:rPr>
      </w:pPr>
    </w:p>
    <w:p w14:paraId="35677107" w14:textId="77777777" w:rsidR="00AC4FCC" w:rsidRPr="00AC4FCC" w:rsidRDefault="00AC4FCC" w:rsidP="00D143B5">
      <w:pPr>
        <w:spacing w:line="360" w:lineRule="auto"/>
        <w:ind w:left="720"/>
        <w:rPr>
          <w:i/>
          <w:iCs/>
          <w:color w:val="000000"/>
        </w:rPr>
      </w:pPr>
      <w:proofErr w:type="spellStart"/>
      <w:r w:rsidRPr="00AC4FCC">
        <w:rPr>
          <w:i/>
          <w:iCs/>
          <w:color w:val="000000"/>
        </w:rPr>
        <w:t>scrape_configs</w:t>
      </w:r>
      <w:proofErr w:type="spellEnd"/>
      <w:r w:rsidRPr="00AC4FCC">
        <w:rPr>
          <w:i/>
          <w:iCs/>
          <w:color w:val="000000"/>
        </w:rPr>
        <w:t>:</w:t>
      </w:r>
    </w:p>
    <w:p w14:paraId="5C67F33B" w14:textId="77777777" w:rsidR="00AC4FCC" w:rsidRPr="00AC4FCC" w:rsidRDefault="00AC4FCC" w:rsidP="00D143B5">
      <w:pPr>
        <w:spacing w:line="360" w:lineRule="auto"/>
        <w:ind w:left="720"/>
        <w:rPr>
          <w:i/>
          <w:iCs/>
          <w:color w:val="000000"/>
        </w:rPr>
      </w:pPr>
      <w:r w:rsidRPr="00AC4FCC">
        <w:rPr>
          <w:i/>
          <w:iCs/>
          <w:color w:val="000000"/>
        </w:rPr>
        <w:t xml:space="preserve">  - </w:t>
      </w:r>
      <w:proofErr w:type="spellStart"/>
      <w:r w:rsidRPr="00AC4FCC">
        <w:rPr>
          <w:i/>
          <w:iCs/>
          <w:color w:val="000000"/>
        </w:rPr>
        <w:t>job_name</w:t>
      </w:r>
      <w:proofErr w:type="spellEnd"/>
      <w:r w:rsidRPr="00AC4FCC">
        <w:rPr>
          <w:i/>
          <w:iCs/>
          <w:color w:val="000000"/>
        </w:rPr>
        <w:t>: 'node'</w:t>
      </w:r>
    </w:p>
    <w:p w14:paraId="1AEB0889" w14:textId="77777777" w:rsidR="00AC4FCC" w:rsidRPr="00AC4FCC" w:rsidRDefault="00AC4FCC" w:rsidP="00D143B5">
      <w:pPr>
        <w:spacing w:line="360" w:lineRule="auto"/>
        <w:ind w:left="720"/>
        <w:rPr>
          <w:i/>
          <w:iCs/>
          <w:color w:val="000000"/>
        </w:rPr>
      </w:pPr>
      <w:r w:rsidRPr="00AC4FCC">
        <w:rPr>
          <w:i/>
          <w:iCs/>
          <w:color w:val="000000"/>
        </w:rPr>
        <w:t xml:space="preserve">    </w:t>
      </w:r>
      <w:proofErr w:type="spellStart"/>
      <w:r w:rsidRPr="00AC4FCC">
        <w:rPr>
          <w:i/>
          <w:iCs/>
          <w:color w:val="000000"/>
        </w:rPr>
        <w:t>static_configs</w:t>
      </w:r>
      <w:proofErr w:type="spellEnd"/>
      <w:r w:rsidRPr="00AC4FCC">
        <w:rPr>
          <w:i/>
          <w:iCs/>
          <w:color w:val="000000"/>
        </w:rPr>
        <w:t>:</w:t>
      </w:r>
    </w:p>
    <w:p w14:paraId="45B32B0A" w14:textId="77777777" w:rsidR="00AC4FCC" w:rsidRPr="00AC4FCC" w:rsidRDefault="00AC4FCC" w:rsidP="00D143B5">
      <w:pPr>
        <w:spacing w:line="360" w:lineRule="auto"/>
        <w:ind w:left="720"/>
        <w:rPr>
          <w:i/>
          <w:iCs/>
          <w:color w:val="000000"/>
        </w:rPr>
      </w:pPr>
      <w:r w:rsidRPr="00AC4FCC">
        <w:rPr>
          <w:i/>
          <w:iCs/>
          <w:color w:val="000000"/>
        </w:rPr>
        <w:t xml:space="preserve">      - targets: ['your "Node" server IP:9100']</w:t>
      </w:r>
    </w:p>
    <w:p w14:paraId="0586EC1D" w14:textId="77777777" w:rsidR="00AC4FCC" w:rsidRPr="00AC4FCC" w:rsidRDefault="00AC4FCC" w:rsidP="00D143B5">
      <w:pPr>
        <w:spacing w:line="360" w:lineRule="auto"/>
        <w:ind w:left="720"/>
        <w:rPr>
          <w:i/>
          <w:iCs/>
          <w:color w:val="000000"/>
        </w:rPr>
      </w:pPr>
    </w:p>
    <w:p w14:paraId="241CC0F8" w14:textId="77777777" w:rsidR="00AC4FCC" w:rsidRPr="00AC4FCC" w:rsidRDefault="00AC4FCC" w:rsidP="00D143B5">
      <w:pPr>
        <w:spacing w:line="360" w:lineRule="auto"/>
        <w:ind w:left="720"/>
        <w:rPr>
          <w:i/>
          <w:iCs/>
          <w:color w:val="000000"/>
        </w:rPr>
      </w:pPr>
      <w:r w:rsidRPr="00AC4FCC">
        <w:rPr>
          <w:i/>
          <w:iCs/>
          <w:color w:val="000000"/>
        </w:rPr>
        <w:t>#Example</w:t>
      </w:r>
    </w:p>
    <w:p w14:paraId="7E23B8EA" w14:textId="77777777" w:rsidR="00AC4FCC" w:rsidRPr="00AC4FCC" w:rsidRDefault="00AC4FCC" w:rsidP="00D143B5">
      <w:pPr>
        <w:spacing w:line="360" w:lineRule="auto"/>
        <w:ind w:left="720"/>
        <w:rPr>
          <w:i/>
          <w:iCs/>
          <w:color w:val="000000"/>
        </w:rPr>
      </w:pPr>
      <w:r w:rsidRPr="00AC4FCC">
        <w:rPr>
          <w:i/>
          <w:iCs/>
          <w:color w:val="000000"/>
        </w:rPr>
        <w:t xml:space="preserve">#  - </w:t>
      </w:r>
      <w:proofErr w:type="spellStart"/>
      <w:r w:rsidRPr="00AC4FCC">
        <w:rPr>
          <w:i/>
          <w:iCs/>
          <w:color w:val="000000"/>
        </w:rPr>
        <w:t>job_name</w:t>
      </w:r>
      <w:proofErr w:type="spellEnd"/>
      <w:r w:rsidRPr="00AC4FCC">
        <w:rPr>
          <w:i/>
          <w:iCs/>
          <w:color w:val="000000"/>
        </w:rPr>
        <w:t>: 'node'</w:t>
      </w:r>
    </w:p>
    <w:p w14:paraId="3B79EC82" w14:textId="77777777" w:rsidR="00AC4FCC" w:rsidRPr="00AC4FCC" w:rsidRDefault="00AC4FCC" w:rsidP="00D143B5">
      <w:pPr>
        <w:spacing w:line="360" w:lineRule="auto"/>
        <w:ind w:left="720"/>
        <w:rPr>
          <w:i/>
          <w:iCs/>
          <w:color w:val="000000"/>
        </w:rPr>
      </w:pPr>
      <w:r w:rsidRPr="00AC4FCC">
        <w:rPr>
          <w:i/>
          <w:iCs/>
          <w:color w:val="000000"/>
        </w:rPr>
        <w:t xml:space="preserve">#    </w:t>
      </w:r>
      <w:proofErr w:type="spellStart"/>
      <w:proofErr w:type="gramStart"/>
      <w:r w:rsidRPr="00AC4FCC">
        <w:rPr>
          <w:i/>
          <w:iCs/>
          <w:color w:val="000000"/>
        </w:rPr>
        <w:t>static</w:t>
      </w:r>
      <w:proofErr w:type="gramEnd"/>
      <w:r w:rsidRPr="00AC4FCC">
        <w:rPr>
          <w:i/>
          <w:iCs/>
          <w:color w:val="000000"/>
        </w:rPr>
        <w:t>_configs</w:t>
      </w:r>
      <w:proofErr w:type="spellEnd"/>
      <w:r w:rsidRPr="00AC4FCC">
        <w:rPr>
          <w:i/>
          <w:iCs/>
          <w:color w:val="000000"/>
        </w:rPr>
        <w:t>:</w:t>
      </w:r>
    </w:p>
    <w:p w14:paraId="3461C239" w14:textId="338D467C" w:rsidR="00AC4FCC" w:rsidRDefault="00AC4FCC" w:rsidP="00D143B5">
      <w:pPr>
        <w:spacing w:line="360" w:lineRule="auto"/>
        <w:ind w:left="720"/>
        <w:rPr>
          <w:b/>
          <w:i/>
          <w:iCs/>
          <w:color w:val="000000"/>
          <w:sz w:val="32"/>
          <w:szCs w:val="32"/>
        </w:rPr>
      </w:pPr>
      <w:r w:rsidRPr="00AC4FCC">
        <w:rPr>
          <w:i/>
          <w:iCs/>
          <w:color w:val="000000"/>
        </w:rPr>
        <w:t>#      - targets: ['10.0.0.80:9100']</w:t>
      </w:r>
      <w:r w:rsidRPr="00AC4FCC">
        <w:rPr>
          <w:b/>
          <w:i/>
          <w:iCs/>
          <w:color w:val="000000"/>
          <w:sz w:val="32"/>
          <w:szCs w:val="32"/>
        </w:rPr>
        <w:t xml:space="preserve"> </w:t>
      </w:r>
    </w:p>
    <w:p w14:paraId="4DD5C50F" w14:textId="1CF5AB44" w:rsidR="00AC4FCC" w:rsidRDefault="00AC4FCC" w:rsidP="00D143B5">
      <w:pPr>
        <w:spacing w:line="360" w:lineRule="auto"/>
        <w:ind w:left="450"/>
        <w:rPr>
          <w:b/>
          <w:color w:val="000000"/>
          <w:sz w:val="32"/>
          <w:szCs w:val="32"/>
        </w:rPr>
      </w:pPr>
    </w:p>
    <w:p w14:paraId="17B808E0" w14:textId="6169DA96" w:rsidR="00AC4FCC" w:rsidRPr="00D143B5" w:rsidRDefault="00AC4FCC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b/>
          <w:color w:val="000000"/>
        </w:rPr>
      </w:pPr>
      <w:r w:rsidRPr="00D143B5">
        <w:rPr>
          <w:bCs/>
          <w:color w:val="000000"/>
          <w:lang w:val="en-US"/>
        </w:rPr>
        <w:t xml:space="preserve">Run command </w:t>
      </w:r>
      <w:r w:rsidRPr="00D143B5">
        <w:rPr>
          <w:bCs/>
          <w:i/>
          <w:iCs/>
          <w:u w:val="single"/>
          <w:lang w:val="en-US"/>
        </w:rPr>
        <w:t>docker-compose up -d</w:t>
      </w:r>
      <w:r w:rsidRPr="00D143B5">
        <w:rPr>
          <w:bCs/>
          <w:i/>
          <w:iCs/>
          <w:color w:val="FF0000"/>
          <w:lang w:val="en-US"/>
        </w:rPr>
        <w:t xml:space="preserve"> </w:t>
      </w:r>
      <w:r w:rsidRPr="00D143B5">
        <w:rPr>
          <w:bCs/>
          <w:lang w:val="en-US"/>
        </w:rPr>
        <w:t>to start build your container.</w:t>
      </w:r>
    </w:p>
    <w:p w14:paraId="34F38FA0" w14:textId="7E922E91" w:rsidR="00AC4FCC" w:rsidRPr="00D143B5" w:rsidRDefault="00AC4FCC" w:rsidP="00D143B5">
      <w:pPr>
        <w:pStyle w:val="ListParagraph"/>
        <w:numPr>
          <w:ilvl w:val="0"/>
          <w:numId w:val="8"/>
        </w:numPr>
        <w:spacing w:line="360" w:lineRule="auto"/>
        <w:ind w:left="450"/>
        <w:rPr>
          <w:b/>
          <w:color w:val="000000"/>
        </w:rPr>
      </w:pPr>
      <w:r w:rsidRPr="00D143B5">
        <w:rPr>
          <w:bCs/>
          <w:lang w:val="en-US"/>
        </w:rPr>
        <w:t>After containers were created, check the containers status if they were runing or not.</w:t>
      </w:r>
    </w:p>
    <w:p w14:paraId="41565E4E" w14:textId="7CA72C77" w:rsidR="00C50BA5" w:rsidRDefault="006F7D27" w:rsidP="00D143B5">
      <w:p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Part </w:t>
      </w:r>
      <w:r w:rsidR="008A4453">
        <w:rPr>
          <w:b/>
          <w:color w:val="000000"/>
          <w:sz w:val="32"/>
          <w:szCs w:val="32"/>
        </w:rPr>
        <w:t>3</w:t>
      </w:r>
      <w:r>
        <w:rPr>
          <w:b/>
          <w:color w:val="000000"/>
          <w:sz w:val="32"/>
          <w:szCs w:val="32"/>
        </w:rPr>
        <w:t xml:space="preserve">: </w:t>
      </w:r>
      <w:r w:rsidR="008A4453">
        <w:rPr>
          <w:b/>
          <w:color w:val="000000"/>
          <w:sz w:val="32"/>
          <w:szCs w:val="32"/>
        </w:rPr>
        <w:t>Setup on “Node” server</w:t>
      </w:r>
    </w:p>
    <w:p w14:paraId="1FAFB44A" w14:textId="792497A6" w:rsidR="00D143B5" w:rsidRPr="00D143B5" w:rsidRDefault="00D143B5" w:rsidP="00D143B5">
      <w:pPr>
        <w:pStyle w:val="ListParagraph"/>
        <w:numPr>
          <w:ilvl w:val="0"/>
          <w:numId w:val="9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>Download node-exporter to your “Node” server with command wget</w:t>
      </w:r>
    </w:p>
    <w:p w14:paraId="37573A45" w14:textId="7C6C5798" w:rsidR="00C50BA5" w:rsidRPr="00D143B5" w:rsidRDefault="00D143B5" w:rsidP="00D143B5">
      <w:pPr>
        <w:pStyle w:val="ListParagraph"/>
        <w:spacing w:line="360" w:lineRule="auto"/>
        <w:rPr>
          <w:i/>
          <w:iCs/>
          <w:color w:val="000000"/>
        </w:rPr>
      </w:pPr>
      <w:r w:rsidRPr="00D143B5">
        <w:rPr>
          <w:i/>
          <w:iCs/>
          <w:color w:val="000000"/>
          <w:lang w:val="en-US"/>
        </w:rPr>
        <w:t xml:space="preserve">wget </w:t>
      </w:r>
      <w:hyperlink r:id="rId10" w:history="1">
        <w:r w:rsidRPr="00716F03">
          <w:rPr>
            <w:rStyle w:val="Hyperlink"/>
            <w:i/>
            <w:iCs/>
            <w:lang w:val="en-US"/>
          </w:rPr>
          <w:t>https://github</w:t>
        </w:r>
      </w:hyperlink>
      <w:r w:rsidRPr="00D143B5">
        <w:rPr>
          <w:i/>
          <w:iCs/>
          <w:color w:val="000000"/>
          <w:lang w:val="en-US"/>
        </w:rPr>
        <w:t>.com/prometheus/node_exporter/releases/download/v1.7.0/node_exporter-1.7.0.linux-amd64.tar.gz</w:t>
      </w:r>
    </w:p>
    <w:p w14:paraId="6F1228CB" w14:textId="1C9F0BAF" w:rsidR="00D143B5" w:rsidRPr="00D143B5" w:rsidRDefault="00D143B5" w:rsidP="00D143B5">
      <w:pPr>
        <w:pStyle w:val="ListParagraph"/>
        <w:numPr>
          <w:ilvl w:val="0"/>
          <w:numId w:val="9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>Extract file node “</w:t>
      </w:r>
      <w:r w:rsidRPr="00D143B5">
        <w:rPr>
          <w:i/>
          <w:iCs/>
          <w:color w:val="000000"/>
          <w:lang w:val="en-US"/>
        </w:rPr>
        <w:t>node_exporter-1.7.0.linux-amd64.tar.gz</w:t>
      </w:r>
      <w:r>
        <w:rPr>
          <w:color w:val="000000"/>
          <w:lang w:val="en-US"/>
        </w:rPr>
        <w:t>”</w:t>
      </w:r>
    </w:p>
    <w:p w14:paraId="1C90096D" w14:textId="525C9C99" w:rsidR="00D143B5" w:rsidRPr="00D143B5" w:rsidRDefault="00D143B5" w:rsidP="00D143B5">
      <w:pPr>
        <w:pStyle w:val="ListParagraph"/>
        <w:spacing w:line="360" w:lineRule="auto"/>
        <w:ind w:left="450" w:firstLine="270"/>
        <w:rPr>
          <w:color w:val="000000"/>
        </w:rPr>
      </w:pPr>
      <w:r>
        <w:rPr>
          <w:color w:val="000000"/>
          <w:lang w:val="en-US"/>
        </w:rPr>
        <w:t xml:space="preserve">tar </w:t>
      </w:r>
      <w:r w:rsidRPr="00D143B5">
        <w:rPr>
          <w:i/>
          <w:iCs/>
          <w:color w:val="000000"/>
          <w:lang w:val="en-US"/>
        </w:rPr>
        <w:t>node_exporter-1.7.0.linux-amd64.tar.gz</w:t>
      </w:r>
    </w:p>
    <w:p w14:paraId="5EAFE2DC" w14:textId="67957AFF" w:rsidR="00D143B5" w:rsidRPr="00AC4FCC" w:rsidRDefault="00D143B5" w:rsidP="00D143B5">
      <w:pPr>
        <w:pStyle w:val="ListParagraph"/>
        <w:numPr>
          <w:ilvl w:val="0"/>
          <w:numId w:val="9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 xml:space="preserve">Run file “node_exporter*” in the folder </w:t>
      </w:r>
      <w:r w:rsidRPr="00D143B5">
        <w:rPr>
          <w:i/>
          <w:iCs/>
          <w:color w:val="000000"/>
          <w:lang w:val="en-US"/>
        </w:rPr>
        <w:t>node_exporter-1.7.0.linux-amd64</w:t>
      </w:r>
    </w:p>
    <w:p w14:paraId="286340A9" w14:textId="49F1C1C5" w:rsidR="00C50BA5" w:rsidRDefault="006F7D27" w:rsidP="00D143B5">
      <w:pPr>
        <w:spacing w:line="36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Part </w:t>
      </w:r>
      <w:r w:rsidR="008A4453">
        <w:rPr>
          <w:b/>
          <w:color w:val="000000"/>
          <w:sz w:val="32"/>
          <w:szCs w:val="32"/>
        </w:rPr>
        <w:t>4</w:t>
      </w:r>
      <w:r>
        <w:rPr>
          <w:b/>
          <w:color w:val="000000"/>
          <w:sz w:val="32"/>
          <w:szCs w:val="32"/>
        </w:rPr>
        <w:t xml:space="preserve">: </w:t>
      </w:r>
      <w:r w:rsidR="008A4453">
        <w:rPr>
          <w:b/>
          <w:color w:val="000000"/>
          <w:sz w:val="32"/>
          <w:szCs w:val="32"/>
        </w:rPr>
        <w:t>Grafana and Prometheus setting.</w:t>
      </w:r>
    </w:p>
    <w:p w14:paraId="49A0281B" w14:textId="1F4DF057" w:rsidR="006E0B31" w:rsidRPr="006E0B31" w:rsidRDefault="006E0B31" w:rsidP="006E0B31">
      <w:pPr>
        <w:pStyle w:val="ListParagraph"/>
        <w:numPr>
          <w:ilvl w:val="0"/>
          <w:numId w:val="10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 xml:space="preserve">Access to your Prometheus by </w:t>
      </w:r>
      <w:hyperlink r:id="rId11" w:history="1">
        <w:r w:rsidRPr="00716F03">
          <w:rPr>
            <w:rStyle w:val="Hyperlink"/>
            <w:lang w:val="en-US"/>
          </w:rPr>
          <w:t>http://your-docker-server-ip:9090</w:t>
        </w:r>
      </w:hyperlink>
      <w:r>
        <w:rPr>
          <w:color w:val="000000"/>
          <w:lang w:val="en-US"/>
        </w:rPr>
        <w:br/>
        <w:t>Status &gt; Targets &gt; Make sure your Endpoint state = UP (Endpoint is your “Node” server)</w:t>
      </w:r>
      <w:r w:rsidR="00AF22E4">
        <w:rPr>
          <w:color w:val="000000"/>
          <w:lang w:val="en-US"/>
        </w:rPr>
        <w:t>.</w:t>
      </w:r>
    </w:p>
    <w:p w14:paraId="54B0CDD8" w14:textId="0BB0A15C" w:rsidR="006E0B31" w:rsidRPr="006E0B31" w:rsidRDefault="006E0B31" w:rsidP="006E0B31">
      <w:pPr>
        <w:pStyle w:val="ListParagraph"/>
        <w:numPr>
          <w:ilvl w:val="0"/>
          <w:numId w:val="10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 xml:space="preserve">Access to your Grafana by </w:t>
      </w:r>
      <w:hyperlink r:id="rId12" w:history="1">
        <w:r w:rsidR="00AF22E4" w:rsidRPr="00716F03">
          <w:rPr>
            <w:rStyle w:val="Hyperlink"/>
            <w:lang w:val="en-US"/>
          </w:rPr>
          <w:t>http://your-docker-server-ip:3000</w:t>
        </w:r>
      </w:hyperlink>
    </w:p>
    <w:p w14:paraId="7536A5C5" w14:textId="1639D000" w:rsidR="006E0B31" w:rsidRPr="006E0B31" w:rsidRDefault="006E0B31" w:rsidP="006E0B31">
      <w:pPr>
        <w:pStyle w:val="ListParagraph"/>
        <w:numPr>
          <w:ilvl w:val="0"/>
          <w:numId w:val="10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>Login with admin/admin then change your password.</w:t>
      </w:r>
    </w:p>
    <w:p w14:paraId="42ED5CBA" w14:textId="0C09F6E6" w:rsidR="006E0B31" w:rsidRPr="006E0B31" w:rsidRDefault="006E0B31" w:rsidP="006E0B31">
      <w:pPr>
        <w:pStyle w:val="ListParagraph"/>
        <w:numPr>
          <w:ilvl w:val="0"/>
          <w:numId w:val="10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>Open menu &gt; Connections &gt; Add new connection (Or Search for “Connection”)</w:t>
      </w:r>
      <w:r w:rsidR="00AF22E4">
        <w:rPr>
          <w:color w:val="000000"/>
          <w:lang w:val="en-US"/>
        </w:rPr>
        <w:t>.</w:t>
      </w:r>
    </w:p>
    <w:p w14:paraId="1A7CDE3E" w14:textId="75519F5B" w:rsidR="006E0B31" w:rsidRPr="00AF22E4" w:rsidRDefault="006E0B31" w:rsidP="006E0B31">
      <w:pPr>
        <w:pStyle w:val="ListParagraph"/>
        <w:numPr>
          <w:ilvl w:val="0"/>
          <w:numId w:val="10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>In “Add new connection”, Search for “Prometheus” &gt; “Add new data source”</w:t>
      </w:r>
      <w:r w:rsidR="00AF22E4">
        <w:rPr>
          <w:color w:val="000000"/>
          <w:lang w:val="en-US"/>
        </w:rPr>
        <w:t>.</w:t>
      </w:r>
    </w:p>
    <w:p w14:paraId="3992B7BE" w14:textId="67F34F92" w:rsidR="00AF22E4" w:rsidRPr="00AF22E4" w:rsidRDefault="00AF22E4" w:rsidP="006E0B31">
      <w:pPr>
        <w:pStyle w:val="ListParagraph"/>
        <w:numPr>
          <w:ilvl w:val="0"/>
          <w:numId w:val="10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 xml:space="preserve">Name the data source as you want. In “Prometheus server URL”, input the prometheus link: </w:t>
      </w:r>
      <w:hyperlink r:id="rId13" w:history="1">
        <w:r w:rsidRPr="00716F03">
          <w:rPr>
            <w:rStyle w:val="Hyperlink"/>
            <w:lang w:val="en-US"/>
          </w:rPr>
          <w:t>http://your-prometheus-container-ip:9090</w:t>
        </w:r>
      </w:hyperlink>
      <w:r>
        <w:rPr>
          <w:color w:val="000000"/>
          <w:lang w:val="en-US"/>
        </w:rPr>
        <w:t>. Then click “Save &amp; Test”.</w:t>
      </w:r>
    </w:p>
    <w:p w14:paraId="233E8DF0" w14:textId="6EF0F2FF" w:rsidR="00AF22E4" w:rsidRPr="006E0B31" w:rsidRDefault="00AF22E4" w:rsidP="006E0B31">
      <w:pPr>
        <w:pStyle w:val="ListParagraph"/>
        <w:numPr>
          <w:ilvl w:val="0"/>
          <w:numId w:val="10"/>
        </w:numPr>
        <w:spacing w:line="360" w:lineRule="auto"/>
        <w:ind w:left="450"/>
        <w:rPr>
          <w:color w:val="000000"/>
        </w:rPr>
      </w:pPr>
      <w:r>
        <w:rPr>
          <w:color w:val="000000"/>
          <w:lang w:val="en-US"/>
        </w:rPr>
        <w:t>Open menu &gt; Dashboards &gt; New &gt; Import (Or Search for “Dashboards”). Import Dashboard that you just download (“</w:t>
      </w:r>
      <w:r w:rsidRPr="00AF22E4">
        <w:rPr>
          <w:color w:val="000000"/>
          <w:lang w:val="en-US"/>
        </w:rPr>
        <w:t>node-exporter-full.json</w:t>
      </w:r>
      <w:r>
        <w:rPr>
          <w:color w:val="000000"/>
          <w:lang w:val="en-US"/>
        </w:rPr>
        <w:t>”) &gt; Select data source “Prometheus” that you just create above. &gt; Import.</w:t>
      </w:r>
    </w:p>
    <w:p w14:paraId="666123A9" w14:textId="6B800C86" w:rsidR="00C50BA5" w:rsidRDefault="00C50BA5" w:rsidP="00D143B5">
      <w:pPr>
        <w:spacing w:line="360" w:lineRule="auto"/>
        <w:rPr>
          <w:b/>
          <w:color w:val="000000"/>
        </w:rPr>
      </w:pPr>
    </w:p>
    <w:sectPr w:rsidR="00C50BA5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/>
      <w:pgMar w:top="1440" w:right="1800" w:bottom="1440" w:left="180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D341C" w14:textId="77777777" w:rsidR="000C6965" w:rsidRDefault="000C6965">
      <w:r>
        <w:separator/>
      </w:r>
    </w:p>
  </w:endnote>
  <w:endnote w:type="continuationSeparator" w:id="0">
    <w:p w14:paraId="44325FE6" w14:textId="77777777" w:rsidR="000C6965" w:rsidRDefault="000C6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978A" w14:textId="77777777" w:rsidR="00C50BA5" w:rsidRDefault="006F7D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C6965">
      <w:rPr>
        <w:color w:val="000000"/>
      </w:rPr>
      <w:fldChar w:fldCharType="separate"/>
    </w:r>
    <w:r>
      <w:rPr>
        <w:color w:val="000000"/>
      </w:rPr>
      <w:fldChar w:fldCharType="end"/>
    </w:r>
  </w:p>
  <w:p w14:paraId="439D4719" w14:textId="77777777" w:rsidR="00C50BA5" w:rsidRDefault="00C50B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E380E" w14:textId="573220DD" w:rsidR="00C50BA5" w:rsidRDefault="006F7D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A347E">
      <w:rPr>
        <w:noProof/>
        <w:color w:val="000000"/>
      </w:rPr>
      <w:t>2</w:t>
    </w:r>
    <w:r>
      <w:rPr>
        <w:color w:val="000000"/>
      </w:rPr>
      <w:fldChar w:fldCharType="end"/>
    </w:r>
  </w:p>
  <w:p w14:paraId="11E9270A" w14:textId="77777777" w:rsidR="00C50BA5" w:rsidRDefault="00C50B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DE264" w14:textId="77777777" w:rsidR="00C50BA5" w:rsidRDefault="006F7D27">
    <w:pPr>
      <w:pStyle w:val="Heading1"/>
      <w:spacing w:before="90"/>
      <w:jc w:val="center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14:paraId="0832EA8D" w14:textId="77777777" w:rsidR="00C50BA5" w:rsidRDefault="006F7D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WAY TO ENTERPRISE – CON ĐƯỜNG ĐẾN DOANH NGHIỆP</w:t>
    </w:r>
  </w:p>
  <w:p w14:paraId="245CDCFF" w14:textId="77777777" w:rsidR="00C50BA5" w:rsidRDefault="00C50B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914E" w14:textId="77777777" w:rsidR="000C6965" w:rsidRDefault="000C6965">
      <w:r>
        <w:separator/>
      </w:r>
    </w:p>
  </w:footnote>
  <w:footnote w:type="continuationSeparator" w:id="0">
    <w:p w14:paraId="5350F49B" w14:textId="77777777" w:rsidR="000C6965" w:rsidRDefault="000C69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406BD" w14:textId="77777777" w:rsidR="00C50BA5" w:rsidRDefault="00C50BA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3B934200" w14:textId="77777777" w:rsidR="00C50BA5" w:rsidRDefault="00C50BA5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</w:p>
  <w:p w14:paraId="1B57BC77" w14:textId="77777777" w:rsidR="00C50BA5" w:rsidRDefault="006F7D27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  <w:tab w:val="center" w:pos="4111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Training Assignments</w:t>
    </w:r>
    <w:r>
      <w:tab/>
    </w:r>
    <w:r>
      <w:tab/>
    </w:r>
  </w:p>
  <w:p w14:paraId="0FE5D921" w14:textId="77777777" w:rsidR="00C50BA5" w:rsidRDefault="00C50B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43854" w14:textId="77777777" w:rsidR="00C50BA5" w:rsidRDefault="00C50BA5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23D1C91B" w14:textId="77777777" w:rsidR="00C50BA5" w:rsidRDefault="00C50BA5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</w:p>
  <w:p w14:paraId="421CDB70" w14:textId="77777777" w:rsidR="00C50BA5" w:rsidRDefault="006F7D27">
    <w:pPr>
      <w:pStyle w:val="Heading1"/>
      <w:spacing w:before="90"/>
      <w:jc w:val="right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sz w:val="20"/>
        <w:szCs w:val="20"/>
      </w:rPr>
      <w:t>VTI ACADEMY</w:t>
    </w:r>
  </w:p>
  <w:p w14:paraId="681B2E3A" w14:textId="77777777" w:rsidR="00C50BA5" w:rsidRPr="002A347E" w:rsidRDefault="006F7D2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315"/>
      </w:tabs>
      <w:jc w:val="right"/>
      <w:rPr>
        <w:color w:val="000000"/>
        <w:sz w:val="18"/>
        <w:szCs w:val="18"/>
        <w:lang w:val="vi-VN"/>
      </w:rPr>
    </w:pPr>
    <w:r w:rsidRPr="002A347E">
      <w:rPr>
        <w:color w:val="000000"/>
        <w:sz w:val="18"/>
        <w:szCs w:val="18"/>
        <w:lang w:val="vi-VN"/>
      </w:rPr>
      <w:t>HỘ CHIẾU LẬP TRÌNH VIÊN DOANH NGHIỆP</w:t>
    </w:r>
  </w:p>
  <w:p w14:paraId="75C95F67" w14:textId="77777777" w:rsidR="00C50BA5" w:rsidRPr="002A347E" w:rsidRDefault="00C50BA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156"/>
    <w:multiLevelType w:val="multilevel"/>
    <w:tmpl w:val="70FAB4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D532076"/>
    <w:multiLevelType w:val="multilevel"/>
    <w:tmpl w:val="FBD6F6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2AB79D4"/>
    <w:multiLevelType w:val="hybridMultilevel"/>
    <w:tmpl w:val="1E1C9FD6"/>
    <w:lvl w:ilvl="0" w:tplc="99CA782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386853"/>
    <w:multiLevelType w:val="hybridMultilevel"/>
    <w:tmpl w:val="FC561324"/>
    <w:lvl w:ilvl="0" w:tplc="ABC2E7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6A22C2"/>
    <w:multiLevelType w:val="hybridMultilevel"/>
    <w:tmpl w:val="F8962AAE"/>
    <w:lvl w:ilvl="0" w:tplc="C0364D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011949"/>
    <w:multiLevelType w:val="multilevel"/>
    <w:tmpl w:val="90905EF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7F224E6"/>
    <w:multiLevelType w:val="hybridMultilevel"/>
    <w:tmpl w:val="A7F27D5E"/>
    <w:lvl w:ilvl="0" w:tplc="040EEE1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8B55DA"/>
    <w:multiLevelType w:val="multilevel"/>
    <w:tmpl w:val="CDF8367E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EF46131"/>
    <w:multiLevelType w:val="multilevel"/>
    <w:tmpl w:val="E4A647CA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F511200"/>
    <w:multiLevelType w:val="multilevel"/>
    <w:tmpl w:val="6F548626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A5"/>
    <w:rsid w:val="000C6965"/>
    <w:rsid w:val="002A347E"/>
    <w:rsid w:val="006E0B31"/>
    <w:rsid w:val="006F7D27"/>
    <w:rsid w:val="00705A0C"/>
    <w:rsid w:val="008A3E21"/>
    <w:rsid w:val="008A4453"/>
    <w:rsid w:val="00944B37"/>
    <w:rsid w:val="009762F8"/>
    <w:rsid w:val="00AA5BA9"/>
    <w:rsid w:val="00AC4FCC"/>
    <w:rsid w:val="00AF22E4"/>
    <w:rsid w:val="00B7458C"/>
    <w:rsid w:val="00C15A7B"/>
    <w:rsid w:val="00C50BA5"/>
    <w:rsid w:val="00D143B5"/>
    <w:rsid w:val="00E2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846D4"/>
  <w15:docId w15:val="{B3CA8B85-F0C5-46CA-801F-0B472D99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</w:style>
  <w:style w:type="paragraph" w:styleId="Heading1">
    <w:name w:val="heading 1"/>
    <w:basedOn w:val="Normal"/>
    <w:next w:val="Normal"/>
    <w:link w:val="Heading1Char"/>
    <w:uiPriority w:val="9"/>
    <w:qFormat/>
    <w:rsid w:val="12911F49"/>
    <w:pPr>
      <w:keepNext/>
      <w:keepLines/>
      <w:spacing w:before="480"/>
      <w:outlineLvl w:val="0"/>
    </w:pPr>
    <w:rPr>
      <w:rFonts w:ascii="Cambria" w:hAnsi="Cambria"/>
      <w:b/>
      <w:bCs/>
      <w:noProof/>
      <w:color w:val="365F91" w:themeColor="accent1" w:themeShade="BF"/>
      <w:sz w:val="28"/>
      <w:szCs w:val="28"/>
      <w:lang w:val="vi-VN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12911F49"/>
    <w:pPr>
      <w:keepNext/>
      <w:keepLines/>
      <w:spacing w:before="360" w:after="80"/>
      <w:outlineLvl w:val="1"/>
    </w:pPr>
    <w:rPr>
      <w:b/>
      <w:bCs/>
      <w:noProof/>
      <w:sz w:val="36"/>
      <w:szCs w:val="36"/>
      <w:lang w:val="vi-VN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12911F49"/>
    <w:pPr>
      <w:keepNext/>
      <w:keepLines/>
      <w:spacing w:before="280" w:after="80"/>
      <w:outlineLvl w:val="2"/>
    </w:pPr>
    <w:rPr>
      <w:b/>
      <w:bCs/>
      <w:noProof/>
      <w:sz w:val="28"/>
      <w:szCs w:val="28"/>
      <w:lang w:val="vi-VN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12911F49"/>
    <w:pPr>
      <w:keepNext/>
      <w:keepLines/>
      <w:spacing w:before="240" w:after="40"/>
      <w:outlineLvl w:val="3"/>
    </w:pPr>
    <w:rPr>
      <w:b/>
      <w:bCs/>
      <w:noProof/>
      <w:lang w:val="vi-VN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12911F49"/>
    <w:pPr>
      <w:keepNext/>
      <w:keepLines/>
      <w:spacing w:before="220" w:after="40"/>
      <w:outlineLvl w:val="4"/>
    </w:pPr>
    <w:rPr>
      <w:b/>
      <w:bCs/>
      <w:noProof/>
      <w:sz w:val="22"/>
      <w:szCs w:val="22"/>
      <w:lang w:val="vi-VN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12911F49"/>
    <w:pPr>
      <w:keepNext/>
      <w:keepLines/>
      <w:spacing w:before="200" w:after="40"/>
      <w:outlineLvl w:val="5"/>
    </w:pPr>
    <w:rPr>
      <w:b/>
      <w:bCs/>
      <w:noProof/>
      <w:sz w:val="20"/>
      <w:szCs w:val="20"/>
      <w:lang w:val="vi-V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2911F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noProof/>
      <w:color w:val="243F60"/>
      <w:lang w:val="vi-V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2911F4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2911F4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12911F49"/>
    <w:pPr>
      <w:keepNext/>
      <w:keepLines/>
      <w:spacing w:before="480" w:after="120"/>
    </w:pPr>
    <w:rPr>
      <w:b/>
      <w:bCs/>
      <w:noProof/>
      <w:sz w:val="72"/>
      <w:szCs w:val="72"/>
      <w:lang w:val="vi-VN"/>
    </w:rPr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12911F49"/>
    <w:rPr>
      <w:noProof/>
      <w:sz w:val="24"/>
      <w:szCs w:val="24"/>
      <w:lang w:val="vi-VN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1"/>
    <w:rsid w:val="12911F49"/>
    <w:pPr>
      <w:tabs>
        <w:tab w:val="center" w:pos="4320"/>
        <w:tab w:val="right" w:pos="8640"/>
      </w:tabs>
    </w:pPr>
    <w:rPr>
      <w:noProof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12911F49"/>
    <w:rPr>
      <w:noProof/>
      <w:sz w:val="24"/>
      <w:szCs w:val="24"/>
      <w:lang w:val="vi-VN"/>
    </w:rPr>
  </w:style>
  <w:style w:type="paragraph" w:styleId="ListParagraph">
    <w:name w:val="List Paragraph"/>
    <w:basedOn w:val="Normal"/>
    <w:link w:val="ListParagraphChar"/>
    <w:uiPriority w:val="34"/>
    <w:qFormat/>
    <w:rsid w:val="12911F49"/>
    <w:pPr>
      <w:ind w:left="720"/>
      <w:contextualSpacing/>
    </w:pPr>
    <w:rPr>
      <w:noProof/>
      <w:lang w:val="vi-VN"/>
    </w:rPr>
  </w:style>
  <w:style w:type="table" w:styleId="TableGrid">
    <w:name w:val="Table Grid"/>
    <w:basedOn w:val="TableNormal"/>
    <w:uiPriority w:val="39"/>
    <w:unhideWhenUsed/>
    <w:rsid w:val="00531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12911F49"/>
    <w:rPr>
      <w:rFonts w:ascii="Cambria" w:eastAsia="Times New Roman" w:hAnsi="Cambria" w:cs="Times New Roman"/>
      <w:b/>
      <w:bCs/>
      <w:noProof/>
      <w:color w:val="365F91" w:themeColor="accent1" w:themeShade="BF"/>
      <w:sz w:val="28"/>
      <w:szCs w:val="28"/>
      <w:lang w:val="vi-VN"/>
    </w:rPr>
  </w:style>
  <w:style w:type="paragraph" w:styleId="NoSpacing">
    <w:name w:val="No Spacing"/>
    <w:uiPriority w:val="1"/>
    <w:qFormat/>
    <w:rsid w:val="00514B11"/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12911F49"/>
    <w:pPr>
      <w:spacing w:beforeAutospacing="1" w:afterAutospacing="1"/>
    </w:pPr>
    <w:rPr>
      <w:noProof/>
      <w:lang w:val="vi-VN"/>
    </w:r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12911F49"/>
    <w:rPr>
      <w:noProof/>
      <w:sz w:val="24"/>
      <w:szCs w:val="24"/>
      <w:lang w:val="vi-VN"/>
    </w:rPr>
  </w:style>
  <w:style w:type="paragraph" w:customStyle="1" w:styleId="PB2">
    <w:name w:val="PB2"/>
    <w:basedOn w:val="Normal"/>
    <w:uiPriority w:val="1"/>
    <w:qFormat/>
    <w:rsid w:val="12911F49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noProof/>
      <w:sz w:val="22"/>
      <w:szCs w:val="22"/>
      <w:lang w:val="vi-VN"/>
    </w:rPr>
  </w:style>
  <w:style w:type="paragraph" w:customStyle="1" w:styleId="HeadingLv1">
    <w:name w:val="Heading Lv1"/>
    <w:basedOn w:val="Normal"/>
    <w:uiPriority w:val="1"/>
    <w:rsid w:val="12911F49"/>
    <w:pPr>
      <w:widowControl w:val="0"/>
      <w:spacing w:before="80" w:after="80"/>
    </w:pPr>
    <w:rPr>
      <w:rFonts w:ascii="Tahoma" w:eastAsia="MS Mincho" w:hAnsi="Tahoma" w:cs="Tahoma"/>
      <w:b/>
      <w:bCs/>
      <w:noProof/>
      <w:color w:val="6E2500"/>
      <w:sz w:val="20"/>
      <w:szCs w:val="20"/>
      <w:lang w:val="vi-VN"/>
    </w:rPr>
  </w:style>
  <w:style w:type="paragraph" w:customStyle="1" w:styleId="HeadingLv2">
    <w:name w:val="Heading Lv2"/>
    <w:basedOn w:val="HeadingLv1"/>
    <w:uiPriority w:val="1"/>
    <w:rsid w:val="12911F49"/>
    <w:pPr>
      <w:widowControl/>
      <w:spacing w:before="120" w:after="120" w:line="240" w:lineRule="atLeast"/>
    </w:pPr>
    <w:rPr>
      <w:color w:val="008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2911F49"/>
    <w:pPr>
      <w:spacing w:before="360" w:after="360"/>
      <w:ind w:left="864" w:right="864"/>
      <w:jc w:val="center"/>
    </w:pPr>
    <w:rPr>
      <w:i/>
      <w:iCs/>
      <w:noProof/>
      <w:color w:val="4F81BD" w:themeColor="accent1"/>
      <w:lang w:val="vi-V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12911F49"/>
    <w:rPr>
      <w:i/>
      <w:iCs/>
      <w:noProof/>
      <w:color w:val="4F81BD" w:themeColor="accent1"/>
      <w:sz w:val="24"/>
      <w:szCs w:val="24"/>
      <w:lang w:val="vi-V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12911F49"/>
    <w:pPr>
      <w:spacing w:before="200"/>
      <w:ind w:left="864" w:right="864"/>
      <w:jc w:val="center"/>
    </w:pPr>
    <w:rPr>
      <w:i/>
      <w:iCs/>
      <w:noProof/>
      <w:color w:val="404040" w:themeColor="text1" w:themeTint="B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12911F49"/>
    <w:rPr>
      <w:rFonts w:asciiTheme="majorHAnsi" w:eastAsiaTheme="majorEastAsia" w:hAnsiTheme="majorHAnsi" w:cstheme="majorBidi"/>
      <w:i/>
      <w:iCs/>
      <w:noProof/>
      <w:color w:val="243F60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rsid w:val="12911F49"/>
    <w:rPr>
      <w:rFonts w:asciiTheme="majorHAnsi" w:eastAsiaTheme="majorEastAsia" w:hAnsiTheme="majorHAnsi" w:cstheme="majorBidi"/>
      <w:noProof/>
      <w:color w:val="272727"/>
      <w:sz w:val="21"/>
      <w:szCs w:val="21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rsid w:val="12911F49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vi-VN"/>
    </w:rPr>
  </w:style>
  <w:style w:type="character" w:customStyle="1" w:styleId="QuoteChar">
    <w:name w:val="Quote Char"/>
    <w:basedOn w:val="DefaultParagraphFont"/>
    <w:link w:val="Quote"/>
    <w:uiPriority w:val="29"/>
    <w:rsid w:val="12911F49"/>
    <w:rPr>
      <w:i/>
      <w:iCs/>
      <w:noProof/>
      <w:color w:val="404040" w:themeColor="text1" w:themeTint="BF"/>
      <w:lang w:val="vi-VN"/>
    </w:rPr>
  </w:style>
  <w:style w:type="paragraph" w:styleId="TOC1">
    <w:name w:val="toc 1"/>
    <w:basedOn w:val="Normal"/>
    <w:next w:val="Normal"/>
    <w:uiPriority w:val="39"/>
    <w:unhideWhenUsed/>
    <w:rsid w:val="12911F49"/>
    <w:pPr>
      <w:spacing w:after="100"/>
    </w:pPr>
    <w:rPr>
      <w:noProof/>
      <w:lang w:val="vi-VN"/>
    </w:rPr>
  </w:style>
  <w:style w:type="paragraph" w:styleId="TOC2">
    <w:name w:val="toc 2"/>
    <w:basedOn w:val="Normal"/>
    <w:next w:val="Normal"/>
    <w:uiPriority w:val="39"/>
    <w:unhideWhenUsed/>
    <w:rsid w:val="12911F49"/>
    <w:pPr>
      <w:spacing w:after="100"/>
      <w:ind w:left="220"/>
    </w:pPr>
    <w:rPr>
      <w:noProof/>
      <w:lang w:val="vi-VN"/>
    </w:rPr>
  </w:style>
  <w:style w:type="paragraph" w:styleId="TOC3">
    <w:name w:val="toc 3"/>
    <w:basedOn w:val="Normal"/>
    <w:next w:val="Normal"/>
    <w:uiPriority w:val="39"/>
    <w:unhideWhenUsed/>
    <w:rsid w:val="12911F49"/>
    <w:pPr>
      <w:spacing w:after="100"/>
      <w:ind w:left="440"/>
    </w:pPr>
    <w:rPr>
      <w:noProof/>
      <w:lang w:val="vi-VN"/>
    </w:rPr>
  </w:style>
  <w:style w:type="paragraph" w:styleId="TOC4">
    <w:name w:val="toc 4"/>
    <w:basedOn w:val="Normal"/>
    <w:next w:val="Normal"/>
    <w:uiPriority w:val="39"/>
    <w:unhideWhenUsed/>
    <w:rsid w:val="12911F49"/>
    <w:pPr>
      <w:spacing w:after="100"/>
      <w:ind w:left="660"/>
    </w:pPr>
    <w:rPr>
      <w:noProof/>
      <w:lang w:val="vi-VN"/>
    </w:rPr>
  </w:style>
  <w:style w:type="paragraph" w:styleId="TOC5">
    <w:name w:val="toc 5"/>
    <w:basedOn w:val="Normal"/>
    <w:next w:val="Normal"/>
    <w:uiPriority w:val="39"/>
    <w:unhideWhenUsed/>
    <w:rsid w:val="12911F49"/>
    <w:pPr>
      <w:spacing w:after="100"/>
      <w:ind w:left="880"/>
    </w:pPr>
    <w:rPr>
      <w:noProof/>
      <w:lang w:val="vi-VN"/>
    </w:rPr>
  </w:style>
  <w:style w:type="paragraph" w:styleId="TOC6">
    <w:name w:val="toc 6"/>
    <w:basedOn w:val="Normal"/>
    <w:next w:val="Normal"/>
    <w:uiPriority w:val="39"/>
    <w:unhideWhenUsed/>
    <w:rsid w:val="12911F49"/>
    <w:pPr>
      <w:spacing w:after="100"/>
      <w:ind w:left="1100"/>
    </w:pPr>
    <w:rPr>
      <w:noProof/>
      <w:lang w:val="vi-VN"/>
    </w:rPr>
  </w:style>
  <w:style w:type="paragraph" w:styleId="TOC7">
    <w:name w:val="toc 7"/>
    <w:basedOn w:val="Normal"/>
    <w:next w:val="Normal"/>
    <w:uiPriority w:val="39"/>
    <w:unhideWhenUsed/>
    <w:rsid w:val="12911F49"/>
    <w:pPr>
      <w:spacing w:after="100"/>
      <w:ind w:left="1320"/>
    </w:pPr>
    <w:rPr>
      <w:noProof/>
      <w:lang w:val="vi-VN"/>
    </w:rPr>
  </w:style>
  <w:style w:type="paragraph" w:styleId="TOC8">
    <w:name w:val="toc 8"/>
    <w:basedOn w:val="Normal"/>
    <w:next w:val="Normal"/>
    <w:uiPriority w:val="39"/>
    <w:unhideWhenUsed/>
    <w:rsid w:val="12911F49"/>
    <w:pPr>
      <w:spacing w:after="100"/>
      <w:ind w:left="1540"/>
    </w:pPr>
    <w:rPr>
      <w:noProof/>
      <w:lang w:val="vi-VN"/>
    </w:rPr>
  </w:style>
  <w:style w:type="paragraph" w:styleId="TOC9">
    <w:name w:val="toc 9"/>
    <w:basedOn w:val="Normal"/>
    <w:next w:val="Normal"/>
    <w:uiPriority w:val="39"/>
    <w:unhideWhenUsed/>
    <w:rsid w:val="12911F49"/>
    <w:pPr>
      <w:spacing w:after="100"/>
      <w:ind w:left="1760"/>
    </w:pPr>
    <w:rPr>
      <w:noProof/>
      <w:lang w:val="vi-V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12911F49"/>
    <w:rPr>
      <w:noProof/>
      <w:sz w:val="20"/>
      <w:szCs w:val="20"/>
      <w:lang w:val="vi-V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12911F49"/>
    <w:rPr>
      <w:noProof/>
      <w:sz w:val="20"/>
      <w:szCs w:val="20"/>
      <w:lang w:val="vi-V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12911F49"/>
    <w:rPr>
      <w:noProof/>
      <w:sz w:val="20"/>
      <w:szCs w:val="20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FD5521"/>
    <w:rPr>
      <w:color w:val="800080" w:themeColor="followedHyperlink"/>
      <w:u w:val="single"/>
    </w:r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05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your-prometheus-container-ip:9090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your-docker-server-ip:3000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your-docker-server-ip:9090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fmoz/grafana-dashboard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gQ1vgabSWI/hbcz6NZFfdrv6Zw==">CgMxLjAyCGguZ2pkZ3hzOAByITFFSTRFUHAtSGVSaUtzTEtLamFOeE1CVXRiUFhLVzNHeQ==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4</cp:revision>
  <dcterms:created xsi:type="dcterms:W3CDTF">2024-03-16T07:45:00Z</dcterms:created>
  <dcterms:modified xsi:type="dcterms:W3CDTF">2024-05-13T14:48:00Z</dcterms:modified>
</cp:coreProperties>
</file>