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592D4E0D" w:rsidRDefault="00275209" w14:paraId="672A6659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0A37501D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5DAB6C7B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07622689" w:rsidRDefault="00BF245D" w14:paraId="02EB378F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P="592D4E0D" w:rsidRDefault="00275209" w14:paraId="6A05A809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5A39BBE3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41C8F396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72A3D3EC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0D0B940D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0E27B00A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2911F49" w:rsidP="592D4E0D" w:rsidRDefault="12911F49" w14:paraId="75C136FB" w14:textId="01A5C1F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592D4E0D" w:rsidR="592D4E0D">
        <w:rPr>
          <w:rFonts w:ascii="Times New Roman" w:hAnsi="Times New Roman" w:eastAsia="Times New Roman" w:cs="Times New Roman"/>
          <w:color w:val="auto"/>
          <w:sz w:val="26"/>
          <w:szCs w:val="26"/>
        </w:rPr>
        <w:t>System Admin</w:t>
      </w:r>
    </w:p>
    <w:p xmlns:wp14="http://schemas.microsoft.com/office/word/2010/wordml" w:rsidR="00275209" w:rsidP="592D4E0D" w:rsidRDefault="00275209" w14:paraId="60061E4C" wp14:textId="7D10F4A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592D4E0D" w:rsidR="592D4E0D">
        <w:rPr>
          <w:rFonts w:ascii="Times New Roman" w:hAnsi="Times New Roman" w:eastAsia="Times New Roman" w:cs="Times New Roman"/>
          <w:color w:val="auto"/>
          <w:sz w:val="26"/>
          <w:szCs w:val="26"/>
        </w:rPr>
        <w:t>Training Assignments</w:t>
      </w:r>
    </w:p>
    <w:p xmlns:wp14="http://schemas.microsoft.com/office/word/2010/wordml" w:rsidR="00275209" w:rsidP="592D4E0D" w:rsidRDefault="00275209" w14:paraId="44EAFD9C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4B94D5A5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592D4E0D" w14:paraId="5959409D" wp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B811B00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592D4E0D" w:rsidRDefault="00275209" w14:paraId="3DEEC669" wp14:textId="77777777">
            <w:pPr>
              <w:pStyle w:val="Binhthng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</w:p>
        </w:tc>
      </w:tr>
      <w:tr xmlns:wp14="http://schemas.microsoft.com/office/word/2010/wordml" w:rsidR="00275209" w:rsidTr="592D4E0D" w14:paraId="10A0B302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875CD88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2E5FF1B0" wp14:textId="77777777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x/y</w:t>
            </w:r>
          </w:p>
        </w:tc>
      </w:tr>
      <w:tr xmlns:wp14="http://schemas.microsoft.com/office/word/2010/wordml" w:rsidR="00275209" w:rsidTr="592D4E0D" w14:paraId="6A27FDF8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630DD495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313560E2" wp14:textId="11E3396D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04/Aug /2023</w:t>
            </w:r>
          </w:p>
        </w:tc>
      </w:tr>
    </w:tbl>
    <w:p w:rsidR="158608C1" w:rsidP="592D4E0D" w:rsidRDefault="158608C1" w14:paraId="6553CEA9" w14:textId="42AE6E9E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0D289A11" w:rsidP="592D4E0D" w:rsidRDefault="0D289A11" w14:paraId="2121CF3A" w14:textId="44198C03">
      <w:pPr>
        <w:pStyle w:val="Binhthng"/>
        <w:jc w:val="center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592D4E0D" w:rsidR="592D4E0D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Assignment Day 10. Security </w:t>
      </w:r>
      <w:r w:rsidRPr="592D4E0D">
        <w:rPr>
          <w:rFonts w:ascii="Times New Roman" w:hAnsi="Times New Roman" w:eastAsia="Times New Roman" w:cs="Times New Roman"/>
          <w:color w:val="auto"/>
          <w:sz w:val="26"/>
          <w:szCs w:val="26"/>
        </w:rPr>
        <w:br w:type="page"/>
      </w:r>
    </w:p>
    <w:p w:rsidR="0D289A11" w:rsidP="592D4E0D" w:rsidRDefault="0D289A11" w14:paraId="30070AF0" w14:textId="113E988F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58608C1" w:rsidP="592D4E0D" w:rsidRDefault="158608C1" w14:paraId="45C01FF5" w14:textId="236A045F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47014496" w:rsidP="592D4E0D" w:rsidRDefault="47014496" w14:paraId="649F1DDB" w14:textId="5BA30C79">
      <w:pPr>
        <w:pStyle w:val="Binhthng"/>
        <w:widowControl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Lục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:</w:t>
      </w:r>
    </w:p>
    <w:p w:rsidR="158608C1" w:rsidP="592D4E0D" w:rsidRDefault="158608C1" w14:paraId="3A60E16F" w14:textId="54E8DE68">
      <w:pPr>
        <w:pStyle w:val="Binhthng"/>
        <w:widowControl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sdt>
      <w:sdtPr>
        <w:id w:val="1964192481"/>
        <w:docPartObj>
          <w:docPartGallery w:val="Table of Contents"/>
          <w:docPartUnique/>
        </w:docPartObj>
      </w:sdtPr>
      <w:sdtContent>
        <w:p w:rsidR="158608C1" w:rsidP="4FC01EA3" w:rsidRDefault="158608C1" w14:paraId="7AFF6297" w14:textId="6C1E46B1">
          <w:pPr>
            <w:pStyle w:val="TOC1"/>
            <w:tabs>
              <w:tab w:val="right" w:leader="dot" w:pos="8295"/>
            </w:tabs>
            <w:bidi w:val="0"/>
            <w:rPr>
              <w:rStyle w:val="Siuktni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35541039">
            <w:r w:rsidRPr="592D4E0D" w:rsidR="592D4E0D">
              <w:rPr>
                <w:rStyle w:val="Siuktni"/>
              </w:rPr>
              <w:t>Hướng dẫn cài đặt và cấu hình Iptable trên Linux</w:t>
            </w:r>
            <w:r>
              <w:tab/>
            </w:r>
            <w:r>
              <w:fldChar w:fldCharType="begin"/>
            </w:r>
            <w:r>
              <w:instrText xml:space="preserve">PAGEREF _Toc1735541039 \h</w:instrText>
            </w:r>
            <w:r>
              <w:fldChar w:fldCharType="separate"/>
            </w:r>
            <w:r w:rsidRPr="592D4E0D" w:rsidR="592D4E0D">
              <w:rPr>
                <w:rStyle w:val="Siuktni"/>
              </w:rPr>
              <w:t>2</w:t>
            </w:r>
            <w:r>
              <w:fldChar w:fldCharType="end"/>
            </w:r>
          </w:hyperlink>
        </w:p>
        <w:p w:rsidR="158608C1" w:rsidP="4FC01EA3" w:rsidRDefault="158608C1" w14:paraId="0D701FB6" w14:textId="4C3D46D1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396815140">
            <w:r w:rsidRPr="592D4E0D" w:rsidR="592D4E0D">
              <w:rPr>
                <w:rStyle w:val="Siuktni"/>
              </w:rPr>
              <w:t>2. Tạo Rule IPtables</w:t>
            </w:r>
            <w:r>
              <w:tab/>
            </w:r>
            <w:r>
              <w:fldChar w:fldCharType="begin"/>
            </w:r>
            <w:r>
              <w:instrText xml:space="preserve">PAGEREF _Toc396815140 \h</w:instrText>
            </w:r>
            <w:r>
              <w:fldChar w:fldCharType="separate"/>
            </w:r>
            <w:r w:rsidRPr="592D4E0D" w:rsidR="592D4E0D">
              <w:rPr>
                <w:rStyle w:val="Siuktni"/>
              </w:rPr>
              <w:t>4</w:t>
            </w:r>
            <w:r>
              <w:fldChar w:fldCharType="end"/>
            </w:r>
          </w:hyperlink>
        </w:p>
        <w:p w:rsidR="4FC01EA3" w:rsidP="4FC01EA3" w:rsidRDefault="4FC01EA3" w14:paraId="5834F0B4" w14:textId="4E8DAAA6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754939034">
            <w:r w:rsidRPr="592D4E0D" w:rsidR="592D4E0D">
              <w:rPr>
                <w:rStyle w:val="Siuktni"/>
              </w:rPr>
              <w:t>3. Lọc các kết nối:</w:t>
            </w:r>
            <w:r>
              <w:tab/>
            </w:r>
            <w:r>
              <w:fldChar w:fldCharType="begin"/>
            </w:r>
            <w:r>
              <w:instrText xml:space="preserve">PAGEREF _Toc754939034 \h</w:instrText>
            </w:r>
            <w:r>
              <w:fldChar w:fldCharType="separate"/>
            </w:r>
            <w:r w:rsidRPr="592D4E0D" w:rsidR="592D4E0D">
              <w:rPr>
                <w:rStyle w:val="Siuktni"/>
              </w:rPr>
              <w:t>5</w:t>
            </w:r>
            <w:r>
              <w:fldChar w:fldCharType="end"/>
            </w:r>
          </w:hyperlink>
        </w:p>
        <w:p w:rsidR="592D4E0D" w:rsidP="592D4E0D" w:rsidRDefault="592D4E0D" w14:paraId="57CB9DBC" w14:textId="1D1F971B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792461114">
            <w:r w:rsidRPr="592D4E0D" w:rsidR="592D4E0D">
              <w:rPr>
                <w:rStyle w:val="Siuktni"/>
              </w:rPr>
              <w:t>4. Lưu lại các kết nối hiện tại:</w:t>
            </w:r>
            <w:r>
              <w:tab/>
            </w:r>
            <w:r>
              <w:fldChar w:fldCharType="begin"/>
            </w:r>
            <w:r>
              <w:instrText xml:space="preserve">PAGEREF _Toc792461114 \h</w:instrText>
            </w:r>
            <w:r>
              <w:fldChar w:fldCharType="separate"/>
            </w:r>
            <w:r w:rsidRPr="592D4E0D" w:rsidR="592D4E0D">
              <w:rPr>
                <w:rStyle w:val="Siuktni"/>
              </w:rPr>
              <w:t>5</w:t>
            </w:r>
            <w:r>
              <w:fldChar w:fldCharType="end"/>
            </w:r>
          </w:hyperlink>
        </w:p>
        <w:p w:rsidR="592D4E0D" w:rsidP="592D4E0D" w:rsidRDefault="592D4E0D" w14:paraId="779AF202" w14:textId="11620A56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606097840">
            <w:r w:rsidRPr="592D4E0D" w:rsidR="592D4E0D">
              <w:rPr>
                <w:rStyle w:val="Siuktni"/>
              </w:rPr>
              <w:t>5. Cho phép truy cập port cụ thể</w:t>
            </w:r>
            <w:r>
              <w:tab/>
            </w:r>
            <w:r>
              <w:fldChar w:fldCharType="begin"/>
            </w:r>
            <w:r>
              <w:instrText xml:space="preserve">PAGEREF _Toc606097840 \h</w:instrText>
            </w:r>
            <w:r>
              <w:fldChar w:fldCharType="separate"/>
            </w:r>
            <w:r w:rsidRPr="592D4E0D" w:rsidR="592D4E0D">
              <w:rPr>
                <w:rStyle w:val="Siuktni"/>
              </w:rPr>
              <w:t>6</w:t>
            </w:r>
            <w:r>
              <w:fldChar w:fldCharType="end"/>
            </w:r>
          </w:hyperlink>
        </w:p>
        <w:p w:rsidR="592D4E0D" w:rsidP="592D4E0D" w:rsidRDefault="592D4E0D" w14:paraId="2B4E2CEA" w14:textId="1F3DC310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741507604">
            <w:r w:rsidRPr="592D4E0D" w:rsidR="592D4E0D">
              <w:rPr>
                <w:rStyle w:val="Siuktni"/>
              </w:rPr>
              <w:t>6. Bổ sung Rule IPtables</w:t>
            </w:r>
            <w:r>
              <w:tab/>
            </w:r>
            <w:r>
              <w:fldChar w:fldCharType="begin"/>
            </w:r>
            <w:r>
              <w:instrText xml:space="preserve">PAGEREF _Toc741507604 \h</w:instrText>
            </w:r>
            <w:r>
              <w:fldChar w:fldCharType="separate"/>
            </w:r>
            <w:r w:rsidRPr="592D4E0D" w:rsidR="592D4E0D">
              <w:rPr>
                <w:rStyle w:val="Siuktni"/>
              </w:rPr>
              <w:t>6</w:t>
            </w:r>
            <w:r>
              <w:fldChar w:fldCharType="end"/>
            </w:r>
          </w:hyperlink>
        </w:p>
        <w:p w:rsidR="592D4E0D" w:rsidP="592D4E0D" w:rsidRDefault="592D4E0D" w14:paraId="70BC2369" w14:textId="546CC477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1334649065">
            <w:r w:rsidRPr="592D4E0D" w:rsidR="592D4E0D">
              <w:rPr>
                <w:rStyle w:val="Siuktni"/>
              </w:rPr>
              <w:t>7. Xóa Rule IPtables</w:t>
            </w:r>
            <w:r>
              <w:tab/>
            </w:r>
            <w:r>
              <w:fldChar w:fldCharType="begin"/>
            </w:r>
            <w:r>
              <w:instrText xml:space="preserve">PAGEREF _Toc1334649065 \h</w:instrText>
            </w:r>
            <w:r>
              <w:fldChar w:fldCharType="separate"/>
            </w:r>
            <w:r w:rsidRPr="592D4E0D" w:rsidR="592D4E0D">
              <w:rPr>
                <w:rStyle w:val="Siuktni"/>
              </w:rPr>
              <w:t>6</w:t>
            </w:r>
            <w:r>
              <w:fldChar w:fldCharType="end"/>
            </w:r>
          </w:hyperlink>
        </w:p>
        <w:p w:rsidR="592D4E0D" w:rsidP="592D4E0D" w:rsidRDefault="592D4E0D" w14:paraId="1F468FD0" w14:textId="2963B50A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341099290">
            <w:r w:rsidRPr="592D4E0D" w:rsidR="592D4E0D">
              <w:rPr>
                <w:rStyle w:val="Siuktni"/>
              </w:rPr>
              <w:t>8. Lưu cấu hình IPtables</w:t>
            </w:r>
            <w:r>
              <w:tab/>
            </w:r>
            <w:r>
              <w:fldChar w:fldCharType="begin"/>
            </w:r>
            <w:r>
              <w:instrText xml:space="preserve">PAGEREF _Toc341099290 \h</w:instrText>
            </w:r>
            <w:r>
              <w:fldChar w:fldCharType="separate"/>
            </w:r>
            <w:r w:rsidRPr="592D4E0D" w:rsidR="592D4E0D">
              <w:rPr>
                <w:rStyle w:val="Siuktni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58608C1" w:rsidP="592D4E0D" w:rsidRDefault="158608C1" w14:paraId="0955CC5E" w14:textId="17D15E03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592D4E0D">
        <w:rPr>
          <w:rFonts w:ascii="Times New Roman" w:hAnsi="Times New Roman" w:eastAsia="Times New Roman" w:cs="Times New Roman"/>
          <w:color w:val="auto"/>
          <w:sz w:val="26"/>
          <w:szCs w:val="26"/>
        </w:rPr>
        <w:br w:type="page"/>
      </w:r>
    </w:p>
    <w:p w:rsidR="3131C13A" w:rsidP="592D4E0D" w:rsidRDefault="3131C13A" w14:paraId="6CB0ACB7" w14:textId="1EFE77B5">
      <w:pPr>
        <w:pStyle w:val="u1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bookmarkStart w:name="_Toc1735541039" w:id="1628264829"/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Hướng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dẫn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cài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đặt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và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cấu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hình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Iptable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trên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Linux</w:t>
      </w:r>
      <w:bookmarkEnd w:id="1628264829"/>
    </w:p>
    <w:p w:rsidR="592D4E0D" w:rsidP="592D4E0D" w:rsidRDefault="592D4E0D" w14:paraId="522B8F96" w14:textId="38A2DCF4">
      <w:pPr>
        <w:pStyle w:val="Binhthng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</w:p>
    <w:p w:rsidR="592D4E0D" w:rsidP="592D4E0D" w:rsidRDefault="592D4E0D" w14:paraId="2DC8330E" w14:textId="6354C3F4">
      <w:pPr>
        <w:pStyle w:val="Binhthng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Lý 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>thuyết</w:t>
      </w:r>
      <w:r w:rsidRPr="592D4E0D" w:rsidR="592D4E0D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: </w:t>
      </w:r>
    </w:p>
    <w:p w:rsidR="592D4E0D" w:rsidP="592D4E0D" w:rsidRDefault="592D4E0D" w14:paraId="46BAF92E" w14:textId="479D36C8">
      <w:pPr>
        <w:pStyle w:val="Binhthng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</w:p>
    <w:p w:rsidR="592D4E0D" w:rsidP="592D4E0D" w:rsidRDefault="592D4E0D" w14:paraId="01960238" w14:textId="21F33917">
      <w:pPr>
        <w:pStyle w:val="Binhthng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</w:p>
    <w:p w:rsidR="592D4E0D" w:rsidP="592D4E0D" w:rsidRDefault="592D4E0D" w14:paraId="7BBBB45E" w14:textId="21165083">
      <w:pPr>
        <w:pStyle w:val="Binhthng"/>
      </w:pPr>
    </w:p>
    <w:p w:rsidR="592D4E0D" w:rsidP="592D4E0D" w:rsidRDefault="592D4E0D" w14:paraId="2382EDBE" w14:textId="542C5A4D">
      <w:pPr>
        <w:pStyle w:val="Binhthng"/>
      </w:pPr>
      <w:r>
        <w:drawing>
          <wp:inline wp14:editId="6D477AD3" wp14:anchorId="4A95454E">
            <wp:extent cx="4572000" cy="3248025"/>
            <wp:effectExtent l="0" t="0" r="0" b="0"/>
            <wp:docPr id="1948181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aa715698a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E0D" w:rsidP="592D4E0D" w:rsidRDefault="592D4E0D" w14:paraId="3B49CFB6" w14:textId="6135E055">
      <w:pPr>
        <w:pStyle w:val="Binhthng"/>
      </w:pPr>
    </w:p>
    <w:p w:rsidR="592D4E0D" w:rsidP="592D4E0D" w:rsidRDefault="592D4E0D" w14:paraId="0138183D" w14:textId="4B04DDC8">
      <w:pPr>
        <w:pStyle w:val="Binhthng"/>
      </w:pPr>
    </w:p>
    <w:p w:rsidR="592D4E0D" w:rsidP="592D4E0D" w:rsidRDefault="592D4E0D" w14:paraId="489A7694" w14:textId="4ABC6C73">
      <w:pPr>
        <w:pStyle w:val="Binhthng"/>
      </w:pPr>
      <w:r>
        <w:drawing>
          <wp:inline wp14:editId="684ED6E8" wp14:anchorId="3798917B">
            <wp:extent cx="4333875" cy="3143250"/>
            <wp:effectExtent l="0" t="0" r="0" b="0"/>
            <wp:docPr id="83687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e3f66fcbf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E0D" w:rsidP="592D4E0D" w:rsidRDefault="592D4E0D" w14:paraId="311704CA" w14:textId="44F16E08">
      <w:pPr>
        <w:pStyle w:val="Binhthng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</w:p>
    <w:p w:rsidR="592D4E0D" w:rsidP="592D4E0D" w:rsidRDefault="592D4E0D" w14:paraId="20F080C8" w14:textId="72E9AC31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danh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sách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–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–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tường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lửa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cần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trong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mỗi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server.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Mặc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thì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iptables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không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bất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cả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54D43C89" w14:textId="5236E273">
      <w:pPr>
        <w:jc w:val="center"/>
        <w:rPr>
          <w:rFonts w:ascii="Times New Roman" w:hAnsi="Times New Roman" w:eastAsia="Times New Roman" w:cs="Times New Roman"/>
          <w:color w:val="auto"/>
        </w:rPr>
      </w:pPr>
      <w:r>
        <w:drawing>
          <wp:inline wp14:editId="00E58411" wp14:anchorId="41D91771">
            <wp:extent cx="5267324" cy="1171575"/>
            <wp:effectExtent l="0" t="0" r="0" b="0"/>
            <wp:docPr id="44381844" name="" descr="iptables-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4f96d67ff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E0D" w:rsidP="592D4E0D" w:rsidRDefault="592D4E0D" w14:paraId="44B354AF" w14:textId="7E91111B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Theo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hình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cột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TARGET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PROT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OPT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OUT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SOURCE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DESTINATION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mỗi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cột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sau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592D4E0D" w:rsidP="592D4E0D" w:rsidRDefault="592D4E0D" w14:paraId="22E89B42" w14:textId="692FCA8E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TARGET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động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thực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mỗi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chuỗi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62116200" w14:textId="2820AB6A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PROT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chữ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Protocol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–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giao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.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Tức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giao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thực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539CF389" w14:textId="73B9F23B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3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lựa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chọn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bao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gồm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all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tcp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hoặc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udp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. Các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ứng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SSH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FTP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sFTP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…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đều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giao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kiểu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tcp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24652016" w14:textId="4EADBC28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mạng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nhận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chẳng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lo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eth0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eth1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2FC65CEF" w14:textId="3BF9BFF3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OUT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mạng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phục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cầu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gửi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ngoài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789DED23" w14:textId="3308CD7E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DESTINATION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chỉ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lượt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cập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608275CB" w14:textId="4AD462F8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cùng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nhau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giải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thích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ngang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trong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danh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sách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sau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592D4E0D" w:rsidP="592D4E0D" w:rsidRDefault="592D4E0D" w14:paraId="69A71B5D" w14:textId="0B34D936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Ví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dụ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đầu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tiên</w:t>
      </w:r>
    </w:p>
    <w:p w:rsidR="592D4E0D" w:rsidP="592D4E0D" w:rsidRDefault="592D4E0D" w14:paraId="1A858D26" w14:textId="2C98989F">
      <w:pPr>
        <w:jc w:val="center"/>
        <w:rPr>
          <w:rFonts w:ascii="Times New Roman" w:hAnsi="Times New Roman" w:eastAsia="Times New Roman" w:cs="Times New Roman"/>
          <w:color w:val="auto"/>
        </w:rPr>
      </w:pPr>
      <w:r>
        <w:drawing>
          <wp:inline wp14:editId="1D82A6C6" wp14:anchorId="3A27D718">
            <wp:extent cx="5267324" cy="285750"/>
            <wp:effectExtent l="0" t="0" r="0" b="0"/>
            <wp:docPr id="1790302856" name="" descr="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8ec5d47ac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E0D" w:rsidP="592D4E0D" w:rsidRDefault="592D4E0D" w14:paraId="74289AC5" w14:textId="1EFC1BA3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Chấp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nhận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toàn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bộ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thông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qua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lo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–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“Loopback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Interface“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–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một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mạng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ảo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nội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bộ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chẳng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IP 127.0.0.1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qua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6210ED6F" w14:textId="4555C2D3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Ví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dụ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2</w:t>
      </w:r>
    </w:p>
    <w:p w:rsidR="592D4E0D" w:rsidP="592D4E0D" w:rsidRDefault="592D4E0D" w14:paraId="76A792BC" w14:textId="5CADE3AA">
      <w:pPr>
        <w:jc w:val="center"/>
        <w:rPr>
          <w:rFonts w:ascii="Times New Roman" w:hAnsi="Times New Roman" w:eastAsia="Times New Roman" w:cs="Times New Roman"/>
          <w:color w:val="auto"/>
        </w:rPr>
      </w:pPr>
      <w:r>
        <w:drawing>
          <wp:inline wp14:editId="4A6540D0" wp14:anchorId="77E56EEE">
            <wp:extent cx="5267324" cy="257175"/>
            <wp:effectExtent l="0" t="0" r="0" b="0"/>
            <wp:docPr id="406102716" name="" descr="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67d3b6391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E0D" w:rsidP="592D4E0D" w:rsidRDefault="592D4E0D" w14:paraId="4DF5E4CD" w14:textId="52B3373B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Cho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giữ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hiện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đang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ở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trong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SSH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sửa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đổi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Firewall,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hệ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thống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không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ngắt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khỏi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SSH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nếu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không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thỏa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mãn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41996FCD" w14:textId="2BEECA02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Ví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dụ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3</w:t>
      </w:r>
    </w:p>
    <w:p w:rsidR="592D4E0D" w:rsidP="592D4E0D" w:rsidRDefault="592D4E0D" w14:paraId="1543A8B8" w14:textId="7BC628A6">
      <w:pPr>
        <w:jc w:val="center"/>
        <w:rPr>
          <w:rFonts w:ascii="Times New Roman" w:hAnsi="Times New Roman" w:eastAsia="Times New Roman" w:cs="Times New Roman"/>
          <w:color w:val="auto"/>
        </w:rPr>
      </w:pPr>
      <w:r>
        <w:drawing>
          <wp:inline wp14:editId="49D99297" wp14:anchorId="086D4E56">
            <wp:extent cx="5267324" cy="247650"/>
            <wp:effectExtent l="0" t="0" r="0" b="0"/>
            <wp:docPr id="361422884" name="" descr="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79a18a65b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E0D" w:rsidP="592D4E0D" w:rsidRDefault="592D4E0D" w14:paraId="0E4350FC" w14:textId="714832C0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Cho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SSH Server ở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bất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bất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ai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bất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đâu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.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Mặc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hệ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thống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hiển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dpt:ssh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diễn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đạt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port 22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SSH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nếu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thay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đổi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port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SSH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thì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hệ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thống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hiển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thông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tin port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tương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ứng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31123214" w14:textId="6D326362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Ví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dụ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4</w:t>
      </w:r>
    </w:p>
    <w:p w:rsidR="592D4E0D" w:rsidP="592D4E0D" w:rsidRDefault="592D4E0D" w14:paraId="07A0F816" w14:textId="1839386B">
      <w:pPr>
        <w:jc w:val="center"/>
        <w:rPr>
          <w:rFonts w:ascii="Times New Roman" w:hAnsi="Times New Roman" w:eastAsia="Times New Roman" w:cs="Times New Roman"/>
          <w:color w:val="auto"/>
        </w:rPr>
      </w:pPr>
      <w:r>
        <w:drawing>
          <wp:inline wp14:editId="3D113F4B" wp14:anchorId="5A89BD3D">
            <wp:extent cx="5267324" cy="257175"/>
            <wp:effectExtent l="0" t="0" r="0" b="0"/>
            <wp:docPr id="116819778" name="" descr="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16fe17404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E0D" w:rsidP="592D4E0D" w:rsidRDefault="592D4E0D" w14:paraId="4E1CB519" w14:textId="226600F3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Cho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cổng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80,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mặc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diễn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đạt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bằng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chữ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http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466D91B0" w14:textId="0A1701D7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Ví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dụ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5</w:t>
      </w:r>
    </w:p>
    <w:p w:rsidR="592D4E0D" w:rsidP="592D4E0D" w:rsidRDefault="592D4E0D" w14:paraId="1C5E516D" w14:textId="1D8338CC">
      <w:pPr>
        <w:jc w:val="center"/>
        <w:rPr>
          <w:rFonts w:ascii="Times New Roman" w:hAnsi="Times New Roman" w:eastAsia="Times New Roman" w:cs="Times New Roman"/>
          <w:color w:val="auto"/>
        </w:rPr>
      </w:pPr>
      <w:r>
        <w:drawing>
          <wp:inline wp14:editId="7986DC06" wp14:anchorId="332B4C15">
            <wp:extent cx="5267324" cy="257175"/>
            <wp:effectExtent l="0" t="0" r="0" b="0"/>
            <wp:docPr id="1025183098" name="" descr="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4295d0e18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E0D" w:rsidP="592D4E0D" w:rsidRDefault="592D4E0D" w14:paraId="2AB73308" w14:textId="045AC253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Cho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cổng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443,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mặc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diễn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đạt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bằng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chữ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https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496E485E" w14:textId="290F753F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Ví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>dụ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u w:val="single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6</w:t>
      </w:r>
    </w:p>
    <w:p w:rsidR="592D4E0D" w:rsidP="592D4E0D" w:rsidRDefault="592D4E0D" w14:paraId="1528966C" w14:textId="5CEC4E7F">
      <w:pPr>
        <w:pStyle w:val="Binhthng"/>
        <w:rPr>
          <w:rFonts w:ascii="Times New Roman" w:hAnsi="Times New Roman" w:eastAsia="Times New Roman" w:cs="Times New Roman"/>
          <w:color w:val="auto"/>
        </w:rPr>
      </w:pPr>
      <w:r>
        <w:drawing>
          <wp:inline wp14:editId="735D0608" wp14:anchorId="56BDEAE3">
            <wp:extent cx="5267324" cy="257175"/>
            <wp:effectExtent l="0" t="0" r="0" b="0"/>
            <wp:docPr id="309497780" name="" descr="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a18e52be8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592D4E0D" w:rsidRDefault="3131C13A" w14:paraId="1076F097" w14:textId="024FB9E8">
      <w:pPr>
        <w:pStyle w:val="Binhthng"/>
        <w:spacing w:before="0" w:beforeAutospacing="off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</w:p>
    <w:p w:rsidR="592D4E0D" w:rsidP="592D4E0D" w:rsidRDefault="592D4E0D" w14:paraId="4E730FAF" w14:textId="243A9B03">
      <w:pPr>
        <w:pStyle w:val="u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396815140" w:id="2011335426"/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2.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Tạo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IPtables</w:t>
      </w:r>
      <w:bookmarkEnd w:id="2011335426"/>
    </w:p>
    <w:p w:rsidR="592D4E0D" w:rsidP="592D4E0D" w:rsidRDefault="592D4E0D" w14:paraId="09F6BEE9" w14:textId="43751043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Nếu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IPtables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chưa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lập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thì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thực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command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kiểm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Filter rule:</w:t>
      </w:r>
    </w:p>
    <w:p w:rsidR="592D4E0D" w:rsidP="592D4E0D" w:rsidRDefault="592D4E0D" w14:paraId="25BF8C5E" w14:textId="3DDC65F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855"/>
        <w:gridCol w:w="7440"/>
      </w:tblGrid>
      <w:tr w:rsidR="592D4E0D" w:rsidTr="592D4E0D" w14:paraId="7732BA16">
        <w:trPr>
          <w:trHeight w:val="300"/>
        </w:trPr>
        <w:tc>
          <w:tcPr>
            <w:tcW w:w="85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4A90FAE1" w14:textId="74EE76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744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3F7E6990" w14:textId="050F43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iptables -L -v</w:t>
            </w:r>
          </w:p>
        </w:tc>
      </w:tr>
    </w:tbl>
    <w:p w:rsidR="592D4E0D" w:rsidP="592D4E0D" w:rsidRDefault="592D4E0D" w14:paraId="3A58245B" w14:textId="693835AE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đoạn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trên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thấy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hệ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thống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gồm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3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nhỏ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(chain)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giúp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lập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nguyên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lọc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gói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592D4E0D" w:rsidP="592D4E0D" w:rsidRDefault="592D4E0D" w14:paraId="4ACD6B21" w14:textId="6B3D1E50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Forward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chain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lọc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gói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đến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server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0E98C078" w14:textId="7EA1B2F7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Input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chain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lọc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gói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trong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server.</w:t>
      </w:r>
    </w:p>
    <w:p w:rsidR="592D4E0D" w:rsidP="592D4E0D" w:rsidRDefault="592D4E0D" w14:paraId="455803CC" w14:textId="2AF93478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Output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chain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lọc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gói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khỏi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server.</w:t>
      </w:r>
    </w:p>
    <w:p w:rsidR="592D4E0D" w:rsidP="592D4E0D" w:rsidRDefault="592D4E0D" w14:paraId="75BFCDED" w14:textId="04F84D49">
      <w:pPr>
        <w:pStyle w:val="u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754939034" w:id="518593932"/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Lọc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bookmarkEnd w:id="518593932"/>
    </w:p>
    <w:p w:rsidR="592D4E0D" w:rsidP="592D4E0D" w:rsidRDefault="592D4E0D" w14:paraId="5C3D913A" w14:textId="744AB4CA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Giả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tôi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lập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một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giản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IPtables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bằng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command:</w:t>
      </w:r>
    </w:p>
    <w:p w:rsidR="592D4E0D" w:rsidP="592D4E0D" w:rsidRDefault="592D4E0D" w14:paraId="42E7B026" w14:textId="21A4F1C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7500"/>
      </w:tblGrid>
      <w:tr w:rsidR="592D4E0D" w:rsidTr="592D4E0D" w14:paraId="5C44C92C">
        <w:trPr>
          <w:trHeight w:val="300"/>
        </w:trPr>
        <w:tc>
          <w:tcPr>
            <w:tcW w:w="7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2CA88BFB" w14:textId="5B3162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75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60401768" w14:textId="5E30DA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iptables -A INPUT -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i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lo -j ACCEPT</w:t>
            </w:r>
          </w:p>
        </w:tc>
      </w:tr>
    </w:tbl>
    <w:p w:rsidR="592D4E0D" w:rsidP="592D4E0D" w:rsidRDefault="592D4E0D" w14:paraId="224554C8" w14:textId="72055653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Với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</w:p>
    <w:p w:rsidR="592D4E0D" w:rsidP="592D4E0D" w:rsidRDefault="592D4E0D" w14:paraId="51D947C7" w14:textId="4413F9FD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-A INPUT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khai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báo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kiểu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Append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).</w:t>
      </w:r>
    </w:p>
    <w:p w:rsidR="592D4E0D" w:rsidP="592D4E0D" w:rsidRDefault="592D4E0D" w14:paraId="7B8FDEDB" w14:textId="0A086A1C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lo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Khai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báo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mạng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&lt; interface-name &gt;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Interface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).</w:t>
      </w:r>
    </w:p>
    <w:p w:rsidR="592D4E0D" w:rsidP="592D4E0D" w:rsidRDefault="592D4E0D" w14:paraId="49440415" w14:textId="5F7F8E2E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-j ACCEPT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khai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báo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động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-j &lt; target &gt;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Jump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).</w:t>
      </w:r>
    </w:p>
    <w:p w:rsidR="592D4E0D" w:rsidP="592D4E0D" w:rsidRDefault="592D4E0D" w14:paraId="5C551114" w14:textId="7D2C800A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Kiểm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Filter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lần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nữa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chắn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thấy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vừa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lập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đã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xuất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hiện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592D4E0D" w:rsidP="592D4E0D" w:rsidRDefault="592D4E0D" w14:paraId="49C7BD8C" w14:textId="224C6A28">
      <w:pPr>
        <w:jc w:val="center"/>
        <w:rPr>
          <w:rFonts w:ascii="Times New Roman" w:hAnsi="Times New Roman" w:eastAsia="Times New Roman" w:cs="Times New Roman"/>
          <w:color w:val="auto"/>
        </w:rPr>
      </w:pPr>
      <w:r>
        <w:drawing>
          <wp:inline wp14:editId="7DDD17A4" wp14:anchorId="3BDDDD61">
            <wp:extent cx="5267324" cy="1028700"/>
            <wp:effectExtent l="0" t="0" r="0" b="0"/>
            <wp:docPr id="1336809976" name="" descr="iptables-check-rule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a0d9fe082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E0D" w:rsidP="592D4E0D" w:rsidRDefault="592D4E0D" w14:paraId="3553055A" w14:textId="5F2010CB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Hoặc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cùng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xem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một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sau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</w:p>
    <w:p w:rsidR="592D4E0D" w:rsidP="592D4E0D" w:rsidRDefault="592D4E0D" w14:paraId="08F3EF4F" w14:textId="043552E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735"/>
        <w:gridCol w:w="7560"/>
      </w:tblGrid>
      <w:tr w:rsidR="592D4E0D" w:rsidTr="592D4E0D" w14:paraId="01BBBC26">
        <w:trPr>
          <w:trHeight w:val="300"/>
        </w:trPr>
        <w:tc>
          <w:tcPr>
            <w:tcW w:w="7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2ED73BEA" w14:textId="1AA1ED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75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149B1CAD" w14:textId="6376E0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iptables -A INPUT -s 0/0 -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i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eth0 -d 192.168.1.1 -p TCP -j ACCEPT</w:t>
            </w:r>
          </w:p>
        </w:tc>
      </w:tr>
    </w:tbl>
    <w:p w:rsidR="592D4E0D" w:rsidP="592D4E0D" w:rsidRDefault="592D4E0D" w14:paraId="2F5E7B41" w14:textId="79461EF9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Với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IPtables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cấu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hình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“firewall”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chấp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nhận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gói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dữ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liệu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TCP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đến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từ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card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mạng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eth0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bất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chỉ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IP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nguồn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đến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chỉ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192.168.1.1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–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chỉ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IP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firewall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.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0/0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bất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chỉ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IP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74D2A94E" w14:textId="2FDCFD21">
      <w:pPr>
        <w:pStyle w:val="u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792461114" w:id="1393807813"/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4. Lưu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lại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hiện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tại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bookmarkEnd w:id="1393807813"/>
    </w:p>
    <w:p w:rsidR="592D4E0D" w:rsidP="592D4E0D" w:rsidRDefault="592D4E0D" w14:paraId="7BEC4B2C" w14:textId="784C751F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Tiếp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tục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bây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giờ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thêm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một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lưu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hiện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tránh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hiện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tượng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tự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block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khỏi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máy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chủ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0022C4BB" w14:textId="335A785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735"/>
        <w:gridCol w:w="7560"/>
      </w:tblGrid>
      <w:tr w:rsidR="592D4E0D" w:rsidTr="592D4E0D" w14:paraId="31884C8F">
        <w:trPr>
          <w:trHeight w:val="300"/>
        </w:trPr>
        <w:tc>
          <w:tcPr>
            <w:tcW w:w="7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787166B3" w14:textId="19D344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75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437408A0" w14:textId="5F17C4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iptables -A INPUT -m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conntrack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--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ctstate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RELATED,ESTABLISHED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-j ACCEPT</w:t>
            </w:r>
          </w:p>
        </w:tc>
      </w:tr>
    </w:tbl>
    <w:p w:rsidR="592D4E0D" w:rsidP="592D4E0D" w:rsidRDefault="592D4E0D" w14:paraId="3B3A57FA" w14:textId="5B9421C3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Đoạn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trên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cấu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trúc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cũng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vừa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lập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ở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trên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lần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thêm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hai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tham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số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mới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592D4E0D" w:rsidP="592D4E0D" w:rsidRDefault="592D4E0D" w14:paraId="4CA53DCB" w14:textId="5F278246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-m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conntrack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thuộc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module “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Connection Tracking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“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với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4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kiểu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NEW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ESTABLISHED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RELATED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INVALID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.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Cụ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ở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kiểu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RELATED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ESTABLISHED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lọc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đang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cập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4A570028" w14:textId="7A5608B4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–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ctstate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RELATED,ESTABLISHED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Khai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báo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loại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module “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Connection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Tracking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“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64523E8B" w14:textId="3EE76F03">
      <w:pPr>
        <w:pStyle w:val="u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606097840" w:id="481086106"/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5. Cho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truy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cập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port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cụ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thể</w:t>
      </w:r>
      <w:bookmarkEnd w:id="481086106"/>
    </w:p>
    <w:p w:rsidR="592D4E0D" w:rsidP="592D4E0D" w:rsidRDefault="592D4E0D" w14:paraId="5B25CCCD" w14:textId="5723ED5C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command :</w:t>
      </w:r>
    </w:p>
    <w:p w:rsidR="592D4E0D" w:rsidP="592D4E0D" w:rsidRDefault="592D4E0D" w14:paraId="4D12902B" w14:textId="75634B8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705"/>
        <w:gridCol w:w="7590"/>
      </w:tblGrid>
      <w:tr w:rsidR="592D4E0D" w:rsidTr="592D4E0D" w14:paraId="0F7B1F30">
        <w:trPr>
          <w:trHeight w:val="300"/>
        </w:trPr>
        <w:tc>
          <w:tcPr>
            <w:tcW w:w="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31B1FCFF" w14:textId="238180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  <w:p w:rsidR="592D4E0D" w:rsidP="592D4E0D" w:rsidRDefault="592D4E0D" w14:paraId="785C0AFB" w14:textId="503B94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2</w:t>
            </w:r>
          </w:p>
          <w:p w:rsidR="592D4E0D" w:rsidP="592D4E0D" w:rsidRDefault="592D4E0D" w14:paraId="7EE6AE47" w14:textId="062E83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3</w:t>
            </w:r>
          </w:p>
        </w:tc>
        <w:tc>
          <w:tcPr>
            <w:tcW w:w="759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17FCCBA9" w14:textId="761FA9E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iptables -A INPUT -p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tcp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--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dport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22 -j ACCEPT</w:t>
            </w:r>
          </w:p>
          <w:p w:rsidR="592D4E0D" w:rsidP="592D4E0D" w:rsidRDefault="592D4E0D" w14:paraId="7525BB90" w14:textId="7499ED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iptables -A INPUT -p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tcp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--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dport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80 -j ACCEPT</w:t>
            </w:r>
          </w:p>
          <w:p w:rsidR="592D4E0D" w:rsidP="592D4E0D" w:rsidRDefault="592D4E0D" w14:paraId="237FE82A" w14:textId="3EFF9D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iptables -A INPUT -j DROP</w:t>
            </w:r>
          </w:p>
        </w:tc>
      </w:tr>
    </w:tbl>
    <w:p w:rsidR="592D4E0D" w:rsidP="592D4E0D" w:rsidRDefault="592D4E0D" w14:paraId="289D19AC" w14:textId="744AD336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Với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</w:p>
    <w:p w:rsidR="592D4E0D" w:rsidP="592D4E0D" w:rsidRDefault="592D4E0D" w14:paraId="4A711BB0" w14:textId="17E90487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-p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tcp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Giao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03B9EFD8" w14:textId="5DA75EEC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–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dport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22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–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dport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80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: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Cổng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6802F3A6" w14:textId="73802179">
      <w:pPr>
        <w:pStyle w:val="oancuaDanhsach"/>
        <w:numPr>
          <w:ilvl w:val="0"/>
          <w:numId w:val="10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-j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DROP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khóa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toàn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bộ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còn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6FCE233F" w14:textId="5465C451">
      <w:pPr>
        <w:pStyle w:val="u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741507604" w:id="386696783"/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6.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Bổ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sung Rule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IPtables</w:t>
      </w:r>
      <w:bookmarkEnd w:id="386696783"/>
    </w:p>
    <w:p w:rsidR="592D4E0D" w:rsidP="592D4E0D" w:rsidRDefault="592D4E0D" w14:paraId="66D70EE5" w14:textId="0DEDBB0F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Xuyên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suốt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phần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2,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nếu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tinh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ý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nhận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thấy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luôn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tham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số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nghĩa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Append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)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một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mới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danh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sách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IPtables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với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mỗi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1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mới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hệ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thống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chèn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dòng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cuối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cùng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356CAA41" w14:textId="48BD7754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nếu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muốn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thêm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một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sắp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xếp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vị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mong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muốn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thì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phải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điều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chỉnh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tham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số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thành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thay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chẳng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592D4E0D" w:rsidP="592D4E0D" w:rsidRDefault="592D4E0D" w14:paraId="6001618E" w14:textId="346996C2">
      <w:pPr>
        <w:jc w:val="both"/>
        <w:rPr>
          <w:rFonts w:ascii="Times New Roman" w:hAnsi="Times New Roman" w:eastAsia="Times New Roman" w:cs="Times New Roman"/>
          <w:color w:val="auto"/>
        </w:rPr>
      </w:pPr>
      <w:hyperlink w:anchor="" r:id="R9ef14fdfc733402f">
        <w:r w:rsidRPr="592D4E0D" w:rsidR="592D4E0D">
          <w:rPr>
            <w:rStyle w:val="Siuktni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6"/>
            <w:szCs w:val="26"/>
            <w:u w:val="single"/>
            <w:lang w:val="en-US"/>
          </w:rPr>
          <w:t>?</w:t>
        </w:r>
      </w:hyperlink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645"/>
        <w:gridCol w:w="7650"/>
      </w:tblGrid>
      <w:tr w:rsidR="592D4E0D" w:rsidTr="592D4E0D" w14:paraId="7E00737A">
        <w:trPr>
          <w:trHeight w:val="300"/>
        </w:trPr>
        <w:tc>
          <w:tcPr>
            <w:tcW w:w="64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00C8494B" w14:textId="1C0589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76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1819B03E" w14:textId="62B9FF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iptables -I INPUT 2 -p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tcp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--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dport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443 -j ACCEPT</w:t>
            </w:r>
          </w:p>
        </w:tc>
      </w:tr>
    </w:tbl>
    <w:p w:rsidR="592D4E0D" w:rsidP="592D4E0D" w:rsidRDefault="592D4E0D" w14:paraId="5E89523F" w14:textId="24DEB5B3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Trong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-I INPUT 2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việc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tôi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đặt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dòng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2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trong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danh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sách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thuộc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loại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INPUT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.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Cũng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xin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nêu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rõ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thêm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port 443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chính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cổng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HTTPS/SSL.</w:t>
      </w:r>
    </w:p>
    <w:p w:rsidR="592D4E0D" w:rsidP="592D4E0D" w:rsidRDefault="592D4E0D" w14:paraId="608428A0" w14:textId="7C84600A">
      <w:pPr>
        <w:pStyle w:val="u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1334649065" w:id="1461042207"/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7.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Xóa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IPtables</w:t>
      </w:r>
      <w:bookmarkEnd w:id="1461042207"/>
    </w:p>
    <w:p w:rsidR="592D4E0D" w:rsidP="592D4E0D" w:rsidRDefault="592D4E0D" w14:paraId="29FC2D34" w14:textId="167FA4CF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Trong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phần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2C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đã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lập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phép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vào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cổng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22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SSH.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Nhưng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nếu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đã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đổi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cổng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SSH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rồi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thì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nhiên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sẽ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không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cần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nữa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vì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cần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xóa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thêm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một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rule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mới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1B7E538F" w14:textId="5A8E2491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Trước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xóa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quan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trọng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nhất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cần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phải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định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được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này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nằm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ở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thứ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mấy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trong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loại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kết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nối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(INPUT,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OUTPUT,..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)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bằng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việc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thực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command :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iptables -L</w:t>
      </w:r>
    </w:p>
    <w:p w:rsidR="592D4E0D" w:rsidP="592D4E0D" w:rsidRDefault="592D4E0D" w14:paraId="16217A96" w14:textId="7283250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705"/>
        <w:gridCol w:w="7590"/>
      </w:tblGrid>
      <w:tr w:rsidR="592D4E0D" w:rsidTr="592D4E0D" w14:paraId="78F71E58">
        <w:trPr>
          <w:trHeight w:val="300"/>
        </w:trPr>
        <w:tc>
          <w:tcPr>
            <w:tcW w:w="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6CEE9746" w14:textId="2F235D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  <w:p w:rsidR="592D4E0D" w:rsidP="592D4E0D" w:rsidRDefault="592D4E0D" w14:paraId="26B5278F" w14:textId="1A01C5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2</w:t>
            </w:r>
          </w:p>
          <w:p w:rsidR="592D4E0D" w:rsidP="592D4E0D" w:rsidRDefault="592D4E0D" w14:paraId="3AF7B1B4" w14:textId="270583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3</w:t>
            </w:r>
          </w:p>
          <w:p w:rsidR="592D4E0D" w:rsidP="592D4E0D" w:rsidRDefault="592D4E0D" w14:paraId="43CF4184" w14:textId="1ED589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4</w:t>
            </w:r>
          </w:p>
          <w:p w:rsidR="592D4E0D" w:rsidP="592D4E0D" w:rsidRDefault="592D4E0D" w14:paraId="7A1ED8D1" w14:textId="3A87C2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5</w:t>
            </w:r>
          </w:p>
          <w:p w:rsidR="592D4E0D" w:rsidP="592D4E0D" w:rsidRDefault="592D4E0D" w14:paraId="3D3322DC" w14:textId="7D997C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6</w:t>
            </w:r>
          </w:p>
          <w:p w:rsidR="592D4E0D" w:rsidP="592D4E0D" w:rsidRDefault="592D4E0D" w14:paraId="03885238" w14:textId="5E69DD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7</w:t>
            </w:r>
          </w:p>
          <w:p w:rsidR="592D4E0D" w:rsidP="592D4E0D" w:rsidRDefault="592D4E0D" w14:paraId="0167D7A2" w14:textId="6E42C5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8</w:t>
            </w:r>
          </w:p>
          <w:p w:rsidR="592D4E0D" w:rsidP="592D4E0D" w:rsidRDefault="592D4E0D" w14:paraId="4996C5D6" w14:textId="381067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9</w:t>
            </w:r>
          </w:p>
          <w:p w:rsidR="592D4E0D" w:rsidP="592D4E0D" w:rsidRDefault="592D4E0D" w14:paraId="69E9C716" w14:textId="31A81A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10</w:t>
            </w:r>
          </w:p>
          <w:p w:rsidR="592D4E0D" w:rsidP="592D4E0D" w:rsidRDefault="592D4E0D" w14:paraId="4DD62CD1" w14:textId="2E7761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11</w:t>
            </w:r>
          </w:p>
          <w:p w:rsidR="592D4E0D" w:rsidP="592D4E0D" w:rsidRDefault="592D4E0D" w14:paraId="7578412A" w14:textId="393992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12</w:t>
            </w:r>
          </w:p>
          <w:p w:rsidR="592D4E0D" w:rsidP="592D4E0D" w:rsidRDefault="592D4E0D" w14:paraId="3B6E0AD9" w14:textId="20B77A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13</w:t>
            </w:r>
          </w:p>
          <w:p w:rsidR="592D4E0D" w:rsidP="592D4E0D" w:rsidRDefault="592D4E0D" w14:paraId="436A4491" w14:textId="03A5E3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14</w:t>
            </w:r>
          </w:p>
        </w:tc>
        <w:tc>
          <w:tcPr>
            <w:tcW w:w="759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16CCEE1F" w14:textId="77BB8C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Chain INPUT (policy ACCEPT)</w:t>
            </w:r>
          </w:p>
          <w:p w:rsidR="592D4E0D" w:rsidP="592D4E0D" w:rsidRDefault="592D4E0D" w14:paraId="36CB23C0" w14:textId="15F2F4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target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prot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opt source               destination</w:t>
            </w:r>
          </w:p>
          <w:p w:rsidR="592D4E0D" w:rsidP="592D4E0D" w:rsidRDefault="592D4E0D" w14:paraId="73162371" w14:textId="2632BF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ACCEPT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all  --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anywhere 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anywhere</w:t>
            </w:r>
          </w:p>
          <w:p w:rsidR="592D4E0D" w:rsidP="592D4E0D" w:rsidRDefault="592D4E0D" w14:paraId="6376A050" w14:textId="1AF86F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ACCEPT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tcp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--  anywhere 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anywhere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tcp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dpt:https</w:t>
            </w:r>
          </w:p>
          <w:p w:rsidR="592D4E0D" w:rsidP="592D4E0D" w:rsidRDefault="592D4E0D" w14:paraId="334E2701" w14:textId="3A3816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ACCEPT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all  --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anywhere 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anywhere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ctstate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RELATED,ESTABLISHED</w:t>
            </w:r>
          </w:p>
          <w:p w:rsidR="592D4E0D" w:rsidP="592D4E0D" w:rsidRDefault="592D4E0D" w14:paraId="02D98AB8" w14:textId="6ADE25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ACCEPT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tcp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--  anywhere 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anywhere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tcp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dpt:ssh</w:t>
            </w:r>
          </w:p>
          <w:p w:rsidR="592D4E0D" w:rsidP="592D4E0D" w:rsidRDefault="592D4E0D" w14:paraId="257A22E7" w14:textId="247AB6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ACCEPT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tcp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--  anywhere 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anywhere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tcp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dpt:http</w:t>
            </w:r>
          </w:p>
          <w:p w:rsidR="592D4E0D" w:rsidP="592D4E0D" w:rsidRDefault="592D4E0D" w14:paraId="5B713551" w14:textId="65EF40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DROP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all  --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 anywhere        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anywhere</w:t>
            </w:r>
          </w:p>
          <w:p w:rsidR="592D4E0D" w:rsidP="592D4E0D" w:rsidRDefault="592D4E0D" w14:paraId="79827302" w14:textId="6CFCA7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</w:t>
            </w:r>
          </w:p>
          <w:p w:rsidR="592D4E0D" w:rsidP="592D4E0D" w:rsidRDefault="592D4E0D" w14:paraId="291680DC" w14:textId="204EA7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Chain FORWARD (policy ACCEPT)</w:t>
            </w:r>
          </w:p>
          <w:p w:rsidR="592D4E0D" w:rsidP="592D4E0D" w:rsidRDefault="592D4E0D" w14:paraId="36722BB3" w14:textId="340AA50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target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prot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opt source               destination</w:t>
            </w:r>
          </w:p>
          <w:p w:rsidR="592D4E0D" w:rsidP="592D4E0D" w:rsidRDefault="592D4E0D" w14:paraId="5D7DD3F0" w14:textId="61D692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</w:t>
            </w:r>
          </w:p>
          <w:p w:rsidR="592D4E0D" w:rsidP="592D4E0D" w:rsidRDefault="592D4E0D" w14:paraId="2D6BD25E" w14:textId="6DEE1E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Chain OUTPUT (policy ACCEPT)</w:t>
            </w:r>
          </w:p>
          <w:p w:rsidR="592D4E0D" w:rsidP="592D4E0D" w:rsidRDefault="592D4E0D" w14:paraId="7ACEDB2D" w14:textId="76A2AD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target    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prot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 opt source               destination</w:t>
            </w:r>
          </w:p>
        </w:tc>
      </w:tr>
    </w:tbl>
    <w:p w:rsidR="592D4E0D" w:rsidP="592D4E0D" w:rsidRDefault="592D4E0D" w14:paraId="2BA20397" w14:textId="7C01D1F0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Vậy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ở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đây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chúng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ta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cần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xóa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số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4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của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6"/>
          <w:szCs w:val="26"/>
          <w:lang w:val="en-US"/>
        </w:rPr>
        <w:t>INPUT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592D4E0D" w:rsidP="592D4E0D" w:rsidRDefault="592D4E0D" w14:paraId="334F827A" w14:textId="34228C5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7500"/>
      </w:tblGrid>
      <w:tr w:rsidR="592D4E0D" w:rsidTr="592D4E0D" w14:paraId="4465807B">
        <w:trPr>
          <w:trHeight w:val="300"/>
        </w:trPr>
        <w:tc>
          <w:tcPr>
            <w:tcW w:w="79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38DDEE9C" w14:textId="173165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75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23C16A22" w14:textId="13A77B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iptables -D INPUT 4</w:t>
            </w:r>
          </w:p>
        </w:tc>
      </w:tr>
    </w:tbl>
    <w:p w:rsidR="592D4E0D" w:rsidP="592D4E0D" w:rsidRDefault="592D4E0D" w14:paraId="56269ED7" w14:textId="1319A259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Ngoài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nếu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muốn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xóa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toàn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bộ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các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chứa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hành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động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DROP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thì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có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sử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lệnh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sau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:</w:t>
      </w:r>
    </w:p>
    <w:p w:rsidR="592D4E0D" w:rsidP="592D4E0D" w:rsidRDefault="592D4E0D" w14:paraId="2493C988" w14:textId="5E1A1F8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705"/>
        <w:gridCol w:w="7590"/>
      </w:tblGrid>
      <w:tr w:rsidR="592D4E0D" w:rsidTr="592D4E0D" w14:paraId="5314FC28">
        <w:trPr>
          <w:trHeight w:val="300"/>
        </w:trPr>
        <w:tc>
          <w:tcPr>
            <w:tcW w:w="7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2CD4885A" w14:textId="0F082E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</w:tc>
        <w:tc>
          <w:tcPr>
            <w:tcW w:w="759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0BB5E00B" w14:textId="1D3760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iptables -D INPUT -j DROP</w:t>
            </w:r>
          </w:p>
        </w:tc>
      </w:tr>
    </w:tbl>
    <w:p w:rsidR="592D4E0D" w:rsidP="592D4E0D" w:rsidRDefault="592D4E0D" w14:paraId="4E473CC1" w14:textId="13F71E07">
      <w:pPr>
        <w:pStyle w:val="u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Toc341099290" w:id="1812196190"/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8. Lưu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cấu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hình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IPtables</w:t>
      </w:r>
      <w:bookmarkEnd w:id="1812196190"/>
    </w:p>
    <w:p w:rsidR="592D4E0D" w:rsidP="592D4E0D" w:rsidRDefault="592D4E0D" w14:paraId="212121C1" w14:textId="40F36213">
      <w:pPr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Sau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cấu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hình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xong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,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bạn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phải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luôn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nhớ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gõ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lệnh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lưu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quy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tắc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và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khởi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động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lại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IPtables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để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hệ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thống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áp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dụng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thay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đổi</w:t>
      </w: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.</w:t>
      </w:r>
    </w:p>
    <w:p w:rsidR="592D4E0D" w:rsidP="592D4E0D" w:rsidRDefault="592D4E0D" w14:paraId="17860A7B" w14:textId="7589C9A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592D4E0D" w:rsidR="592D4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</w:t>
      </w:r>
    </w:p>
    <w:tbl>
      <w:tblPr>
        <w:tblStyle w:val="BangThngthng"/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ayout w:type="fixed"/>
        <w:tblLook w:val="06A0" w:firstRow="1" w:lastRow="0" w:firstColumn="1" w:lastColumn="0" w:noHBand="1" w:noVBand="1"/>
      </w:tblPr>
      <w:tblGrid>
        <w:gridCol w:w="660"/>
        <w:gridCol w:w="7635"/>
      </w:tblGrid>
      <w:tr w:rsidR="592D4E0D" w:rsidTr="592D4E0D" w14:paraId="35C311CB">
        <w:trPr>
          <w:trHeight w:val="300"/>
        </w:trPr>
        <w:tc>
          <w:tcPr>
            <w:tcW w:w="6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2079851C" w14:textId="5E5803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1</w:t>
            </w:r>
          </w:p>
          <w:p w:rsidR="592D4E0D" w:rsidP="592D4E0D" w:rsidRDefault="592D4E0D" w14:paraId="4B876AF0" w14:textId="3EF5EE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</w:rPr>
              <w:t>2</w:t>
            </w:r>
          </w:p>
        </w:tc>
        <w:tc>
          <w:tcPr>
            <w:tcW w:w="76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592D4E0D" w:rsidP="592D4E0D" w:rsidRDefault="592D4E0D" w14:paraId="66B42253" w14:textId="09D081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 xml:space="preserve">service iptables </w:t>
            </w: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save</w:t>
            </w:r>
          </w:p>
          <w:p w:rsidR="592D4E0D" w:rsidP="592D4E0D" w:rsidRDefault="592D4E0D" w14:paraId="6D27A786" w14:textId="5F586F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</w:pPr>
            <w:r w:rsidRPr="592D4E0D" w:rsidR="592D4E0D">
              <w:rPr>
                <w:rFonts w:ascii="Times New Roman" w:hAnsi="Times New Roman" w:eastAsia="Times New Roman" w:cs="Times New Roman"/>
                <w:color w:val="auto"/>
                <w:sz w:val="23"/>
                <w:szCs w:val="23"/>
              </w:rPr>
              <w:t>service iptables restart</w:t>
            </w:r>
          </w:p>
        </w:tc>
      </w:tr>
    </w:tbl>
    <w:p w:rsidR="592D4E0D" w:rsidP="592D4E0D" w:rsidRDefault="592D4E0D" w14:paraId="5FFCFE80" w14:textId="2D79745C">
      <w:pPr>
        <w:rPr>
          <w:rFonts w:ascii="Times New Roman" w:hAnsi="Times New Roman" w:eastAsia="Times New Roman" w:cs="Times New Roman"/>
          <w:color w:val="auto"/>
        </w:rPr>
      </w:pPr>
    </w:p>
    <w:p w:rsidR="592D4E0D" w:rsidP="592D4E0D" w:rsidRDefault="592D4E0D" w14:paraId="296B213D" w14:textId="5AE465E1">
      <w:pPr>
        <w:pStyle w:val="Binhthng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133EDD17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0">
    <w:nsid w:val="24b1e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4211e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57df8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b758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d7fe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9db8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2fb864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34ddd0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faa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100c3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2d33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1a418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7aac3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c062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ee8a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3e606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d886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106d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ff12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5c7c6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740a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c80f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42adb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1e32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b7ea1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a1a7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196bb2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53830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e1c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50e37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07ba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f0a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90a355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67">
    <w:nsid w:val="498fd7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6">
    <w:nsid w:val="300be4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65">
    <w:nsid w:val="2a73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1ec5d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4d22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c78b09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7776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5f8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c943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98f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4d92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4807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5226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5a57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bab5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b9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6c1f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bec8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4a8a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d2a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e758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d6069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5ad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a19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aebb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d9f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562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844b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ebcd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fe04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6b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5d25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7580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bed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a29d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e9161c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cf2a39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4028fd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1aced3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d3a015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85fbf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8ac4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1c232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a60c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9a562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c146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7494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c4f1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21e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f118b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e4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3b0e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d0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2d359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5fa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da7bf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f9466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8006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16ad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2727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f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275209"/>
    <w:rsid w:val="00BF245D"/>
    <w:rsid w:val="07622689"/>
    <w:rsid w:val="0B6F2DB5"/>
    <w:rsid w:val="0D289A11"/>
    <w:rsid w:val="0DDF09EF"/>
    <w:rsid w:val="12911F49"/>
    <w:rsid w:val="158608C1"/>
    <w:rsid w:val="1D28DA7A"/>
    <w:rsid w:val="21C6B013"/>
    <w:rsid w:val="3131C13A"/>
    <w:rsid w:val="47014496"/>
    <w:rsid w:val="4FC01EA3"/>
    <w:rsid w:val="592D4E0D"/>
    <w:rsid w:val="5E8333B5"/>
    <w:rsid w:val="5F44C8FE"/>
    <w:rsid w:val="71CD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12911F49"/>
    <w:rPr>
      <w:b w:val="1"/>
      <w:bCs w:val="1"/>
      <w:noProof/>
      <w:sz w:val="36"/>
      <w:szCs w:val="36"/>
      <w:lang w:val="vi-VN"/>
    </w:rPr>
    <w:pPr>
      <w:keepNext w:val="1"/>
      <w:keepLines w:val="1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Relationship Type="http://schemas.openxmlformats.org/officeDocument/2006/relationships/glossaryDocument" Target="glossary/document.xml" Id="R58283ee742cf4387" /><Relationship Type="http://schemas.openxmlformats.org/officeDocument/2006/relationships/image" Target="/media/image2.png" Id="R23daa715698a4d27" /><Relationship Type="http://schemas.openxmlformats.org/officeDocument/2006/relationships/image" Target="/media/image3.png" Id="R2a5e3f66fcbf4cc2" /><Relationship Type="http://schemas.openxmlformats.org/officeDocument/2006/relationships/image" Target="/media/image4.png" Id="R1b94f96d67ff4986" /><Relationship Type="http://schemas.openxmlformats.org/officeDocument/2006/relationships/image" Target="/media/image5.png" Id="Rf8c8ec5d47ac456d" /><Relationship Type="http://schemas.openxmlformats.org/officeDocument/2006/relationships/image" Target="/media/image6.png" Id="R6b967d3b63914c83" /><Relationship Type="http://schemas.openxmlformats.org/officeDocument/2006/relationships/image" Target="/media/image7.png" Id="Rb7279a18a65b40b4" /><Relationship Type="http://schemas.openxmlformats.org/officeDocument/2006/relationships/image" Target="/media/image8.png" Id="Rd2c16fe1740446b0" /><Relationship Type="http://schemas.openxmlformats.org/officeDocument/2006/relationships/image" Target="/media/image9.png" Id="R3424295d0e184523" /><Relationship Type="http://schemas.openxmlformats.org/officeDocument/2006/relationships/image" Target="/media/imagea.png" Id="Rc54a18e52be84801" /><Relationship Type="http://schemas.openxmlformats.org/officeDocument/2006/relationships/image" Target="/media/imageb.png" Id="R3f8a0d9fe08243b3" /><Relationship Type="http://schemas.openxmlformats.org/officeDocument/2006/relationships/hyperlink" Target="https://wiki.matbao.net/Bao-mat-may-chu-Linux-Huong-dan-cau-hinh-IPtables-can-ban.ashx" TargetMode="External" Id="R9ef14fdfc733402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c395-9022-4367-9344-a5bcd51b5715}"/>
      </w:docPartPr>
      <w:docPartBody>
        <w:p w14:paraId="102E301D">
          <w:r>
            <w:rPr>
              <w:rStyle w:val="PlaceholderText"/>
            </w:rPr>
            <w:t>Bấm vào đây để nhập văn bản.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16</revision>
  <dcterms:created xsi:type="dcterms:W3CDTF">2023-08-04T04:47:00.0000000Z</dcterms:created>
  <dcterms:modified xsi:type="dcterms:W3CDTF">2023-08-25T02:48:45.9467523Z</dcterms:modified>
</coreProperties>
</file>