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44ED22" w:rsidP="14015806" w:rsidRDefault="2244ED22" w14:paraId="4C5A7DE6" w14:textId="68FA10B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15806" w:rsidR="1401580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Quiz 1: Storage</w:t>
      </w:r>
    </w:p>
    <w:p w:rsidR="29933DBF" w:rsidP="14015806" w:rsidRDefault="29933DBF" w14:paraId="1D546842" w14:textId="5B52437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</w:p>
    <w:p w:rsidR="29933DBF" w:rsidP="14015806" w:rsidRDefault="29933DBF" w14:paraId="30134C2B" w14:textId="30C148B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</w:p>
    <w:p w:rsidR="14015806" w:rsidP="14015806" w:rsidRDefault="14015806" w14:paraId="144F81C1" w14:textId="5413F9E5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What is the most basic level of storage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SAN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b) DAS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NAS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ISCSI</w:t>
      </w:r>
    </w:p>
    <w:p w:rsidR="14015806" w:rsidP="14015806" w:rsidRDefault="14015806" w14:paraId="43145A36" w14:textId="3A4A2E48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A NAS solution is most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appropriate for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what type of data environment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Secured Access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b) Shared access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Remote access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Parallel access</w:t>
      </w:r>
      <w:r>
        <w:br/>
      </w:r>
    </w:p>
    <w:p w:rsidR="14015806" w:rsidP="14015806" w:rsidRDefault="14015806" w14:paraId="06A355A0" w14:textId="111C1A0C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Which three statements describe differences between Storage Area Network (SAN) and Network Attached Storage (NAS) solutions? Choose three.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i. SAN is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generally more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expensive but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provides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higher performance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ii. NAS uses TCP/IP for communication between hosts and the NAS server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iii. NAS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requires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additional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hardware on a host: a host bus adapter for connectivity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iv. SAN uses proprietary protocols for communication between hosts and the SAN fabric</w:t>
      </w:r>
    </w:p>
    <w:p w:rsidR="14015806" w:rsidP="14015806" w:rsidRDefault="14015806" w14:paraId="6D8C6CE3" w14:textId="0CEEBFEC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a)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i,ii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iii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b)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, ii, iv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ii, iii, iv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d)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ii, iii</w:t>
      </w:r>
      <w:r>
        <w:br/>
      </w:r>
      <w:r>
        <w:br/>
      </w:r>
    </w:p>
    <w:p w:rsidR="14015806" w:rsidP="14015806" w:rsidRDefault="14015806" w14:paraId="7531F6A4" w14:textId="243D81C0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I/O requests to disk storage on a SAN are called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File I/Os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SAN I/Os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c) Block I/Os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Disk I/Os</w:t>
      </w:r>
      <w:r>
        <w:br/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What’s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demerits of DAS ?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Interconnect limited up to 10km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Excessive network traffic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Distance limitations and slow speed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d) Distance limitations and Inability to share data with other servers</w:t>
      </w:r>
      <w:r>
        <w:br/>
      </w:r>
    </w:p>
    <w:p w:rsidR="14015806" w:rsidP="14015806" w:rsidRDefault="14015806" w14:paraId="3035C428" w14:textId="1A07BCF7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Which topology is best suited for medium sized enterprise.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a) NAS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SAN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DAS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None of the mentioned</w:t>
      </w:r>
      <w:r>
        <w:br/>
      </w:r>
      <w:r>
        <w:br/>
      </w:r>
    </w:p>
    <w:p w:rsidR="14015806" w:rsidP="14015806" w:rsidRDefault="14015806" w14:paraId="6197787B" w14:textId="328681A1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Disk controller driver in DAS architecture is replaced in SAN either with ——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FC Protocol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iSCSI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TCP/IP stack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d) Any one of the mentioned</w:t>
      </w:r>
      <w:r>
        <w:br/>
      </w:r>
    </w:p>
    <w:p w:rsidR="14015806" w:rsidP="14015806" w:rsidRDefault="14015806" w14:paraId="05A5505E" w14:textId="518ECE05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Which storage technology requires downtime to add new hard disk capacity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a) DAS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SAN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NAS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None of the mentioned</w:t>
      </w:r>
      <w:r>
        <w:br/>
      </w:r>
    </w:p>
    <w:p w:rsidR="14015806" w:rsidP="14015806" w:rsidRDefault="14015806" w14:paraId="3CD6FCA8" w14:textId="0718AFF5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9. In SAN storage model, the operating system view storage resources as —— devices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FC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b) SCSI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SAN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None of the mentioned</w:t>
      </w:r>
      <w:r>
        <w:br/>
      </w:r>
    </w:p>
    <w:p w:rsidR="14015806" w:rsidP="14015806" w:rsidRDefault="14015806" w14:paraId="75D7C4D9" w14:textId="6C276512">
      <w:pPr>
        <w:shd w:val="clear" w:color="auto" w:fill="FFFFFF" w:themeFill="background1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10. 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Identify</w:t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 network file protocol in the below mentioned set.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FC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b) CIFS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SCSI</w:t>
      </w:r>
      <w:r>
        <w:br/>
      </w:r>
      <w:r w:rsidRPr="14015806" w:rsidR="14015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NAS</w:t>
      </w:r>
      <w:r>
        <w:br/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14015806"/>
    <w:rsid w:val="2244ED22"/>
    <w:rsid w:val="29933DBF"/>
    <w:rsid w:val="348D8AB5"/>
    <w:rsid w:val="6D115F3D"/>
    <w:rsid w:val="776C75F2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345</revision>
  <dcterms:created xsi:type="dcterms:W3CDTF">2019-09-06T02:07:00.0000000Z</dcterms:created>
  <dcterms:modified xsi:type="dcterms:W3CDTF">2023-09-18T06:58:45.6525846Z</dcterms:modified>
</coreProperties>
</file>