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B786EAC" w:rsidP="387B4BB1" w:rsidRDefault="0B786EAC" w14:paraId="4E06094B" w14:textId="668A76C5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60CE8BC2" w:rsidR="60CE8BC2">
        <w:rPr>
          <w:rFonts w:ascii="Times New Roman" w:hAnsi="Times New Roman" w:eastAsia="Times New Roman" w:cs="Times New Roman"/>
          <w:color w:val="auto"/>
          <w:sz w:val="26"/>
          <w:szCs w:val="26"/>
        </w:rPr>
        <w:t>Quiz 1: System Software – Day 3</w:t>
      </w:r>
    </w:p>
    <w:p w:rsidR="0B786EAC" w:rsidP="60CE8BC2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29933DBF" w:rsidP="60CE8BC2" w:rsidRDefault="29933DBF" w14:paraId="2E99C5DD" w14:textId="7DDD438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0CE8BC2" w:rsidR="60CE8BC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Database and Web Server</w:t>
      </w:r>
    </w:p>
    <w:p w:rsidR="29933DBF" w:rsidP="387B4BB1" w:rsidRDefault="29933DBF" w14:paraId="3C488663" w14:textId="4830852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387B4BB1" w:rsidP="60CE8BC2" w:rsidRDefault="387B4BB1" w14:paraId="7A3A176B" w14:textId="024E303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0CE8BC2" w:rsidR="60CE8BC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Database</w:t>
      </w:r>
    </w:p>
    <w:p w:rsidR="387B4BB1" w:rsidP="60CE8BC2" w:rsidRDefault="387B4BB1" w14:paraId="7C29EB13" w14:textId="3F1E30AC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1. What is the full form of DBMS?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Data of Binary Management System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Database Management System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Database Management Service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Data Backup Management System</w:t>
      </w:r>
      <w:r>
        <w:br/>
      </w:r>
    </w:p>
    <w:p w:rsidR="387B4BB1" w:rsidP="60CE8BC2" w:rsidRDefault="387B4BB1" w14:paraId="31DBD107" w14:textId="35E8A818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b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DBMS is abbreviated as Database Management System. Database Management System stores the data and allows authorized users to manipulate and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modify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the data.</w:t>
      </w:r>
      <w:r>
        <w:br/>
      </w:r>
    </w:p>
    <w:p w:rsidR="387B4BB1" w:rsidP="60CE8BC2" w:rsidRDefault="387B4BB1" w14:paraId="4FB845D5" w14:textId="0054BF59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2. What is a database?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Organized collection of information that cannot be accessed, updated, and managed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Collection of data or information without organizing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Organized collection of data or information that can be accessed, updated, and managed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Organized collection of data that cannot be updated</w:t>
      </w:r>
      <w:r>
        <w:br/>
      </w:r>
    </w:p>
    <w:p w:rsidR="387B4BB1" w:rsidP="60CE8BC2" w:rsidRDefault="387B4BB1" w14:paraId="289DCCCB" w14:textId="2B5EFCDE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It is defined as an organized collection of data or information for easy access, updating, and management in a computer.</w:t>
      </w:r>
      <w:r>
        <w:br/>
      </w:r>
    </w:p>
    <w:p w:rsidR="387B4BB1" w:rsidP="60CE8BC2" w:rsidRDefault="387B4BB1" w14:paraId="4B37528D" w14:textId="1E9FC6EE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3. What is DBMS?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DBMS is a collection of queries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DBMS is a high-level language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DBMS is a programming language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d) DBMS stores,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modifies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and retrieves data</w:t>
      </w:r>
      <w:r>
        <w:br/>
      </w:r>
    </w:p>
    <w:p w:rsidR="387B4BB1" w:rsidP="60CE8BC2" w:rsidRDefault="387B4BB1" w14:paraId="08AE1D72" w14:textId="32B7AA3A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DBMS is nothing but a storehouse wherein the authorized user can create a database to store,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modify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or retrieve the organized data in the table. It can be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modified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or retrieved by users who have access to DBMS only.</w:t>
      </w:r>
      <w:r>
        <w:br/>
      </w:r>
    </w:p>
    <w:p w:rsidR="387B4BB1" w:rsidP="60CE8BC2" w:rsidRDefault="387B4BB1" w14:paraId="0431A026" w14:textId="38FE5947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4. In which of the following formats data is stored in the database management system?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Image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Text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Table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Graph</w:t>
      </w:r>
      <w:r>
        <w:br/>
      </w:r>
    </w:p>
    <w:p w:rsidR="387B4BB1" w:rsidP="60CE8BC2" w:rsidRDefault="387B4BB1" w14:paraId="09CCCD08" w14:textId="31F7074D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The data is stored in a table format intended to manage the storage of data and manipulate stored data to generate information.</w:t>
      </w:r>
      <w:r>
        <w:br/>
      </w:r>
    </w:p>
    <w:p w:rsidR="387B4BB1" w:rsidP="60CE8BC2" w:rsidRDefault="387B4BB1" w14:paraId="17E4E325" w14:textId="64AA8562">
      <w:pPr>
        <w:pStyle w:val="Normal"/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5. This set of MongoDB Multiple Choice Questions &amp; Answers (MCQs) focuses on “NoSQL Databases”.</w:t>
      </w:r>
    </w:p>
    <w:p w:rsidR="387B4BB1" w:rsidP="60CE8BC2" w:rsidRDefault="387B4BB1" w14:paraId="60BEB120" w14:textId="2719AD0D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1. Which of the following is not a NoSQL database?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SQL Server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MongoDB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Cassandra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None of the mentioned</w:t>
      </w:r>
      <w:r>
        <w:br/>
      </w:r>
    </w:p>
    <w:p w:rsidR="387B4BB1" w:rsidP="60CE8BC2" w:rsidRDefault="387B4BB1" w14:paraId="7AC51657" w14:textId="37CE1AC9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Microsoft SQL Server is a relational database management system developed by Microsoft.</w:t>
      </w:r>
    </w:p>
    <w:p w:rsidR="387B4BB1" w:rsidP="60CE8BC2" w:rsidRDefault="387B4BB1" w14:paraId="0A0C8C4F" w14:textId="38C90101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6. Point out the correct statement.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a) Documents can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contain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many different key-value pairs, or key-array pairs, or even nested documents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MongoDB has official drivers for a variety of popular programming languages and development environments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c) When compared to relational databases, NoSQL databases are more scalable and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provide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superior performance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All of the mentioned</w:t>
      </w:r>
      <w:r>
        <w:br/>
      </w:r>
    </w:p>
    <w:p w:rsidR="387B4BB1" w:rsidP="60CE8BC2" w:rsidRDefault="387B4BB1" w14:paraId="49C7E308" w14:textId="2A1CB420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There are also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 large number of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unofficial or community-supported drivers for other programming languages and frameworks.</w:t>
      </w:r>
    </w:p>
    <w:p w:rsidR="387B4BB1" w:rsidP="60CE8BC2" w:rsidRDefault="387B4BB1" w14:paraId="096FE7AC" w14:textId="16708CE7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7.. Which of the following is a NoSQL Database Type?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SQL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Document databases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JSON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All of the mentioned</w:t>
      </w:r>
      <w:r>
        <w:br/>
      </w:r>
    </w:p>
    <w:p w:rsidR="387B4BB1" w:rsidP="60CE8BC2" w:rsidRDefault="387B4BB1" w14:paraId="284321F6" w14:textId="3D7FD513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b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Document databases pair each key with a complex data structure known as a document.</w:t>
      </w:r>
    </w:p>
    <w:p w:rsidR="387B4BB1" w:rsidP="60CE8BC2" w:rsidRDefault="387B4BB1" w14:paraId="002DF02D" w14:textId="6201F8DF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8. Which of the following is a wide-column store?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Cassandra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Riak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MongoDB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Redis</w:t>
      </w:r>
      <w:r>
        <w:br/>
      </w:r>
    </w:p>
    <w:p w:rsidR="387B4BB1" w:rsidP="60CE8BC2" w:rsidRDefault="387B4BB1" w14:paraId="38EF1AAA" w14:textId="661F4F75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Wide-column stores such as Cassandra and HBase are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optimized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for queries over large datasets, and store columns of data together, instead of rows.</w:t>
      </w:r>
    </w:p>
    <w:p w:rsidR="387B4BB1" w:rsidP="60CE8BC2" w:rsidRDefault="387B4BB1" w14:paraId="4CBFE574" w14:textId="1383324C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9.. Which of the following are the simplest NoSQL databases?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Key-value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Wide-column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Document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All of the mentioned</w:t>
      </w:r>
      <w:r>
        <w:br/>
      </w:r>
    </w:p>
    <w:p w:rsidR="387B4BB1" w:rsidP="60CE8BC2" w:rsidRDefault="387B4BB1" w14:paraId="390D97A2" w14:textId="2F605362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Every single item in the database is stored as an attribute name (or “key”), together with its value in Key-value stores.</w:t>
      </w:r>
    </w:p>
    <w:p w:rsidR="387B4BB1" w:rsidP="60CE8BC2" w:rsidRDefault="387B4BB1" w14:paraId="57739231" w14:textId="131B02D1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10. ________ stores are used to store information about networks, such as social connections.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Key-value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Wide-column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Document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Graph</w:t>
      </w:r>
      <w:r>
        <w:br/>
      </w:r>
    </w:p>
    <w:p w:rsidR="387B4BB1" w:rsidP="60CE8BC2" w:rsidRDefault="387B4BB1" w14:paraId="1A697108" w14:textId="0C12EC8F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Graph stores include Neo4J and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HyperGraphDB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387B4BB1" w:rsidP="60CE8BC2" w:rsidRDefault="387B4BB1" w14:paraId="2D69D05F" w14:textId="733E05AF">
      <w:pPr>
        <w:pStyle w:val="Normal"/>
        <w:tabs>
          <w:tab w:val="num" w:leader="none" w:pos="720"/>
        </w:tabs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60CE8BC2" w:rsidP="60CE8BC2" w:rsidRDefault="60CE8BC2" w14:paraId="306E2B30" w14:textId="47443C99">
      <w:pPr>
        <w:pStyle w:val="Normal"/>
        <w:tabs>
          <w:tab w:val="num" w:leader="none" w:pos="720"/>
        </w:tabs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0CE8BC2" w:rsidR="60CE8BC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WebServer</w:t>
      </w:r>
    </w:p>
    <w:p w:rsidR="60CE8BC2" w:rsidP="60CE8BC2" w:rsidRDefault="60CE8BC2" w14:paraId="2E3E81CA" w14:textId="4B0AEDC4">
      <w:pPr>
        <w:pStyle w:val="Normal"/>
        <w:tabs>
          <w:tab w:val="num" w:leader="none" w:pos="720"/>
        </w:tabs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60CE8BC2" w:rsidP="60CE8BC2" w:rsidRDefault="60CE8BC2" w14:paraId="511630BD" w14:textId="272DBD34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1. _________ is one of the most widely used web server platforms.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IIS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IAS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ISS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AIS</w:t>
      </w:r>
      <w:r>
        <w:br/>
      </w:r>
    </w:p>
    <w:p w:rsidR="60CE8BC2" w:rsidP="60CE8BC2" w:rsidRDefault="60CE8BC2" w14:paraId="3CA63CE6" w14:textId="595A1006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Websites get hosted on web servers. Web servers are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actually computers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running that makes us available &amp; accessible files (web pages) through the internet. IIS is one of the most widely used web server platforms.</w:t>
      </w:r>
    </w:p>
    <w:p w:rsidR="60CE8BC2" w:rsidP="60CE8BC2" w:rsidRDefault="60CE8BC2" w14:paraId="2CB2265A" w14:textId="7372BD4F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2. IIS stands for __________________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Interconnected Information Server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Interconnected Information Services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Internet Information Server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Internet Information Services</w:t>
      </w:r>
      <w:r>
        <w:br/>
      </w:r>
    </w:p>
    <w:p w:rsidR="60CE8BC2" w:rsidP="60CE8BC2" w:rsidRDefault="60CE8BC2" w14:paraId="5D057B64" w14:textId="29A5A139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Web servers are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actually computers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running that makes us available &amp; accessible files (web pages) through the internet. The most widely used web server platform is the IIS (Internet Information Services).</w:t>
      </w:r>
    </w:p>
    <w:p w:rsidR="60CE8BC2" w:rsidP="60CE8BC2" w:rsidRDefault="60CE8BC2" w14:paraId="02F505C0" w14:textId="66DBD913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3. Which of the following is not a web server?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Apache tomcat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BlueGriffon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Jetty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Tornado</w:t>
      </w:r>
      <w:r>
        <w:br/>
      </w:r>
    </w:p>
    <w:p w:rsidR="60CE8BC2" w:rsidP="60CE8BC2" w:rsidRDefault="60CE8BC2" w14:paraId="686BC49A" w14:textId="6FDF397D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b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Tornado is a web server written in python language. Eclipse is a web server (Java HTTP server).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Apache Tomcat,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is a web server which is also known as Tomcat server.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BlueGriffon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is an IDE.</w:t>
      </w:r>
    </w:p>
    <w:p w:rsidR="60CE8BC2" w:rsidP="60CE8BC2" w:rsidRDefault="60CE8BC2" w14:paraId="7A60F074" w14:textId="754001B8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4. Tomcat is an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open source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web server that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provides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 servlet container allowing you to run Java code.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True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False</w:t>
      </w:r>
      <w:r>
        <w:br/>
      </w:r>
    </w:p>
    <w:p w:rsidR="60CE8BC2" w:rsidP="60CE8BC2" w:rsidRDefault="60CE8BC2" w14:paraId="13D9398C" w14:textId="1529C4FD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Apache Tomcat, a web server developed by the Apache Software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Foundation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and which is also known as Tomcat Server. Apache Tomcat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provides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several Java EE specifications such as Java Servlet,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JavaServer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Pages (JSP), Java EL, and WebSocket. It also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provides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“Java” HTTP web server which is used to run java code.</w:t>
      </w:r>
    </w:p>
    <w:p w:rsidR="60CE8BC2" w:rsidP="60CE8BC2" w:rsidRDefault="60CE8BC2" w14:paraId="6EDCDF24" w14:textId="165EA12F">
      <w:pPr>
        <w:bidi w:val="0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5. Which of the following interface is not supported by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LightTPD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?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FastCGI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SCGI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GCGI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CGI</w:t>
      </w:r>
      <w:r>
        <w:br/>
      </w:r>
    </w:p>
    <w:p w:rsidR="60CE8BC2" w:rsidP="60CE8BC2" w:rsidRDefault="60CE8BC2" w14:paraId="0238E04C" w14:textId="326012DC">
      <w:pPr>
        <w:bidi w:val="0"/>
        <w:spacing w:before="0" w:beforeAutospacing="off" w:after="45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Interfaces like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FastCGI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, SCGI and CGI are supported by 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LightTPD</w:t>
      </w:r>
      <w:r w:rsidRPr="60CE8BC2" w:rsidR="60CE8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to external programs to be used with the server.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B786EAC"/>
    <w:rsid w:val="2244ED22"/>
    <w:rsid w:val="29933DBF"/>
    <w:rsid w:val="348D8AB5"/>
    <w:rsid w:val="387B4BB1"/>
    <w:rsid w:val="3E8C9C17"/>
    <w:rsid w:val="60CE8BC2"/>
    <w:rsid w:val="6D115F3D"/>
    <w:rsid w:val="776C75F2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349</revision>
  <dcterms:created xsi:type="dcterms:W3CDTF">2019-09-06T02:07:00.0000000Z</dcterms:created>
  <dcterms:modified xsi:type="dcterms:W3CDTF">2023-08-21T17:29:30.9100752Z</dcterms:modified>
</coreProperties>
</file>