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2"/>
        </w:rPr>
        <w:t>HÓA ĐƠN MUA HÀNG</w:t>
      </w:r>
    </w:p>
    <w:p>
      <w:r>
        <w:rPr>
          <w:sz w:val="24"/>
        </w:rPr>
        <w:t>Ngày đặt : Ngày : 8/6/2023. Thời gian : 20/10/2</w:t>
      </w:r>
    </w:p>
    <w:p>
      <w:r>
        <w:rPr>
          <w:sz w:val="24"/>
        </w:rPr>
        <w:t>Người mua : Hay lắm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STT</w:t>
            </w:r>
          </w:p>
        </w:tc>
        <w:tc>
          <w:p>
            <w:r>
              <w:t>Tên sản phẩm</w:t>
            </w:r>
          </w:p>
        </w:tc>
        <w:tc>
          <w:p>
            <w:r>
              <w:t>Giá</w:t>
            </w:r>
          </w:p>
        </w:tc>
        <w:tc>
          <w:p>
            <w:r>
              <w:t>Quantity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Lenovo 995</w:t>
            </w:r>
          </w:p>
        </w:tc>
        <w:tc>
          <w:p>
            <w:r>
              <w:t>4,525,378 vnd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Samsung 998</w:t>
            </w:r>
          </w:p>
        </w:tc>
        <w:tc>
          <w:p>
            <w:r>
              <w:t>5,856,568 vnd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Realme 999</w:t>
            </w:r>
          </w:p>
        </w:tc>
        <w:tc>
          <w:p>
            <w:r>
              <w:t>18,151,945 vnd</w:t>
            </w:r>
          </w:p>
        </w:tc>
        <w:tc>
          <w:p>
            <w:r>
              <w:t>1</w:t>
            </w:r>
          </w:p>
        </w:tc>
      </w:tr>
    </w:tbl>
    <w:p>
      <w:r>
        <w:t>Tổng tiền : 28,533,891 vnd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2023-06-08T13:10:20Z</dcterms:created>
  <dc:creator>Apache POI</dc:creator>
</cp:coreProperties>
</file>