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8/6/2023. Thời gian : 20/18/38</w:t>
      </w:r>
    </w:p>
    <w:p>
      <w:r>
        <w:rPr>
          <w:sz w:val="24"/>
        </w:rPr>
        <w:t>Người mua : Hay lắm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Lenovo 995</w:t>
            </w:r>
          </w:p>
        </w:tc>
        <w:tc>
          <w:p>
            <w:r>
              <w:t>4,525,378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998</w:t>
            </w:r>
          </w:p>
        </w:tc>
        <w:tc>
          <w:p>
            <w:r>
              <w:t>5,856,568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Realme 999</w:t>
            </w:r>
          </w:p>
        </w:tc>
        <w:tc>
          <w:p>
            <w:r>
              <w:t>18,151,945 vnd</w:t>
            </w:r>
          </w:p>
        </w:tc>
        <w:tc>
          <w:p>
            <w:r>
              <w:t>1</w:t>
            </w:r>
          </w:p>
        </w:tc>
      </w:tr>
    </w:tbl>
    <w:p>
      <w:r>
        <w:t>Tổng tiền : 28,533,891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2023-06-08T17:19:20Z</dcterms:created>
  <dc:creator>Apache POI</dc:creator>
</cp:coreProperties>
</file>