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Ngày : 17/12/2022. Thời gian : 10/4/1</w:t>
      </w:r>
    </w:p>
    <w:p>
      <w:r>
        <w:rPr>
          <w:sz w:val="24"/>
        </w:rPr>
        <w:t>Người mua : Tên customer : 24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Asus 594</w:t>
            </w:r>
          </w:p>
        </w:tc>
        <w:tc>
          <w:p>
            <w:r>
              <w:t>1,213,243 vnd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Realme 691</w:t>
            </w:r>
          </w:p>
        </w:tc>
        <w:tc>
          <w:p>
            <w:r>
              <w:t>24,158,620 vnd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OPPO 261</w:t>
            </w:r>
          </w:p>
        </w:tc>
        <w:tc>
          <w:p>
            <w:r>
              <w:t>8,315,427 vnd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OPPO 794</w:t>
            </w:r>
          </w:p>
        </w:tc>
        <w:tc>
          <w:p>
            <w:r>
              <w:t>9,206,708 vnd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Apple (iPad) 237</w:t>
            </w:r>
          </w:p>
        </w:tc>
        <w:tc>
          <w:p>
            <w:r>
              <w:t>5,698,057 vnd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Coolpad 909</w:t>
            </w:r>
          </w:p>
        </w:tc>
        <w:tc>
          <w:p>
            <w:r>
              <w:t>4,398,642 vnd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Acer 847</w:t>
            </w:r>
          </w:p>
        </w:tc>
        <w:tc>
          <w:p>
            <w:r>
              <w:t>21,160,729 vnd</w:t>
            </w:r>
          </w:p>
        </w:tc>
        <w:tc>
          <w:p>
            <w:r>
              <w:t>1</w:t>
            </w:r>
          </w:p>
        </w:tc>
      </w:tr>
    </w:tbl>
    <w:p>
      <w:r>
        <w:t>Tổng tiền : 198,649,658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2023-06-11T04:07:27Z</dcterms:created>
  <dc:creator>Apache POI</dc:creator>
</cp:coreProperties>
</file>