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Product Specification: ReflexEnglish</w:t>
      </w:r>
    </w:p>
    <w:p>
      <w:pPr>
        <w:spacing w:after="280"/>
      </w:pPr>
      <w:r>
        <w:rPr>
          <w:rFonts w:ascii="Calibri" w:hAnsi="Calibri"/>
          <w:b/>
          <w:color w:val="0D9488"/>
          <w:sz w:val="26"/>
        </w:rPr>
        <w:t>Visual-First English Reflex Platform (v1.0 MVP)</w:t>
      </w:r>
    </w:p>
    <w:tbl>
      <w:tblPr>
        <w:tblW w:type="auto" w:w="0"/>
        <w:jc w:val="center"/>
        <w:tblLook w:firstColumn="1" w:firstRow="1" w:lastColumn="0" w:lastRow="0" w:noHBand="0" w:noVBand="1" w:val="04A0"/>
      </w:tblPr>
      <w:tblGrid>
        <w:gridCol w:w="4680"/>
        <w:gridCol w:w="4680"/>
      </w:tblGrid>
      <w:tr>
        <w:trPr>
          <w:cantSplit/>
        </w:trPr>
        <w:tc>
          <w:tcPr>
            <w:tcW w:type="dxa" w:w="3168"/>
            <w:vAlign w:val="center"/>
            <w:shd w:fill="1E3A8A"/>
          </w:tcPr>
          <w:p>
            <w:pPr>
              <w:keepNext/>
              <w:jc w:val="left"/>
            </w:pPr>
            <w:r>
              <w:rPr>
                <w:rFonts w:ascii="Calibri" w:hAnsi="Calibri"/>
                <w:b/>
                <w:color w:val="FFFFFF"/>
                <w:sz w:val="21"/>
              </w:rPr>
              <w:t>Thông số dự án</w:t>
            </w:r>
          </w:p>
        </w:tc>
        <w:tc>
          <w:tcPr>
            <w:tcW w:type="dxa" w:w="6192"/>
            <w:vAlign w:val="center"/>
            <w:shd w:fill="1E3A8A"/>
          </w:tcPr>
          <w:p>
            <w:pPr>
              <w:keepNext/>
              <w:jc w:val="left"/>
            </w:pPr>
            <w:r>
              <w:rPr>
                <w:rFonts w:ascii="Calibri" w:hAnsi="Calibri"/>
                <w:b/>
                <w:color w:val="FFFFFF"/>
                <w:sz w:val="21"/>
              </w:rPr>
              <w:t>Chi tiết</w:t>
            </w:r>
          </w:p>
        </w:tc>
      </w:tr>
      <w:tr>
        <w:trPr>
          <w:cantSplit/>
        </w:trPr>
        <w:tc>
          <w:tcPr>
            <w:tcW w:type="dxa" w:w="3168"/>
            <w:vAlign w:val="center"/>
          </w:tcPr>
          <w:p>
            <w:pPr>
              <w:spacing w:before="60" w:after="60"/>
            </w:pPr>
            <w:r>
              <w:rPr>
                <w:rFonts w:ascii="Calibri" w:hAnsi="Calibri"/>
                <w:b/>
                <w:sz w:val="20"/>
              </w:rPr>
              <w:t>Tên dự án</w:t>
            </w:r>
          </w:p>
        </w:tc>
        <w:tc>
          <w:tcPr>
            <w:tcW w:type="dxa" w:w="6192"/>
            <w:vAlign w:val="center"/>
          </w:tcPr>
          <w:p>
            <w:pPr>
              <w:spacing w:before="60" w:after="60"/>
            </w:pPr>
            <w:r>
              <w:rPr>
                <w:rFonts w:ascii="Calibri" w:hAnsi="Calibri"/>
                <w:sz w:val="20"/>
              </w:rPr>
              <w:t>ReflexEnglish (Visual-First English Reflex Platform)</w:t>
            </w:r>
          </w:p>
        </w:tc>
      </w:tr>
      <w:tr>
        <w:trPr>
          <w:cantSplit/>
        </w:trPr>
        <w:tc>
          <w:tcPr>
            <w:tcW w:type="dxa" w:w="3168"/>
            <w:vAlign w:val="center"/>
            <w:shd w:fill="F1F5F9"/>
          </w:tcPr>
          <w:p>
            <w:pPr>
              <w:spacing w:before="60" w:after="60"/>
            </w:pPr>
            <w:r>
              <w:rPr>
                <w:rFonts w:ascii="Calibri" w:hAnsi="Calibri"/>
                <w:b/>
                <w:sz w:val="20"/>
              </w:rPr>
              <w:t>Phiên bản</w:t>
            </w:r>
          </w:p>
        </w:tc>
        <w:tc>
          <w:tcPr>
            <w:tcW w:type="dxa" w:w="6192"/>
            <w:vAlign w:val="center"/>
            <w:shd w:fill="F1F5F9"/>
          </w:tcPr>
          <w:p>
            <w:pPr>
              <w:spacing w:before="60" w:after="60"/>
            </w:pPr>
            <w:r>
              <w:rPr>
                <w:rFonts w:ascii="Calibri" w:hAnsi="Calibri"/>
                <w:sz w:val="20"/>
              </w:rPr>
              <w:t>v1.0 (MVP)</w:t>
            </w:r>
          </w:p>
        </w:tc>
      </w:tr>
      <w:tr>
        <w:trPr>
          <w:cantSplit/>
        </w:trPr>
        <w:tc>
          <w:tcPr>
            <w:tcW w:type="dxa" w:w="3168"/>
            <w:vAlign w:val="center"/>
          </w:tcPr>
          <w:p>
            <w:pPr>
              <w:spacing w:before="60" w:after="60"/>
            </w:pPr>
            <w:r>
              <w:rPr>
                <w:rFonts w:ascii="Calibri" w:hAnsi="Calibri"/>
                <w:b/>
                <w:sz w:val="20"/>
              </w:rPr>
              <w:t>Nền tảng mục tiêu</w:t>
            </w:r>
          </w:p>
        </w:tc>
        <w:tc>
          <w:tcPr>
            <w:tcW w:type="dxa" w:w="6192"/>
            <w:vAlign w:val="center"/>
          </w:tcPr>
          <w:p>
            <w:pPr>
              <w:spacing w:before="60" w:after="60"/>
            </w:pPr>
            <w:r>
              <w:rPr>
                <w:rFonts w:ascii="Calibri" w:hAnsi="Calibri"/>
                <w:sz w:val="20"/>
              </w:rPr>
              <w:t>Mobile-first Web Application (PWA ready)</w:t>
            </w:r>
          </w:p>
        </w:tc>
      </w:tr>
      <w:tr>
        <w:trPr>
          <w:cantSplit/>
        </w:trPr>
        <w:tc>
          <w:tcPr>
            <w:tcW w:type="dxa" w:w="3168"/>
            <w:vAlign w:val="center"/>
            <w:shd w:fill="F1F5F9"/>
          </w:tcPr>
          <w:p>
            <w:pPr>
              <w:spacing w:before="60" w:after="60"/>
            </w:pPr>
            <w:r>
              <w:rPr>
                <w:rFonts w:ascii="Calibri" w:hAnsi="Calibri"/>
                <w:b/>
                <w:sz w:val="20"/>
              </w:rPr>
              <w:t>Ngày lập tài liệu</w:t>
            </w:r>
          </w:p>
        </w:tc>
        <w:tc>
          <w:tcPr>
            <w:tcW w:type="dxa" w:w="6192"/>
            <w:vAlign w:val="center"/>
            <w:shd w:fill="F1F5F9"/>
          </w:tcPr>
          <w:p>
            <w:pPr>
              <w:spacing w:before="60" w:after="60"/>
            </w:pPr>
            <w:r>
              <w:rPr>
                <w:rFonts w:ascii="Calibri" w:hAnsi="Calibri"/>
                <w:sz w:val="20"/>
              </w:rPr>
              <w:t>08/10/2026</w:t>
            </w:r>
          </w:p>
        </w:tc>
      </w:tr>
      <w:tr>
        <w:trPr>
          <w:cantSplit/>
        </w:trPr>
        <w:tc>
          <w:tcPr>
            <w:tcW w:type="dxa" w:w="3168"/>
            <w:vAlign w:val="center"/>
          </w:tcPr>
          <w:p>
            <w:pPr>
              <w:spacing w:before="60" w:after="60"/>
            </w:pPr>
            <w:r>
              <w:rPr>
                <w:rFonts w:ascii="Calibri" w:hAnsi="Calibri"/>
                <w:b/>
                <w:sz w:val="20"/>
              </w:rPr>
              <w:t>Mục tiêu cốt lõi</w:t>
            </w:r>
          </w:p>
        </w:tc>
        <w:tc>
          <w:tcPr>
            <w:tcW w:type="dxa" w:w="6192"/>
            <w:vAlign w:val="center"/>
          </w:tcPr>
          <w:p>
            <w:pPr>
              <w:spacing w:before="60" w:after="60"/>
            </w:pPr>
            <w:r>
              <w:rPr>
                <w:rFonts w:ascii="Calibri" w:hAnsi="Calibri"/>
                <w:sz w:val="20"/>
              </w:rPr>
              <w:t>Rút ngắn độ trễ dịch thầm, phản xạ tiếng Anh qua hình ảnh đời thực</w:t>
            </w:r>
          </w:p>
        </w:tc>
      </w:tr>
    </w:tbl>
    <w:p>
      <w:pPr>
        <w:spacing w:after="160"/>
      </w:pPr>
    </w:p>
    <w:p>
      <w:pPr>
        <w:keepNext/>
        <w:spacing w:before="320" w:after="100"/>
      </w:pPr>
      <w:r>
        <w:rPr>
          <w:rFonts w:ascii="Calibri" w:hAnsi="Calibri"/>
          <w:b/>
          <w:color w:val="1E3A8A"/>
          <w:sz w:val="32"/>
        </w:rPr>
        <w:t>1. Tổng quan &amp; Mục tiêu sản phẩm</w:t>
      </w:r>
    </w:p>
    <w:p>
      <w:pPr>
        <w:keepNext/>
        <w:spacing w:before="240" w:after="80"/>
      </w:pPr>
      <w:r>
        <w:rPr>
          <w:rFonts w:ascii="Calibri" w:hAnsi="Calibri"/>
          <w:b/>
          <w:color w:val="1E293B"/>
          <w:sz w:val="26"/>
        </w:rPr>
        <w:t>1.1. Bối cảnh &amp; Vấn đề (Problem Statement)</w:t>
      </w:r>
    </w:p>
    <w:p>
      <w:pPr>
        <w:pStyle w:val="ListBullet"/>
        <w:spacing w:line="276" w:lineRule="auto" w:before="20" w:after="60"/>
        <w:ind w:left="360"/>
      </w:pPr>
      <w:r>
        <w:rPr>
          <w:rFonts w:ascii="Calibri" w:hAnsi="Calibri"/>
          <w:b/>
          <w:color w:val="1E293B"/>
          <w:sz w:val="22"/>
        </w:rPr>
        <w:t xml:space="preserve">• Độ trễ phản xạ dịch thầm: </w:t>
      </w:r>
      <w:r>
        <w:rPr>
          <w:rFonts w:ascii="Calibri" w:hAnsi="Calibri"/>
          <w:color w:val="1E293B"/>
          <w:sz w:val="22"/>
        </w:rPr>
        <w:t>Đa số người học tiếng Anh giao tiếp gặp độ trễ lớn vì thói quen dịch thầm (Vietnamese -&gt; English) trước khi nói.</w:t>
      </w:r>
    </w:p>
    <w:p>
      <w:pPr>
        <w:pStyle w:val="ListBullet"/>
        <w:spacing w:line="276" w:lineRule="auto" w:before="20" w:after="160"/>
        <w:ind w:left="360"/>
      </w:pPr>
      <w:r>
        <w:rPr>
          <w:rFonts w:ascii="Calibri" w:hAnsi="Calibri"/>
          <w:b/>
          <w:color w:val="1E293B"/>
          <w:sz w:val="22"/>
        </w:rPr>
        <w:t xml:space="preserve">• Thiếu liên kết thị giác: </w:t>
      </w:r>
      <w:r>
        <w:rPr>
          <w:rFonts w:ascii="Calibri" w:hAnsi="Calibri"/>
          <w:color w:val="1E293B"/>
          <w:sz w:val="22"/>
        </w:rPr>
        <w:t>Việc ghi nhớ từ vựng qua danh sách ký tự rời rạc làm mất đi sự liên kết thị giác tự nhiên với môi trường đời thực.</w:t>
      </w:r>
    </w:p>
    <w:p>
      <w:pPr>
        <w:keepNext/>
        <w:spacing w:before="240" w:after="80"/>
      </w:pPr>
      <w:r>
        <w:rPr>
          <w:rFonts w:ascii="Calibri" w:hAnsi="Calibri"/>
          <w:b/>
          <w:color w:val="1E293B"/>
          <w:sz w:val="26"/>
        </w:rPr>
        <w:t>1.2. Giải pháp (Solution)</w:t>
      </w:r>
    </w:p>
    <w:p>
      <w:pPr>
        <w:spacing w:line="276" w:lineRule="auto" w:after="120"/>
      </w:pPr>
      <w:r>
        <w:rPr>
          <w:rFonts w:ascii="Calibri" w:hAnsi="Calibri"/>
          <w:color w:val="1E293B"/>
          <w:sz w:val="22"/>
        </w:rPr>
        <w:t>Ứng dụng triệt để phương pháp Think in English kết hợp Visual Learning: Người học tiếp xúc trực tiếp với hình ảnh đời thường (hệ thống cung cấp sẵn hoặc người dùng tự chụp từ camera điện thoại).</w:t>
      </w:r>
    </w:p>
    <w:p>
      <w:pPr>
        <w:spacing w:line="276" w:lineRule="auto" w:after="120"/>
      </w:pPr>
      <w:r>
        <w:rPr>
          <w:rFonts w:ascii="Calibri" w:hAnsi="Calibri"/>
          <w:b/>
          <w:color w:val="1E293B"/>
          <w:sz w:val="22"/>
        </w:rPr>
        <w:t xml:space="preserve">Mô hình cốt lõi: </w:t>
      </w:r>
      <w:r>
        <w:rPr>
          <w:rFonts w:ascii="Calibri" w:hAnsi="Calibri"/>
          <w:color w:val="1E293B"/>
          <w:sz w:val="22"/>
        </w:rPr>
        <w:t>Mô hình phản xạ 3 tầng nhận thức bao gồm:</w:t>
      </w:r>
    </w:p>
    <w:p>
      <w:pPr>
        <w:pStyle w:val="ListBullet"/>
        <w:spacing w:line="276" w:lineRule="auto" w:before="20" w:after="60"/>
        <w:ind w:left="720"/>
      </w:pPr>
      <w:r>
        <w:rPr>
          <w:rFonts w:ascii="Calibri" w:hAnsi="Calibri"/>
          <w:b/>
          <w:color w:val="1E293B"/>
          <w:sz w:val="22"/>
        </w:rPr>
        <w:t xml:space="preserve">Level 1 (Labeling): </w:t>
      </w:r>
      <w:r>
        <w:rPr>
          <w:rFonts w:ascii="Calibri" w:hAnsi="Calibri"/>
          <w:color w:val="1E293B"/>
          <w:sz w:val="22"/>
        </w:rPr>
        <w:t>Gọi tên đồ vật đơn lẻ ngay khi vừa nhìn thấy trong khung hình.</w:t>
      </w:r>
    </w:p>
    <w:p>
      <w:pPr>
        <w:pStyle w:val="ListBullet"/>
        <w:spacing w:line="276" w:lineRule="auto" w:before="20" w:after="60"/>
        <w:ind w:left="720"/>
      </w:pPr>
      <w:r>
        <w:rPr>
          <w:rFonts w:ascii="Calibri" w:hAnsi="Calibri"/>
          <w:b/>
          <w:color w:val="1E293B"/>
          <w:sz w:val="22"/>
        </w:rPr>
        <w:t xml:space="preserve">Level 2 (Describing): </w:t>
      </w:r>
      <w:r>
        <w:rPr>
          <w:rFonts w:ascii="Calibri" w:hAnsi="Calibri"/>
          <w:color w:val="1E293B"/>
          <w:sz w:val="22"/>
        </w:rPr>
        <w:t>Miêu tả hành động, trạng thái xung quanh đồ vật bằng câu đơn giản, ngắn gọn.</w:t>
      </w:r>
    </w:p>
    <w:p>
      <w:pPr>
        <w:pStyle w:val="ListBullet"/>
        <w:spacing w:line="276" w:lineRule="auto" w:before="20" w:after="60"/>
        <w:ind w:left="720"/>
      </w:pPr>
      <w:r>
        <w:rPr>
          <w:rFonts w:ascii="Calibri" w:hAnsi="Calibri"/>
          <w:b/>
          <w:color w:val="1E293B"/>
          <w:sz w:val="22"/>
        </w:rPr>
        <w:t xml:space="preserve">Level 3 (Storytelling): </w:t>
      </w:r>
      <w:r>
        <w:rPr>
          <w:rFonts w:ascii="Calibri" w:hAnsi="Calibri"/>
          <w:color w:val="1E293B"/>
          <w:sz w:val="22"/>
        </w:rPr>
        <w:t>Kết nối ngữ cảnh, cảm xúc và bối cảnh thành câu chuyện ngắn 2–3 câu hoàn chỉnh.</w:t>
      </w:r>
    </w:p>
    <w:p>
      <w:pPr>
        <w:pStyle w:val="ListBullet"/>
        <w:spacing w:line="276" w:lineRule="auto" w:before="20" w:after="160"/>
        <w:ind w:left="360"/>
      </w:pPr>
      <w:r>
        <w:rPr>
          <w:rFonts w:ascii="Calibri" w:hAnsi="Calibri"/>
          <w:b/>
          <w:color w:val="1E293B"/>
          <w:sz w:val="22"/>
        </w:rPr>
        <w:t xml:space="preserve">Học liệu cộng đồng (UGC): </w:t>
      </w:r>
      <w:r>
        <w:rPr>
          <w:rFonts w:ascii="Calibri" w:hAnsi="Calibri"/>
          <w:color w:val="1E293B"/>
          <w:sz w:val="22"/>
        </w:rPr>
        <w:t>Người dùng tự chụp ảnh đời sống hàng ngày, AI tự động phân tích gán nhãn và chia sẻ vào thư viện cộng đồng để mọi người cùng luyện tập tương tác.</w:t>
      </w:r>
    </w:p>
    <w:p>
      <w:pPr>
        <w:keepNext/>
        <w:spacing w:before="320" w:after="100"/>
      </w:pPr>
      <w:r>
        <w:rPr>
          <w:rFonts w:ascii="Calibri" w:hAnsi="Calibri"/>
          <w:b/>
          <w:color w:val="1E3A8A"/>
          <w:sz w:val="32"/>
        </w:rPr>
        <w:t>2. Luồng nghiệp vụ &amp; Tính năng cốt lõi</w:t>
      </w:r>
    </w:p>
    <w:p>
      <w:pPr>
        <w:keepNext/>
        <w:spacing w:before="240" w:after="80"/>
      </w:pPr>
      <w:r>
        <w:rPr>
          <w:rFonts w:ascii="Calibri" w:hAnsi="Calibri"/>
          <w:b/>
          <w:color w:val="1E293B"/>
          <w:sz w:val="26"/>
        </w:rPr>
        <w:t>2.1. Module 1: AI Vision Processing Pipeline</w:t>
      </w:r>
    </w:p>
    <w:p>
      <w:pPr>
        <w:pStyle w:val="ListBullet"/>
        <w:spacing w:line="276" w:lineRule="auto" w:before="20" w:after="60"/>
        <w:ind w:left="360"/>
      </w:pPr>
      <w:r>
        <w:rPr>
          <w:rFonts w:ascii="Calibri" w:hAnsi="Calibri"/>
          <w:b/>
          <w:color w:val="1E293B"/>
          <w:sz w:val="22"/>
        </w:rPr>
        <w:t xml:space="preserve">Input đa kênh: </w:t>
      </w:r>
      <w:r>
        <w:rPr>
          <w:rFonts w:ascii="Calibri" w:hAnsi="Calibri"/>
          <w:color w:val="1E293B"/>
          <w:sz w:val="22"/>
        </w:rPr>
        <w:t>Người dùng tải ảnh lên hoặc chụp trực tiếp từ camera điện thoại.</w:t>
      </w:r>
    </w:p>
    <w:p>
      <w:pPr>
        <w:pStyle w:val="ListBullet"/>
        <w:spacing w:line="276" w:lineRule="auto" w:before="20" w:after="60"/>
        <w:ind w:left="360"/>
      </w:pPr>
      <w:r>
        <w:rPr>
          <w:rFonts w:ascii="Calibri" w:hAnsi="Calibri"/>
          <w:b/>
          <w:color w:val="1E293B"/>
          <w:sz w:val="22"/>
        </w:rPr>
        <w:t xml:space="preserve">Vision LLM Task: </w:t>
      </w:r>
      <w:r>
        <w:rPr>
          <w:rFonts w:ascii="Calibri" w:hAnsi="Calibri"/>
          <w:color w:val="1E293B"/>
          <w:sz w:val="22"/>
        </w:rPr>
        <w:t>Quy trình xử lý tự động với Vision LLM:</w:t>
      </w:r>
    </w:p>
    <w:p>
      <w:pPr>
        <w:pStyle w:val="ListBullet"/>
        <w:spacing w:line="276" w:lineRule="auto" w:before="20" w:after="60"/>
        <w:ind w:left="720"/>
      </w:pPr>
      <w:r>
        <w:rPr>
          <w:rFonts w:ascii="Calibri" w:hAnsi="Calibri"/>
          <w:b/>
          <w:color w:val="1E293B"/>
          <w:sz w:val="22"/>
        </w:rPr>
        <w:t xml:space="preserve">Object Detection &amp; Coordinates: </w:t>
      </w:r>
      <w:r>
        <w:rPr>
          <w:rFonts w:ascii="Calibri" w:hAnsi="Calibri"/>
          <w:color w:val="1E293B"/>
          <w:sz w:val="22"/>
        </w:rPr>
        <w:t>Nhận diện 3–5 vật thể nổi bật, trích xuất tọa độ chuẩn hóa (x, y) từ 0.0 đến 1.0.</w:t>
      </w:r>
    </w:p>
    <w:p>
      <w:pPr>
        <w:pStyle w:val="ListBullet"/>
        <w:spacing w:line="276" w:lineRule="auto" w:before="20" w:after="60"/>
        <w:ind w:left="720"/>
      </w:pPr>
      <w:r>
        <w:rPr>
          <w:rFonts w:ascii="Calibri" w:hAnsi="Calibri"/>
          <w:b/>
          <w:color w:val="1E293B"/>
          <w:sz w:val="22"/>
        </w:rPr>
        <w:t xml:space="preserve">Vocabulary Leveling: </w:t>
      </w:r>
      <w:r>
        <w:rPr>
          <w:rFonts w:ascii="Calibri" w:hAnsi="Calibri"/>
          <w:color w:val="1E293B"/>
          <w:sz w:val="22"/>
        </w:rPr>
        <w:t>Giới hạn từ vựng ở mức CEFR A2 - B1 thực tế, thân thuộc trong đời sống.</w:t>
      </w:r>
    </w:p>
    <w:p>
      <w:pPr>
        <w:pStyle w:val="ListBullet"/>
        <w:spacing w:line="276" w:lineRule="auto" w:before="20" w:after="60"/>
        <w:ind w:left="720"/>
      </w:pPr>
      <w:r>
        <w:rPr>
          <w:rFonts w:ascii="Calibri" w:hAnsi="Calibri"/>
          <w:b/>
          <w:color w:val="1E293B"/>
          <w:sz w:val="22"/>
        </w:rPr>
        <w:t xml:space="preserve">Nội dung 3 tầng: </w:t>
      </w:r>
      <w:r>
        <w:rPr>
          <w:rFonts w:ascii="Calibri" w:hAnsi="Calibri"/>
          <w:color w:val="1E293B"/>
          <w:sz w:val="22"/>
        </w:rPr>
        <w:t>Level 1: Labels kèm phiên âm IPA; Level 2: 2 câu mô tả hành động; Level 3: Đoạn văn ngắn kể chuyện.</w:t>
      </w:r>
    </w:p>
    <w:p>
      <w:pPr>
        <w:pStyle w:val="ListBullet"/>
        <w:spacing w:line="276" w:lineRule="auto" w:before="20" w:after="160"/>
        <w:ind w:left="360"/>
      </w:pPr>
      <w:r>
        <w:rPr>
          <w:rFonts w:ascii="Calibri" w:hAnsi="Calibri"/>
          <w:b/>
          <w:color w:val="1E293B"/>
          <w:sz w:val="22"/>
        </w:rPr>
        <w:t xml:space="preserve">Audio Synthesis (TTS): </w:t>
      </w:r>
      <w:r>
        <w:rPr>
          <w:rFonts w:ascii="Calibri" w:hAnsi="Calibri"/>
          <w:color w:val="1E293B"/>
          <w:sz w:val="22"/>
        </w:rPr>
        <w:t>Sinh file âm thanh mẫu chuẩn bản xứ cho từng từ vựng và câu mô tả để phục vụ luyện nghe và shadowing.</w:t>
      </w:r>
    </w:p>
    <w:p>
      <w:pPr>
        <w:keepNext/>
        <w:spacing w:before="240" w:after="80"/>
      </w:pPr>
      <w:r>
        <w:rPr>
          <w:rFonts w:ascii="Calibri" w:hAnsi="Calibri"/>
          <w:b/>
          <w:color w:val="1E293B"/>
          <w:sz w:val="26"/>
        </w:rPr>
        <w:t>2.2. Module 2: Màn hình luyện tập tương tác (Practice Screen)</w:t>
      </w:r>
    </w:p>
    <w:p>
      <w:pPr>
        <w:pStyle w:val="ListBullet"/>
        <w:spacing w:line="276" w:lineRule="auto" w:before="20" w:after="60"/>
        <w:ind w:left="360"/>
      </w:pPr>
      <w:r>
        <w:rPr>
          <w:rFonts w:ascii="Calibri" w:hAnsi="Calibri"/>
          <w:b/>
          <w:color w:val="1E293B"/>
          <w:sz w:val="22"/>
        </w:rPr>
        <w:t xml:space="preserve">Visual Marker thông minh: </w:t>
      </w:r>
      <w:r>
        <w:rPr>
          <w:rFonts w:ascii="Calibri" w:hAnsi="Calibri"/>
          <w:color w:val="1E293B"/>
          <w:sz w:val="22"/>
        </w:rPr>
        <w:t>Hiển thị các chấm tròn (tag markers) trực quan ngay trên ảnh theo tọa độ (x, y). Chạm vào marker để mở tab từ vựng và nghe audio mẫu chuẩn.</w:t>
      </w:r>
    </w:p>
    <w:p>
      <w:pPr>
        <w:pStyle w:val="ListBullet"/>
        <w:spacing w:line="276" w:lineRule="auto" w:before="20" w:after="60"/>
        <w:ind w:left="360"/>
      </w:pPr>
      <w:r>
        <w:rPr>
          <w:rFonts w:ascii="Calibri" w:hAnsi="Calibri"/>
          <w:b/>
          <w:color w:val="1E293B"/>
          <w:sz w:val="22"/>
        </w:rPr>
        <w:t xml:space="preserve">Vòng lặp Shadowing &amp; Nhận xét giọng nói: </w:t>
      </w:r>
      <w:r>
        <w:rPr>
          <w:rFonts w:ascii="Calibri" w:hAnsi="Calibri"/>
          <w:color w:val="1E293B"/>
          <w:sz w:val="22"/>
        </w:rPr>
        <w:t>Quy trình luyện phản xạ chủ động:</w:t>
      </w:r>
    </w:p>
    <w:p>
      <w:pPr>
        <w:pStyle w:val="ListBullet"/>
        <w:spacing w:line="276" w:lineRule="auto" w:before="20" w:after="60"/>
        <w:ind w:left="720"/>
      </w:pPr>
      <w:r>
        <w:rPr>
          <w:rFonts w:ascii="Calibri" w:hAnsi="Calibri"/>
          <w:b/>
          <w:color w:val="1E293B"/>
          <w:sz w:val="22"/>
        </w:rPr>
        <w:t xml:space="preserve">Ghi âm giọng nói: </w:t>
      </w:r>
      <w:r>
        <w:rPr>
          <w:rFonts w:ascii="Calibri" w:hAnsi="Calibri"/>
          <w:color w:val="1E293B"/>
          <w:sz w:val="22"/>
        </w:rPr>
        <w:t>Nhấn giữ nút ghi âm để phát âm theo từ đơn lẻ hoặc câu mô tả.</w:t>
      </w:r>
    </w:p>
    <w:p>
      <w:pPr>
        <w:pStyle w:val="ListBullet"/>
        <w:spacing w:line="276" w:lineRule="auto" w:before="20" w:after="60"/>
        <w:ind w:left="720"/>
      </w:pPr>
      <w:r>
        <w:rPr>
          <w:rFonts w:ascii="Calibri" w:hAnsi="Calibri"/>
          <w:b/>
          <w:color w:val="1E293B"/>
          <w:sz w:val="22"/>
        </w:rPr>
        <w:t xml:space="preserve">AI Scoring: </w:t>
      </w:r>
      <w:r>
        <w:rPr>
          <w:rFonts w:ascii="Calibri" w:hAnsi="Calibri"/>
          <w:color w:val="1E293B"/>
          <w:sz w:val="22"/>
        </w:rPr>
        <w:t>Chấm điểm phát âm bằng Speech-to-Text / Audio Match tự động.</w:t>
      </w:r>
    </w:p>
    <w:p>
      <w:pPr>
        <w:pStyle w:val="ListBullet"/>
        <w:spacing w:line="276" w:lineRule="auto" w:before="20" w:after="60"/>
        <w:ind w:left="720"/>
      </w:pPr>
      <w:r>
        <w:rPr>
          <w:rFonts w:ascii="Calibri" w:hAnsi="Calibri"/>
          <w:b/>
          <w:color w:val="1E293B"/>
          <w:sz w:val="22"/>
        </w:rPr>
        <w:t xml:space="preserve">Instant Feedback: </w:t>
      </w:r>
      <w:r>
        <w:rPr>
          <w:rFonts w:ascii="Calibri" w:hAnsi="Calibri"/>
          <w:color w:val="1E293B"/>
          <w:sz w:val="22"/>
        </w:rPr>
        <w:t>Phản hồi nhanh điểm đạt và gợi ý chỉnh sửa khẩu hình, trọng âm chuẩn xác.</w:t>
      </w:r>
    </w:p>
    <w:p>
      <w:pPr>
        <w:pStyle w:val="ListBullet"/>
        <w:spacing w:line="276" w:lineRule="auto" w:before="20" w:after="160"/>
        <w:ind w:left="720"/>
      </w:pPr>
      <w:r>
        <w:rPr>
          <w:rFonts w:ascii="Calibri" w:hAnsi="Calibri"/>
          <w:b/>
          <w:color w:val="1E293B"/>
          <w:sz w:val="22"/>
        </w:rPr>
        <w:t xml:space="preserve">Fluency Score: </w:t>
      </w:r>
      <w:r>
        <w:rPr>
          <w:rFonts w:ascii="Calibri" w:hAnsi="Calibri"/>
          <w:color w:val="1E293B"/>
          <w:sz w:val="22"/>
        </w:rPr>
        <w:t>Tự động tính toán và cập nhật điểm thành thạo của bài học vào hồ sơ cá nhân.</w:t>
      </w:r>
    </w:p>
    <w:p>
      <w:pPr>
        <w:keepNext/>
        <w:spacing w:before="240" w:after="80"/>
      </w:pPr>
      <w:r>
        <w:rPr>
          <w:rFonts w:ascii="Calibri" w:hAnsi="Calibri"/>
          <w:b/>
          <w:color w:val="1E293B"/>
          <w:sz w:val="26"/>
        </w:rPr>
        <w:t>2.3. Module 3: Thư viện cá nhân &amp; Ôn tập (Library &amp; Spaced Repetition)</w:t>
      </w:r>
    </w:p>
    <w:p>
      <w:pPr>
        <w:pStyle w:val="ListBullet"/>
        <w:spacing w:line="276" w:lineRule="auto" w:before="20" w:after="60"/>
        <w:ind w:left="360"/>
      </w:pPr>
      <w:r>
        <w:rPr>
          <w:rFonts w:ascii="Calibri" w:hAnsi="Calibri"/>
          <w:b/>
          <w:color w:val="1E293B"/>
          <w:sz w:val="22"/>
        </w:rPr>
        <w:t xml:space="preserve">Hệ thống Tabs: </w:t>
      </w:r>
      <w:r>
        <w:rPr>
          <w:rFonts w:ascii="Calibri" w:hAnsi="Calibri"/>
          <w:color w:val="1E293B"/>
          <w:sz w:val="22"/>
        </w:rPr>
        <w:t>Cấu trúc điều hướng trực quan:</w:t>
      </w:r>
    </w:p>
    <w:p>
      <w:pPr>
        <w:pStyle w:val="ListBullet"/>
        <w:spacing w:line="276" w:lineRule="auto" w:before="20" w:after="60"/>
        <w:ind w:left="720"/>
      </w:pPr>
      <w:r>
        <w:rPr>
          <w:rFonts w:ascii="Calibri" w:hAnsi="Calibri"/>
          <w:b/>
          <w:color w:val="1E293B"/>
          <w:sz w:val="22"/>
        </w:rPr>
        <w:t xml:space="preserve">Bài của tôi: </w:t>
      </w:r>
      <w:r>
        <w:rPr>
          <w:rFonts w:ascii="Calibri" w:hAnsi="Calibri"/>
          <w:color w:val="1E293B"/>
          <w:sz w:val="22"/>
        </w:rPr>
        <w:t>Quản lý các bài học/hình ảnh do cá nhân tạo ra kèm trạng thái Public/Private.</w:t>
      </w:r>
    </w:p>
    <w:p>
      <w:pPr>
        <w:pStyle w:val="ListBullet"/>
        <w:spacing w:line="276" w:lineRule="auto" w:before="20" w:after="60"/>
        <w:ind w:left="720"/>
      </w:pPr>
      <w:r>
        <w:rPr>
          <w:rFonts w:ascii="Calibri" w:hAnsi="Calibri"/>
          <w:b/>
          <w:color w:val="1E293B"/>
          <w:sz w:val="22"/>
        </w:rPr>
        <w:t xml:space="preserve">Đã lưu: </w:t>
      </w:r>
      <w:r>
        <w:rPr>
          <w:rFonts w:ascii="Calibri" w:hAnsi="Calibri"/>
          <w:color w:val="1E293B"/>
          <w:sz w:val="22"/>
        </w:rPr>
        <w:t>Danh sách các bài học bổ ích được bookmark từ cộng đồng người dùng.</w:t>
      </w:r>
    </w:p>
    <w:p>
      <w:pPr>
        <w:pStyle w:val="ListBullet"/>
        <w:spacing w:line="276" w:lineRule="auto" w:before="20" w:after="60"/>
        <w:ind w:left="720"/>
      </w:pPr>
      <w:r>
        <w:rPr>
          <w:rFonts w:ascii="Calibri" w:hAnsi="Calibri"/>
          <w:b/>
          <w:color w:val="1E293B"/>
          <w:sz w:val="22"/>
        </w:rPr>
        <w:t xml:space="preserve">Cần ôn lại: </w:t>
      </w:r>
      <w:r>
        <w:rPr>
          <w:rFonts w:ascii="Calibri" w:hAnsi="Calibri"/>
          <w:color w:val="1E293B"/>
          <w:sz w:val="22"/>
        </w:rPr>
        <w:t>Tự động lọc các bài có điểm nhớ &lt; 60% hoặc lâu ngày chưa luyện lại để đưa vào lịch ôn tập ngắt quãng.</w:t>
      </w:r>
    </w:p>
    <w:p>
      <w:pPr>
        <w:pStyle w:val="ListBullet"/>
        <w:spacing w:line="276" w:lineRule="auto" w:before="20" w:after="60"/>
        <w:ind w:left="360"/>
      </w:pPr>
      <w:r>
        <w:rPr>
          <w:rFonts w:ascii="Calibri" w:hAnsi="Calibri"/>
          <w:b/>
          <w:color w:val="1E293B"/>
          <w:sz w:val="22"/>
        </w:rPr>
        <w:t xml:space="preserve">Công cụ tìm kiếm &amp; Bộ lọc: </w:t>
      </w:r>
      <w:r>
        <w:rPr>
          <w:rFonts w:ascii="Calibri" w:hAnsi="Calibri"/>
          <w:color w:val="1E293B"/>
          <w:sz w:val="22"/>
        </w:rPr>
        <w:t>Hệ thống tra cứu linh hoạt:</w:t>
      </w:r>
    </w:p>
    <w:p>
      <w:pPr>
        <w:pStyle w:val="ListBullet"/>
        <w:spacing w:line="276" w:lineRule="auto" w:before="20" w:after="60"/>
        <w:ind w:left="720"/>
      </w:pPr>
      <w:r>
        <w:rPr>
          <w:rFonts w:ascii="Calibri" w:hAnsi="Calibri"/>
          <w:b/>
          <w:color w:val="1E293B"/>
          <w:sz w:val="22"/>
        </w:rPr>
        <w:t xml:space="preserve">Tìm kiếm theo từ khóa: </w:t>
      </w:r>
      <w:r>
        <w:rPr>
          <w:rFonts w:ascii="Calibri" w:hAnsi="Calibri"/>
          <w:color w:val="1E293B"/>
          <w:sz w:val="22"/>
        </w:rPr>
        <w:t>Tìm kiếm theo từ vựng có trong ảnh (ví dụ: gõ 'coffee', 'helmet' sẽ lọc ra ảnh chứa đồ vật tương ứng).</w:t>
      </w:r>
    </w:p>
    <w:p>
      <w:pPr>
        <w:pStyle w:val="ListBullet"/>
        <w:spacing w:line="276" w:lineRule="auto" w:before="20" w:after="160"/>
        <w:ind w:left="720"/>
      </w:pPr>
      <w:r>
        <w:rPr>
          <w:rFonts w:ascii="Calibri" w:hAnsi="Calibri"/>
          <w:b/>
          <w:color w:val="1E293B"/>
          <w:sz w:val="22"/>
        </w:rPr>
        <w:t xml:space="preserve">Lọc theo tag chủ đề: </w:t>
      </w:r>
      <w:r>
        <w:rPr>
          <w:rFonts w:ascii="Calibri" w:hAnsi="Calibri"/>
          <w:color w:val="1E293B"/>
          <w:sz w:val="22"/>
        </w:rPr>
        <w:t>Lọc theo chủ đề sinh động: Cà phê, Đường phố, Bàn làm việc, Nhà bếp, Mua sắm...</w:t>
      </w:r>
    </w:p>
    <w:p>
      <w:pPr>
        <w:keepNext/>
        <w:spacing w:before="320" w:after="100"/>
      </w:pPr>
      <w:r>
        <w:rPr>
          <w:rFonts w:ascii="Calibri" w:hAnsi="Calibri"/>
          <w:b/>
          <w:color w:val="1E3A8A"/>
          <w:sz w:val="32"/>
        </w:rPr>
        <w:t>3. Kiến trúc Kỹ thuật Đề xuất (Technical Architecture)</w:t>
      </w:r>
    </w:p>
    <w:p>
      <w:pPr>
        <w:spacing w:line="276" w:lineRule="auto" w:after="120"/>
      </w:pPr>
      <w:r>
        <w:rPr>
          <w:rFonts w:ascii="Calibri" w:hAnsi="Calibri"/>
          <w:color w:val="1E293B"/>
          <w:sz w:val="22"/>
        </w:rPr>
        <w:t>Hệ thống được thiết kế theo kiến trúc Microservices/API-driven hiện đại, tối ưu hóa cho ứng dụng web di động tải nhanh và tương tác mượt mà:</w:t>
      </w:r>
    </w:p>
    <w:tbl>
      <w:tblPr>
        <w:tblW w:type="auto" w:w="0"/>
        <w:jc w:val="center"/>
        <w:tblLook w:firstColumn="1" w:firstRow="1" w:lastColumn="0" w:lastRow="0" w:noHBand="0" w:noVBand="1" w:val="04A0"/>
      </w:tblPr>
      <w:tblGrid>
        <w:gridCol w:w="3120"/>
        <w:gridCol w:w="3120"/>
        <w:gridCol w:w="3120"/>
      </w:tblGrid>
      <w:tr>
        <w:trPr>
          <w:tblHeader/>
        </w:trPr>
        <w:tc>
          <w:tcPr>
            <w:tcW w:type="dxa" w:w="2160"/>
            <w:vAlign w:val="center"/>
            <w:shd w:fill="1E3A8A"/>
          </w:tcPr>
          <w:p>
            <w:pPr>
              <w:keepNext/>
              <w:jc w:val="center"/>
            </w:pPr>
            <w:r>
              <w:rPr>
                <w:rFonts w:ascii="Calibri" w:hAnsi="Calibri"/>
                <w:b/>
                <w:color w:val="FFFFFF"/>
                <w:sz w:val="21"/>
              </w:rPr>
              <w:t>Thành phần</w:t>
            </w:r>
          </w:p>
        </w:tc>
        <w:tc>
          <w:tcPr>
            <w:tcW w:type="dxa" w:w="3168"/>
            <w:vAlign w:val="center"/>
            <w:shd w:fill="1E3A8A"/>
          </w:tcPr>
          <w:p>
            <w:pPr>
              <w:keepNext/>
              <w:jc w:val="center"/>
            </w:pPr>
            <w:r>
              <w:rPr>
                <w:rFonts w:ascii="Calibri" w:hAnsi="Calibri"/>
                <w:b/>
                <w:color w:val="FFFFFF"/>
                <w:sz w:val="21"/>
              </w:rPr>
              <w:t>Công nghệ đề xuất</w:t>
            </w:r>
          </w:p>
        </w:tc>
        <w:tc>
          <w:tcPr>
            <w:tcW w:type="dxa" w:w="4032"/>
            <w:vAlign w:val="center"/>
            <w:shd w:fill="1E3A8A"/>
          </w:tcPr>
          <w:p>
            <w:pPr>
              <w:keepNext/>
              <w:jc w:val="center"/>
            </w:pPr>
            <w:r>
              <w:rPr>
                <w:rFonts w:ascii="Calibri" w:hAnsi="Calibri"/>
                <w:b/>
                <w:color w:val="FFFFFF"/>
                <w:sz w:val="21"/>
              </w:rPr>
              <w:t>Vai trò &amp; Chi tiết kỹ thuật</w:t>
            </w:r>
          </w:p>
        </w:tc>
      </w:tr>
      <w:tr>
        <w:trPr>
          <w:cantSplit/>
        </w:trPr>
        <w:tc>
          <w:tcPr>
            <w:tcW w:type="dxa" w:w="2160"/>
            <w:vAlign w:val="center"/>
          </w:tcPr>
          <w:p>
            <w:pPr>
              <w:spacing w:before="80" w:after="80"/>
            </w:pPr>
            <w:r>
              <w:rPr>
                <w:rFonts w:ascii="Calibri" w:hAnsi="Calibri"/>
                <w:b/>
                <w:sz w:val="20"/>
              </w:rPr>
              <w:t>Frontend</w:t>
            </w:r>
          </w:p>
        </w:tc>
        <w:tc>
          <w:tcPr>
            <w:tcW w:type="dxa" w:w="3168"/>
            <w:vAlign w:val="center"/>
          </w:tcPr>
          <w:p>
            <w:pPr>
              <w:spacing w:before="80" w:after="80"/>
            </w:pPr>
            <w:r>
              <w:rPr>
                <w:rFonts w:ascii="Calibri" w:hAnsi="Calibri"/>
                <w:sz w:val="20"/>
              </w:rPr>
              <w:t>Next.js (App Router), Tailwind CSS</w:t>
            </w:r>
          </w:p>
        </w:tc>
        <w:tc>
          <w:tcPr>
            <w:tcW w:type="dxa" w:w="4032"/>
            <w:vAlign w:val="center"/>
          </w:tcPr>
          <w:p>
            <w:pPr>
              <w:spacing w:before="80" w:after="80"/>
            </w:pPr>
            <w:r>
              <w:rPr>
                <w:rFonts w:ascii="Calibri" w:hAnsi="Calibri"/>
                <w:sz w:val="20"/>
              </w:rPr>
              <w:t>Giao diện Mobile-first Web Application, hỗ trợ PWA ready, tương tác Web Audio API (MediaRecorder) thu âm trực tiếp.</w:t>
            </w:r>
          </w:p>
        </w:tc>
      </w:tr>
      <w:tr>
        <w:trPr>
          <w:cantSplit/>
        </w:trPr>
        <w:tc>
          <w:tcPr>
            <w:tcW w:type="dxa" w:w="2160"/>
            <w:vAlign w:val="center"/>
            <w:shd w:fill="F1F5F9"/>
          </w:tcPr>
          <w:p>
            <w:pPr>
              <w:spacing w:before="80" w:after="80"/>
            </w:pPr>
            <w:r>
              <w:rPr>
                <w:rFonts w:ascii="Calibri" w:hAnsi="Calibri"/>
                <w:b/>
                <w:sz w:val="20"/>
              </w:rPr>
              <w:t>Backend</w:t>
            </w:r>
          </w:p>
        </w:tc>
        <w:tc>
          <w:tcPr>
            <w:tcW w:type="dxa" w:w="3168"/>
            <w:vAlign w:val="center"/>
            <w:shd w:fill="F1F5F9"/>
          </w:tcPr>
          <w:p>
            <w:pPr>
              <w:spacing w:before="80" w:after="80"/>
            </w:pPr>
            <w:r>
              <w:rPr>
                <w:rFonts w:ascii="Calibri" w:hAnsi="Calibri"/>
                <w:sz w:val="20"/>
              </w:rPr>
              <w:t>FastAPI (Python 3.11+)</w:t>
            </w:r>
          </w:p>
        </w:tc>
        <w:tc>
          <w:tcPr>
            <w:tcW w:type="dxa" w:w="4032"/>
            <w:vAlign w:val="center"/>
            <w:shd w:fill="F1F5F9"/>
          </w:tcPr>
          <w:p>
            <w:pPr>
              <w:spacing w:before="80" w:after="80"/>
            </w:pPr>
            <w:r>
              <w:rPr>
                <w:rFonts w:ascii="Calibri" w:hAnsi="Calibri"/>
                <w:sz w:val="20"/>
              </w:rPr>
              <w:t>Xử lý backend bất đồng bộ (async), điều phối Vision LLM pipeline, tổng hợp giọng nói TTS, Speech Recognition và quản trị API.</w:t>
            </w:r>
          </w:p>
        </w:tc>
      </w:tr>
      <w:tr>
        <w:trPr>
          <w:cantSplit/>
        </w:trPr>
        <w:tc>
          <w:tcPr>
            <w:tcW w:type="dxa" w:w="2160"/>
            <w:vAlign w:val="center"/>
          </w:tcPr>
          <w:p>
            <w:pPr>
              <w:spacing w:before="80" w:after="80"/>
            </w:pPr>
            <w:r>
              <w:rPr>
                <w:rFonts w:ascii="Calibri" w:hAnsi="Calibri"/>
                <w:b/>
                <w:sz w:val="20"/>
              </w:rPr>
              <w:t>AI Engine</w:t>
            </w:r>
          </w:p>
        </w:tc>
        <w:tc>
          <w:tcPr>
            <w:tcW w:type="dxa" w:w="3168"/>
            <w:vAlign w:val="center"/>
          </w:tcPr>
          <w:p>
            <w:pPr>
              <w:spacing w:before="80" w:after="80"/>
            </w:pPr>
            <w:r>
              <w:rPr>
                <w:rFonts w:ascii="Calibri" w:hAnsi="Calibri"/>
                <w:sz w:val="20"/>
              </w:rPr>
              <w:t>Gemini Flash Vision API, Edge-TTS / Cloud TTS, Whisper API</w:t>
            </w:r>
          </w:p>
        </w:tc>
        <w:tc>
          <w:tcPr>
            <w:tcW w:type="dxa" w:w="4032"/>
            <w:vAlign w:val="center"/>
          </w:tcPr>
          <w:p>
            <w:pPr>
              <w:spacing w:before="80" w:after="80"/>
            </w:pPr>
            <w:r>
              <w:rPr>
                <w:rFonts w:ascii="Calibri" w:hAnsi="Calibri"/>
                <w:sz w:val="20"/>
              </w:rPr>
              <w:t>Nhận diện vật thể &amp; trích xuất tọa độ (x, y), tạo giọng đọc mẫu bản xứ tự nhiên, chấm điểm phát âm &amp; STT.</w:t>
            </w:r>
          </w:p>
        </w:tc>
      </w:tr>
      <w:tr>
        <w:trPr>
          <w:cantSplit/>
        </w:trPr>
        <w:tc>
          <w:tcPr>
            <w:tcW w:type="dxa" w:w="2160"/>
            <w:vAlign w:val="center"/>
            <w:shd w:fill="F1F5F9"/>
          </w:tcPr>
          <w:p>
            <w:pPr>
              <w:spacing w:before="80" w:after="80"/>
            </w:pPr>
            <w:r>
              <w:rPr>
                <w:rFonts w:ascii="Calibri" w:hAnsi="Calibri"/>
                <w:b/>
                <w:sz w:val="20"/>
              </w:rPr>
              <w:t>Database &amp; Storage</w:t>
            </w:r>
          </w:p>
        </w:tc>
        <w:tc>
          <w:tcPr>
            <w:tcW w:type="dxa" w:w="3168"/>
            <w:vAlign w:val="center"/>
            <w:shd w:fill="F1F5F9"/>
          </w:tcPr>
          <w:p>
            <w:pPr>
              <w:spacing w:before="80" w:after="80"/>
            </w:pPr>
            <w:r>
              <w:rPr>
                <w:rFonts w:ascii="Calibri" w:hAnsi="Calibri"/>
                <w:sz w:val="20"/>
              </w:rPr>
              <w:t>Supabase / PostgreSQL, Cloud Storage (S3-compatible)</w:t>
            </w:r>
          </w:p>
        </w:tc>
        <w:tc>
          <w:tcPr>
            <w:tcW w:type="dxa" w:w="4032"/>
            <w:vAlign w:val="center"/>
            <w:shd w:fill="F1F5F9"/>
          </w:tcPr>
          <w:p>
            <w:pPr>
              <w:spacing w:before="80" w:after="80"/>
            </w:pPr>
            <w:r>
              <w:rPr>
                <w:rFonts w:ascii="Calibri" w:hAnsi="Calibri"/>
                <w:sz w:val="20"/>
              </w:rPr>
              <w:t>Lưu trữ dữ liệu có cấu trúc, quan hệ người dùng - thẻ bài học, dữ liệu JSONB và file đa phương tiện (ảnh gốc, audio).</w:t>
            </w:r>
          </w:p>
        </w:tc>
      </w:tr>
    </w:tbl>
    <w:p>
      <w:pPr>
        <w:spacing w:after="160"/>
      </w:pPr>
    </w:p>
    <w:p>
      <w:pPr>
        <w:keepNext/>
        <w:spacing w:before="320" w:after="100"/>
      </w:pPr>
      <w:r>
        <w:rPr>
          <w:rFonts w:ascii="Calibri" w:hAnsi="Calibri"/>
          <w:b/>
          <w:color w:val="1E3A8A"/>
          <w:sz w:val="32"/>
        </w:rPr>
        <w:t>4. Cấu trúc Cơ sở dữ liệu (Database Schema)</w:t>
      </w:r>
    </w:p>
    <w:p>
      <w:pPr>
        <w:spacing w:line="276" w:lineRule="auto" w:after="120"/>
      </w:pPr>
      <w:r>
        <w:rPr>
          <w:rFonts w:ascii="Calibri" w:hAnsi="Calibri"/>
          <w:color w:val="1E293B"/>
          <w:sz w:val="22"/>
        </w:rPr>
        <w:t>Lược đồ cơ sở dữ liệu quan hệ được xây dựng trên nền tảng PostgreSQL / Supabase, hỗ trợ lưu trữ linh hoạt kiểu dữ liệu JSONB cho nội dung 3 tầng phản xạ:</w:t>
      </w:r>
    </w:p>
    <w:tbl>
      <w:tblPr>
        <w:tblW w:type="auto" w:w="0"/>
        <w:jc w:val="center"/>
        <w:tblLook w:firstColumn="1" w:firstRow="1" w:lastColumn="0" w:lastRow="0" w:noHBand="0" w:noVBand="1" w:val="04A0"/>
      </w:tblPr>
      <w:tblGrid>
        <w:gridCol w:w="9360"/>
      </w:tblGrid>
      <w:tr>
        <w:trPr>
          <w:cantSplit/>
        </w:trPr>
        <w:tc>
          <w:tcPr>
            <w:tcW w:type="dxa" w:w="9360"/>
            <w:shd w:fill="F8FAFC"/>
            <w:tcBorders>
              <w:top w:val="single" w:sz="6" w:space="0" w:color="CBD5E1"/>
              <w:left w:val="single" w:sz="18" w:space="0" w:color="1E3A8A"/>
              <w:bottom w:val="single" w:sz="6" w:space="0" w:color="CBD5E1"/>
              <w:right w:val="single" w:sz="6" w:space="0" w:color="CBD5E1"/>
            </w:tcBorders>
          </w:tcPr>
          <w:p>
            <w:pPr>
              <w:spacing w:before="80" w:after="80" w:line="252" w:lineRule="auto"/>
            </w:pPr>
            <w:r>
              <w:rPr>
                <w:rFonts w:ascii="Consolas" w:hAnsi="Consolas"/>
                <w:b/>
                <w:color w:val="1E3A8A"/>
                <w:sz w:val="20"/>
              </w:rPr>
              <w:t>[SQL Data Definition Language]</w:t>
              <w:br/>
            </w:r>
            <w:r>
              <w:rPr>
                <w:rFonts w:ascii="Consolas" w:hAnsi="Consolas"/>
                <w:color w:val="0F172A"/>
                <w:sz w:val="20"/>
              </w:rPr>
              <w:t>-- 1. Bảng người dùng</w:t>
              <w:br/>
            </w:r>
            <w:r>
              <w:rPr>
                <w:rFonts w:ascii="Consolas" w:hAnsi="Consolas"/>
                <w:color w:val="0F172A"/>
                <w:sz w:val="20"/>
              </w:rPr>
              <w:t>CREATE TABLE users (</w:t>
              <w:br/>
            </w:r>
            <w:r>
              <w:rPr>
                <w:rFonts w:ascii="Consolas" w:hAnsi="Consolas"/>
                <w:color w:val="0F172A"/>
                <w:sz w:val="20"/>
              </w:rPr>
              <w:t xml:space="preserve">    id UUID PRIMARY KEY DEFAULT gen_random_uuid(),</w:t>
              <w:br/>
            </w:r>
            <w:r>
              <w:rPr>
                <w:rFonts w:ascii="Consolas" w:hAnsi="Consolas"/>
                <w:color w:val="0F172A"/>
                <w:sz w:val="20"/>
              </w:rPr>
              <w:t xml:space="preserve">    username VARCHAR(50) UNIQUE NOT NULL,</w:t>
              <w:br/>
            </w:r>
            <w:r>
              <w:rPr>
                <w:rFonts w:ascii="Consolas" w:hAnsi="Consolas"/>
                <w:color w:val="0F172A"/>
                <w:sz w:val="20"/>
              </w:rPr>
              <w:t xml:space="preserve">    display_name VARCHAR(100) NOT NULL,</w:t>
              <w:br/>
            </w:r>
            <w:r>
              <w:rPr>
                <w:rFonts w:ascii="Consolas" w:hAnsi="Consolas"/>
                <w:color w:val="0F172A"/>
                <w:sz w:val="20"/>
              </w:rPr>
              <w:t xml:space="preserve">    avatar_url TEXT,</w:t>
              <w:br/>
            </w:r>
            <w:r>
              <w:rPr>
                <w:rFonts w:ascii="Consolas" w:hAnsi="Consolas"/>
                <w:color w:val="0F172A"/>
                <w:sz w:val="20"/>
              </w:rPr>
              <w:t xml:space="preserve">    created_at TIMESTAMP WITH TIME ZONE DEFAULT NOW()</w:t>
              <w:br/>
            </w:r>
            <w:r>
              <w:rPr>
                <w:rFonts w:ascii="Consolas" w:hAnsi="Consolas"/>
                <w:color w:val="0F172A"/>
                <w:sz w:val="20"/>
              </w:rPr>
              <w:t>);</w:t>
              <w:br/>
            </w:r>
            <w:r>
              <w:rPr>
                <w:rFonts w:ascii="Consolas" w:hAnsi="Consolas"/>
                <w:color w:val="0F172A"/>
                <w:sz w:val="20"/>
              </w:rPr>
              <w:br/>
            </w:r>
            <w:r>
              <w:rPr>
                <w:rFonts w:ascii="Consolas" w:hAnsi="Consolas"/>
                <w:color w:val="0F172A"/>
                <w:sz w:val="20"/>
              </w:rPr>
              <w:t>-- 2. Bảng thẻ bài học</w:t>
              <w:br/>
            </w:r>
            <w:r>
              <w:rPr>
                <w:rFonts w:ascii="Consolas" w:hAnsi="Consolas"/>
                <w:color w:val="0F172A"/>
                <w:sz w:val="20"/>
              </w:rPr>
              <w:t>CREATE TABLE cards (</w:t>
              <w:br/>
            </w:r>
            <w:r>
              <w:rPr>
                <w:rFonts w:ascii="Consolas" w:hAnsi="Consolas"/>
                <w:color w:val="0F172A"/>
                <w:sz w:val="20"/>
              </w:rPr>
              <w:t xml:space="preserve">    id UUID PRIMARY KEY DEFAULT gen_random_uuid(),</w:t>
              <w:br/>
            </w:r>
            <w:r>
              <w:rPr>
                <w:rFonts w:ascii="Consolas" w:hAnsi="Consolas"/>
                <w:color w:val="0F172A"/>
                <w:sz w:val="20"/>
              </w:rPr>
              <w:t xml:space="preserve">    creator_id UUID REFERENCES users(id) ON DELETE CASCADE,</w:t>
              <w:br/>
            </w:r>
            <w:r>
              <w:rPr>
                <w:rFonts w:ascii="Consolas" w:hAnsi="Consolas"/>
                <w:color w:val="0F172A"/>
                <w:sz w:val="20"/>
              </w:rPr>
              <w:t xml:space="preserve">    image_url TEXT NOT NULL,</w:t>
              <w:br/>
            </w:r>
            <w:r>
              <w:rPr>
                <w:rFonts w:ascii="Consolas" w:hAnsi="Consolas"/>
                <w:color w:val="0F172A"/>
                <w:sz w:val="20"/>
              </w:rPr>
              <w:t xml:space="preserve">    topic VARCHAR(50) NOT NULL,</w:t>
              <w:br/>
            </w:r>
            <w:r>
              <w:rPr>
                <w:rFonts w:ascii="Consolas" w:hAnsi="Consolas"/>
                <w:color w:val="0F172A"/>
                <w:sz w:val="20"/>
              </w:rPr>
              <w:t xml:space="preserve">    sub_tags TEXT[] DEFAULT '{}',</w:t>
              <w:br/>
            </w:r>
            <w:r>
              <w:rPr>
                <w:rFonts w:ascii="Consolas" w:hAnsi="Consolas"/>
                <w:color w:val="0F172A"/>
                <w:sz w:val="20"/>
              </w:rPr>
              <w:t xml:space="preserve">    is_public BOOLEAN DEFAULT true,</w:t>
              <w:br/>
            </w:r>
            <w:r>
              <w:rPr>
                <w:rFonts w:ascii="Consolas" w:hAnsi="Consolas"/>
                <w:color w:val="0F172A"/>
                <w:sz w:val="20"/>
              </w:rPr>
              <w:t xml:space="preserve">    view_count INT DEFAULT 0,</w:t>
              <w:br/>
            </w:r>
            <w:r>
              <w:rPr>
                <w:rFonts w:ascii="Consolas" w:hAnsi="Consolas"/>
                <w:color w:val="0F172A"/>
                <w:sz w:val="20"/>
              </w:rPr>
              <w:t xml:space="preserve">    created_at TIMESTAMP WITH TIME ZONE DEFAULT NOW()</w:t>
              <w:br/>
            </w:r>
            <w:r>
              <w:rPr>
                <w:rFonts w:ascii="Consolas" w:hAnsi="Consolas"/>
                <w:color w:val="0F172A"/>
                <w:sz w:val="20"/>
              </w:rPr>
              <w:t>);</w:t>
              <w:br/>
            </w:r>
            <w:r>
              <w:rPr>
                <w:rFonts w:ascii="Consolas" w:hAnsi="Consolas"/>
                <w:color w:val="0F172A"/>
                <w:sz w:val="20"/>
              </w:rPr>
              <w:br/>
            </w:r>
            <w:r>
              <w:rPr>
                <w:rFonts w:ascii="Consolas" w:hAnsi="Consolas"/>
                <w:color w:val="0F172A"/>
                <w:sz w:val="20"/>
              </w:rPr>
              <w:t>-- 3. Bảng nội dung chi tiết bài học (3 tầng phản xạ)</w:t>
              <w:br/>
            </w:r>
            <w:r>
              <w:rPr>
                <w:rFonts w:ascii="Consolas" w:hAnsi="Consolas"/>
                <w:color w:val="0F172A"/>
                <w:sz w:val="20"/>
              </w:rPr>
              <w:t>CREATE TABLE card_contents (</w:t>
              <w:br/>
            </w:r>
            <w:r>
              <w:rPr>
                <w:rFonts w:ascii="Consolas" w:hAnsi="Consolas"/>
                <w:color w:val="0F172A"/>
                <w:sz w:val="20"/>
              </w:rPr>
              <w:t xml:space="preserve">    id UUID PRIMARY KEY DEFAULT gen_random_uuid(),</w:t>
              <w:br/>
            </w:r>
            <w:r>
              <w:rPr>
                <w:rFonts w:ascii="Consolas" w:hAnsi="Consolas"/>
                <w:color w:val="0F172A"/>
                <w:sz w:val="20"/>
              </w:rPr>
              <w:t xml:space="preserve">    card_id UUID REFERENCES cards(id) ON DELETE CASCADE,</w:t>
              <w:br/>
            </w:r>
            <w:r>
              <w:rPr>
                <w:rFonts w:ascii="Consolas" w:hAnsi="Consolas"/>
                <w:color w:val="0F172A"/>
                <w:sz w:val="20"/>
              </w:rPr>
              <w:t xml:space="preserve">    level_1_labels JSONB NOT NULL,</w:t>
              <w:br/>
            </w:r>
            <w:r>
              <w:rPr>
                <w:rFonts w:ascii="Consolas" w:hAnsi="Consolas"/>
                <w:color w:val="0F172A"/>
                <w:sz w:val="20"/>
              </w:rPr>
              <w:t xml:space="preserve">    level_2_descriptions JSONB NOT NULL,</w:t>
              <w:br/>
            </w:r>
            <w:r>
              <w:rPr>
                <w:rFonts w:ascii="Consolas" w:hAnsi="Consolas"/>
                <w:color w:val="0F172A"/>
                <w:sz w:val="20"/>
              </w:rPr>
              <w:t xml:space="preserve">    level_3_story TEXT NOT NULL,</w:t>
              <w:br/>
            </w:r>
            <w:r>
              <w:rPr>
                <w:rFonts w:ascii="Consolas" w:hAnsi="Consolas"/>
                <w:color w:val="0F172A"/>
                <w:sz w:val="20"/>
              </w:rPr>
              <w:t xml:space="preserve">    story_audio_url TEXT</w:t>
              <w:br/>
            </w:r>
            <w:r>
              <w:rPr>
                <w:rFonts w:ascii="Consolas" w:hAnsi="Consolas"/>
                <w:color w:val="0F172A"/>
                <w:sz w:val="20"/>
              </w:rPr>
              <w:t>);</w:t>
              <w:br/>
            </w:r>
            <w:r>
              <w:rPr>
                <w:rFonts w:ascii="Consolas" w:hAnsi="Consolas"/>
                <w:color w:val="0F172A"/>
                <w:sz w:val="20"/>
              </w:rPr>
              <w:br/>
            </w:r>
            <w:r>
              <w:rPr>
                <w:rFonts w:ascii="Consolas" w:hAnsi="Consolas"/>
                <w:color w:val="0F172A"/>
                <w:sz w:val="20"/>
              </w:rPr>
              <w:t>-- 4. Bảng tiến độ học &amp; lịch sử ôn tập (Spaced Repetition)</w:t>
              <w:br/>
            </w:r>
            <w:r>
              <w:rPr>
                <w:rFonts w:ascii="Consolas" w:hAnsi="Consolas"/>
                <w:color w:val="0F172A"/>
                <w:sz w:val="20"/>
              </w:rPr>
              <w:t>CREATE TABLE user_progress (</w:t>
              <w:br/>
            </w:r>
            <w:r>
              <w:rPr>
                <w:rFonts w:ascii="Consolas" w:hAnsi="Consolas"/>
                <w:color w:val="0F172A"/>
                <w:sz w:val="20"/>
              </w:rPr>
              <w:t xml:space="preserve">    id UUID PRIMARY KEY DEFAULT gen_random_uuid(),</w:t>
              <w:br/>
            </w:r>
            <w:r>
              <w:rPr>
                <w:rFonts w:ascii="Consolas" w:hAnsi="Consolas"/>
                <w:color w:val="0F172A"/>
                <w:sz w:val="20"/>
              </w:rPr>
              <w:t xml:space="preserve">    user_id UUID REFERENCES users(id) ON DELETE CASCADE,</w:t>
              <w:br/>
            </w:r>
            <w:r>
              <w:rPr>
                <w:rFonts w:ascii="Consolas" w:hAnsi="Consolas"/>
                <w:color w:val="0F172A"/>
                <w:sz w:val="20"/>
              </w:rPr>
              <w:t xml:space="preserve">    card_id REFERENCES cards(id) ON DELETE CASCADE,</w:t>
              <w:br/>
            </w:r>
            <w:r>
              <w:rPr>
                <w:rFonts w:ascii="Consolas" w:hAnsi="Consolas"/>
                <w:color w:val="0F172A"/>
                <w:sz w:val="20"/>
              </w:rPr>
              <w:t xml:space="preserve">    fluency_score INT DEFAULT 0,</w:t>
              <w:br/>
            </w:r>
            <w:r>
              <w:rPr>
                <w:rFonts w:ascii="Consolas" w:hAnsi="Consolas"/>
                <w:color w:val="0F172A"/>
                <w:sz w:val="20"/>
              </w:rPr>
              <w:t xml:space="preserve">    last_reviewed_at TIMESTAMP WITH TIME ZONE DEFAULT NOW(),</w:t>
              <w:br/>
            </w:r>
            <w:r>
              <w:rPr>
                <w:rFonts w:ascii="Consolas" w:hAnsi="Consolas"/>
                <w:color w:val="0F172A"/>
                <w:sz w:val="20"/>
              </w:rPr>
              <w:t xml:space="preserve">    next_review_at TIMESTAMP WITH TIME ZONE,</w:t>
              <w:br/>
            </w:r>
            <w:r>
              <w:rPr>
                <w:rFonts w:ascii="Consolas" w:hAnsi="Consolas"/>
                <w:color w:val="0F172A"/>
                <w:sz w:val="20"/>
              </w:rPr>
              <w:t xml:space="preserve">    is_saved BOOLEAN DEFAULT false,</w:t>
              <w:br/>
            </w:r>
            <w:r>
              <w:rPr>
                <w:rFonts w:ascii="Consolas" w:hAnsi="Consolas"/>
                <w:color w:val="0F172A"/>
                <w:sz w:val="20"/>
              </w:rPr>
              <w:t xml:space="preserve">    UNIQUE(user_id, card_id)</w:t>
              <w:br/>
            </w:r>
            <w:r>
              <w:rPr>
                <w:rFonts w:ascii="Consolas" w:hAnsi="Consolas"/>
                <w:color w:val="0F172A"/>
                <w:sz w:val="20"/>
              </w:rPr>
              <w:t>);</w:t>
            </w:r>
          </w:p>
        </w:tc>
      </w:tr>
    </w:tbl>
    <w:p>
      <w:pPr>
        <w:spacing w:before="0" w:after="120"/>
      </w:pPr>
    </w:p>
    <w:p>
      <w:pPr>
        <w:keepNext/>
        <w:spacing w:before="320" w:after="100"/>
      </w:pPr>
      <w:r>
        <w:rPr>
          <w:rFonts w:ascii="Calibri" w:hAnsi="Calibri"/>
          <w:b/>
          <w:color w:val="1E3A8A"/>
          <w:sz w:val="32"/>
        </w:rPr>
        <w:t>5. Prompt Engineering (Vision LLM Structured JSON)</w:t>
      </w:r>
    </w:p>
    <w:p>
      <w:pPr>
        <w:spacing w:line="276" w:lineRule="auto" w:after="120"/>
      </w:pPr>
      <w:r>
        <w:rPr>
          <w:rFonts w:ascii="Calibri" w:hAnsi="Calibri"/>
          <w:color w:val="1E293B"/>
          <w:sz w:val="22"/>
        </w:rPr>
        <w:t>Hệ thống sử dụng Structured Prompt chuyên biệt để Vision LLM trích xuất chính xác tọa độ vật thể, phiên âm IPA, câu mô tả và câu chuyện ngắn theo chuẩn JSON:</w:t>
      </w:r>
    </w:p>
    <w:tbl>
      <w:tblPr>
        <w:tblW w:type="auto" w:w="0"/>
        <w:jc w:val="center"/>
        <w:tblLook w:firstColumn="1" w:firstRow="1" w:lastColumn="0" w:lastRow="0" w:noHBand="0" w:noVBand="1" w:val="04A0"/>
      </w:tblPr>
      <w:tblGrid>
        <w:gridCol w:w="9360"/>
      </w:tblGrid>
      <w:tr>
        <w:trPr>
          <w:cantSplit/>
        </w:trPr>
        <w:tc>
          <w:tcPr>
            <w:tcW w:type="dxa" w:w="9360"/>
            <w:shd w:fill="F8FAFC"/>
            <w:tcBorders>
              <w:top w:val="single" w:sz="6" w:space="0" w:color="CBD5E1"/>
              <w:left w:val="single" w:sz="18" w:space="0" w:color="1E3A8A"/>
              <w:bottom w:val="single" w:sz="6" w:space="0" w:color="CBD5E1"/>
              <w:right w:val="single" w:sz="6" w:space="0" w:color="CBD5E1"/>
            </w:tcBorders>
          </w:tcPr>
          <w:p>
            <w:pPr>
              <w:spacing w:before="80" w:after="80" w:line="252" w:lineRule="auto"/>
            </w:pPr>
            <w:r>
              <w:rPr>
                <w:rFonts w:ascii="Consolas" w:hAnsi="Consolas"/>
                <w:b/>
                <w:color w:val="1E3A8A"/>
                <w:sz w:val="20"/>
              </w:rPr>
              <w:t>[Vision LLM System Prompt &amp; Output Schema]</w:t>
              <w:br/>
            </w:r>
            <w:r>
              <w:rPr>
                <w:rFonts w:ascii="Consolas" w:hAnsi="Consolas"/>
                <w:color w:val="0F172A"/>
                <w:sz w:val="20"/>
              </w:rPr>
              <w:t>System: You are an expert English Language Coach specializing in the "Think in English" methodology.</w:t>
              <w:br/>
            </w:r>
            <w:r>
              <w:rPr>
                <w:rFonts w:ascii="Consolas" w:hAnsi="Consolas"/>
                <w:color w:val="0F172A"/>
                <w:sz w:val="20"/>
              </w:rPr>
              <w:t>Analyze the provided everyday photo and return strictly a JSON object with the following schema:</w:t>
              <w:br/>
            </w:r>
            <w:r>
              <w:rPr>
                <w:rFonts w:ascii="Consolas" w:hAnsi="Consolas"/>
                <w:color w:val="0F172A"/>
                <w:sz w:val="20"/>
              </w:rPr>
              <w:br/>
            </w:r>
            <w:r>
              <w:rPr>
                <w:rFonts w:ascii="Consolas" w:hAnsi="Consolas"/>
                <w:color w:val="0F172A"/>
                <w:sz w:val="20"/>
              </w:rPr>
              <w:t>{</w:t>
              <w:br/>
            </w:r>
            <w:r>
              <w:rPr>
                <w:rFonts w:ascii="Consolas" w:hAnsi="Consolas"/>
                <w:color w:val="0F172A"/>
                <w:sz w:val="20"/>
              </w:rPr>
              <w:t xml:space="preserve">  "topic": "Coffee &amp; Drinks",</w:t>
              <w:br/>
            </w:r>
            <w:r>
              <w:rPr>
                <w:rFonts w:ascii="Consolas" w:hAnsi="Consolas"/>
                <w:color w:val="0F172A"/>
                <w:sz w:val="20"/>
              </w:rPr>
              <w:t xml:space="preserve">  "labels": [</w:t>
              <w:br/>
            </w:r>
            <w:r>
              <w:rPr>
                <w:rFonts w:ascii="Consolas" w:hAnsi="Consolas"/>
                <w:color w:val="0F172A"/>
                <w:sz w:val="20"/>
              </w:rPr>
              <w:t xml:space="preserve">    {</w:t>
              <w:br/>
            </w:r>
            <w:r>
              <w:rPr>
                <w:rFonts w:ascii="Consolas" w:hAnsi="Consolas"/>
                <w:color w:val="0F172A"/>
                <w:sz w:val="20"/>
              </w:rPr>
              <w:t xml:space="preserve">      "name": "coffee cup",</w:t>
              <w:br/>
            </w:r>
            <w:r>
              <w:rPr>
                <w:rFonts w:ascii="Consolas" w:hAnsi="Consolas"/>
                <w:color w:val="0F172A"/>
                <w:sz w:val="20"/>
              </w:rPr>
              <w:t xml:space="preserve">      "phonetic": "/ˈkɒf.i kʌp/",</w:t>
              <w:br/>
            </w:r>
            <w:r>
              <w:rPr>
                <w:rFonts w:ascii="Consolas" w:hAnsi="Consolas"/>
                <w:color w:val="0F172A"/>
                <w:sz w:val="20"/>
              </w:rPr>
              <w:t xml:space="preserve">      "x": 0.45,</w:t>
              <w:br/>
            </w:r>
            <w:r>
              <w:rPr>
                <w:rFonts w:ascii="Consolas" w:hAnsi="Consolas"/>
                <w:color w:val="0F172A"/>
                <w:sz w:val="20"/>
              </w:rPr>
              <w:t xml:space="preserve">      "y": 0.52</w:t>
              <w:br/>
            </w:r>
            <w:r>
              <w:rPr>
                <w:rFonts w:ascii="Consolas" w:hAnsi="Consolas"/>
                <w:color w:val="0F172A"/>
                <w:sz w:val="20"/>
              </w:rPr>
              <w:t xml:space="preserve">    },</w:t>
              <w:br/>
            </w:r>
            <w:r>
              <w:rPr>
                <w:rFonts w:ascii="Consolas" w:hAnsi="Consolas"/>
                <w:color w:val="0F172A"/>
                <w:sz w:val="20"/>
              </w:rPr>
              <w:t xml:space="preserve">    {</w:t>
              <w:br/>
            </w:r>
            <w:r>
              <w:rPr>
                <w:rFonts w:ascii="Consolas" w:hAnsi="Consolas"/>
                <w:color w:val="0F172A"/>
                <w:sz w:val="20"/>
              </w:rPr>
              <w:t xml:space="preserve">      "name": "wooden table",</w:t>
              <w:br/>
            </w:r>
            <w:r>
              <w:rPr>
                <w:rFonts w:ascii="Consolas" w:hAnsi="Consolas"/>
                <w:color w:val="0F172A"/>
                <w:sz w:val="20"/>
              </w:rPr>
              <w:t xml:space="preserve">      "phonetic": "/ˈwʊd.ən ˈteɪ.bəl/",</w:t>
              <w:br/>
            </w:r>
            <w:r>
              <w:rPr>
                <w:rFonts w:ascii="Consolas" w:hAnsi="Consolas"/>
                <w:color w:val="0F172A"/>
                <w:sz w:val="20"/>
              </w:rPr>
              <w:t xml:space="preserve">      "x": 0.50,</w:t>
              <w:br/>
            </w:r>
            <w:r>
              <w:rPr>
                <w:rFonts w:ascii="Consolas" w:hAnsi="Consolas"/>
                <w:color w:val="0F172A"/>
                <w:sz w:val="20"/>
              </w:rPr>
              <w:t xml:space="preserve">      "y": 0.70</w:t>
              <w:br/>
            </w:r>
            <w:r>
              <w:rPr>
                <w:rFonts w:ascii="Consolas" w:hAnsi="Consolas"/>
                <w:color w:val="0F172A"/>
                <w:sz w:val="20"/>
              </w:rPr>
              <w:t xml:space="preserve">    }</w:t>
              <w:br/>
            </w:r>
            <w:r>
              <w:rPr>
                <w:rFonts w:ascii="Consolas" w:hAnsi="Consolas"/>
                <w:color w:val="0F172A"/>
                <w:sz w:val="20"/>
              </w:rPr>
              <w:t xml:space="preserve">  ],</w:t>
              <w:br/>
            </w:r>
            <w:r>
              <w:rPr>
                <w:rFonts w:ascii="Consolas" w:hAnsi="Consolas"/>
                <w:color w:val="0F172A"/>
                <w:sz w:val="20"/>
              </w:rPr>
              <w:t xml:space="preserve">  "descriptions": [</w:t>
              <w:br/>
            </w:r>
            <w:r>
              <w:rPr>
                <w:rFonts w:ascii="Consolas" w:hAnsi="Consolas"/>
                <w:color w:val="0F172A"/>
                <w:sz w:val="20"/>
              </w:rPr>
              <w:t xml:space="preserve">    "A white mug sits on a small wooden table.",</w:t>
              <w:br/>
            </w:r>
            <w:r>
              <w:rPr>
                <w:rFonts w:ascii="Consolas" w:hAnsi="Consolas"/>
                <w:color w:val="0F172A"/>
                <w:sz w:val="20"/>
              </w:rPr>
              <w:t xml:space="preserve">    "Steam is gently rising from the hot coffee."</w:t>
              <w:br/>
            </w:r>
            <w:r>
              <w:rPr>
                <w:rFonts w:ascii="Consolas" w:hAnsi="Consolas"/>
                <w:color w:val="0F172A"/>
                <w:sz w:val="20"/>
              </w:rPr>
              <w:t xml:space="preserve">  ],</w:t>
              <w:br/>
            </w:r>
            <w:r>
              <w:rPr>
                <w:rFonts w:ascii="Consolas" w:hAnsi="Consolas"/>
                <w:color w:val="0F172A"/>
                <w:sz w:val="20"/>
              </w:rPr>
              <w:t xml:space="preserve">  "story": "This is a quiet morning at a local cafe. Having a hot drink before work helps clear the mind and build energy for the day."</w:t>
              <w:br/>
            </w:r>
            <w:r>
              <w:rPr>
                <w:rFonts w:ascii="Consolas" w:hAnsi="Consolas"/>
                <w:color w:val="0F172A"/>
                <w:sz w:val="20"/>
              </w:rPr>
              <w:t>}</w:t>
              <w:br/>
            </w:r>
            <w:r>
              <w:rPr>
                <w:rFonts w:ascii="Consolas" w:hAnsi="Consolas"/>
                <w:color w:val="0F172A"/>
                <w:sz w:val="20"/>
              </w:rPr>
              <w:br/>
            </w:r>
            <w:r>
              <w:rPr>
                <w:rFonts w:ascii="Consolas" w:hAnsi="Consolas"/>
                <w:color w:val="0F172A"/>
                <w:sz w:val="20"/>
              </w:rPr>
              <w:t>Rules:</w:t>
              <w:br/>
            </w:r>
            <w:r>
              <w:rPr>
                <w:rFonts w:ascii="Consolas" w:hAnsi="Consolas"/>
                <w:color w:val="0F172A"/>
                <w:sz w:val="20"/>
              </w:rPr>
              <w:t>1. Target level: CEFR A2 - B1. Keep words natural, spoken, and practical.</w:t>
              <w:br/>
            </w:r>
            <w:r>
              <w:rPr>
                <w:rFonts w:ascii="Consolas" w:hAnsi="Consolas"/>
                <w:color w:val="0F172A"/>
                <w:sz w:val="20"/>
              </w:rPr>
              <w:t>2. Coordinates x, y are normalized floating numbers (0.0 to 1.0) pinpointing objects.</w:t>
              <w:br/>
            </w:r>
            <w:r>
              <w:rPr>
                <w:rFonts w:ascii="Consolas" w:hAnsi="Consolas"/>
                <w:color w:val="0F172A"/>
                <w:sz w:val="20"/>
              </w:rPr>
              <w:t>3. Sentence lengths must be concise and easily shadowable by learners.</w:t>
            </w:r>
          </w:p>
        </w:tc>
      </w:tr>
    </w:tbl>
    <w:p>
      <w:pPr>
        <w:spacing w:before="0" w:after="120"/>
      </w:pPr>
    </w:p>
    <w:p>
      <w:pPr>
        <w:keepNext/>
        <w:spacing w:before="320" w:after="100"/>
      </w:pPr>
      <w:r>
        <w:rPr>
          <w:rFonts w:ascii="Calibri" w:hAnsi="Calibri"/>
          <w:b/>
          <w:color w:val="1E3A8A"/>
          <w:sz w:val="32"/>
        </w:rPr>
        <w:t>6. Thiết kế Giao diện Người dùng (UI/UX Specification &amp; Prototype)</w:t>
      </w:r>
    </w:p>
    <w:p>
      <w:pPr>
        <w:spacing w:line="276" w:lineRule="auto" w:after="120"/>
      </w:pPr>
      <w:r>
        <w:rPr>
          <w:rFonts w:ascii="Calibri" w:hAnsi="Calibri"/>
          <w:color w:val="1E293B"/>
          <w:sz w:val="22"/>
        </w:rPr>
        <w:t>Nhằm hiện thực hóa trải nghiệm Mobile-First, giao diện Module 3: Thư viện cá nhân &amp; Ôn tập (library_review.html) được thiết kế theo tỷ lệ màn hình điện thoại (tối đa 420px), áp dụng Tailwind CSS và bộ icon Lucide hiện đại.</w:t>
      </w:r>
    </w:p>
    <w:p>
      <w:pPr>
        <w:keepNext/>
        <w:spacing w:before="240" w:after="80"/>
      </w:pPr>
      <w:r>
        <w:rPr>
          <w:rFonts w:ascii="Calibri" w:hAnsi="Calibri"/>
          <w:b/>
          <w:color w:val="1E293B"/>
          <w:sz w:val="26"/>
        </w:rPr>
        <w:t>6.1. Cấu trúc Thành phần Giao diện (Component Breakdown)</w:t>
      </w:r>
    </w:p>
    <w:tbl>
      <w:tblPr>
        <w:tblW w:type="auto" w:w="0"/>
        <w:jc w:val="center"/>
        <w:tblLook w:firstColumn="1" w:firstRow="1" w:lastColumn="0" w:lastRow="0" w:noHBand="0" w:noVBand="1" w:val="04A0"/>
      </w:tblPr>
      <w:tblGrid>
        <w:gridCol w:w="3120"/>
        <w:gridCol w:w="3120"/>
        <w:gridCol w:w="3120"/>
      </w:tblGrid>
      <w:tr>
        <w:trPr>
          <w:tblHeader/>
        </w:trPr>
        <w:tc>
          <w:tcPr>
            <w:tcW w:type="dxa" w:w="2160"/>
            <w:vAlign w:val="center"/>
            <w:shd w:fill="1E3A8A"/>
          </w:tcPr>
          <w:p>
            <w:pPr>
              <w:keepNext/>
              <w:jc w:val="center"/>
            </w:pPr>
            <w:r>
              <w:rPr>
                <w:rFonts w:ascii="Calibri" w:hAnsi="Calibri"/>
                <w:b/>
                <w:color w:val="FFFFFF"/>
                <w:sz w:val="21"/>
              </w:rPr>
              <w:t>Thành phần UI</w:t>
            </w:r>
          </w:p>
        </w:tc>
        <w:tc>
          <w:tcPr>
            <w:tcW w:type="dxa" w:w="3600"/>
            <w:vAlign w:val="center"/>
            <w:shd w:fill="1E3A8A"/>
          </w:tcPr>
          <w:p>
            <w:pPr>
              <w:keepNext/>
              <w:jc w:val="center"/>
            </w:pPr>
            <w:r>
              <w:rPr>
                <w:rFonts w:ascii="Calibri" w:hAnsi="Calibri"/>
                <w:b/>
                <w:color w:val="FFFFFF"/>
                <w:sz w:val="21"/>
              </w:rPr>
              <w:t>Đặc tả chức năng &amp; Tương tác</w:t>
            </w:r>
          </w:p>
        </w:tc>
        <w:tc>
          <w:tcPr>
            <w:tcW w:type="dxa" w:w="3600"/>
            <w:vAlign w:val="center"/>
            <w:shd w:fill="1E3A8A"/>
          </w:tcPr>
          <w:p>
            <w:pPr>
              <w:keepNext/>
              <w:jc w:val="center"/>
            </w:pPr>
            <w:r>
              <w:rPr>
                <w:rFonts w:ascii="Calibri" w:hAnsi="Calibri"/>
                <w:b/>
                <w:color w:val="FFFFFF"/>
                <w:sz w:val="21"/>
              </w:rPr>
              <w:t>Trạng thái / Dữ liệu hiển thị</w:t>
            </w:r>
          </w:p>
        </w:tc>
      </w:tr>
      <w:tr>
        <w:trPr>
          <w:cantSplit/>
        </w:trPr>
        <w:tc>
          <w:tcPr>
            <w:tcW w:type="dxa" w:w="2160"/>
            <w:vAlign w:val="center"/>
          </w:tcPr>
          <w:p>
            <w:pPr>
              <w:spacing w:before="80" w:after="80"/>
            </w:pPr>
            <w:r>
              <w:rPr>
                <w:rFonts w:ascii="Calibri" w:hAnsi="Calibri"/>
                <w:b/>
                <w:sz w:val="20"/>
              </w:rPr>
              <w:t>Header &amp; Profile Section</w:t>
            </w:r>
          </w:p>
        </w:tc>
        <w:tc>
          <w:tcPr>
            <w:tcW w:type="dxa" w:w="3600"/>
            <w:vAlign w:val="center"/>
          </w:tcPr>
          <w:p>
            <w:pPr>
              <w:spacing w:before="80" w:after="80"/>
            </w:pPr>
            <w:r>
              <w:rPr>
                <w:rFonts w:ascii="Calibri" w:hAnsi="Calibri"/>
                <w:sz w:val="20"/>
              </w:rPr>
              <w:t>Thanh điều hướng trên cùng kèm thông tin người học: Avatar, Tên người dùng, Badge trình độ CEFR, thống kê số bài tạo / đã lưu, và chỉ số % độ nhớ tổng quan. Kèm 2 nút hành động nhanh: 'Thêm ảnh mới' (mở camera) và 'Ôn ngẫu nhiên'.</w:t>
            </w:r>
          </w:p>
        </w:tc>
        <w:tc>
          <w:tcPr>
            <w:tcW w:type="dxa" w:w="3600"/>
            <w:vAlign w:val="center"/>
          </w:tcPr>
          <w:p>
            <w:pPr>
              <w:spacing w:before="80" w:after="80"/>
            </w:pPr>
            <w:r>
              <w:rPr>
                <w:rFonts w:ascii="Calibri" w:hAnsi="Calibri"/>
                <w:sz w:val="20"/>
              </w:rPr>
              <w:t>• Tên: Huy Nguyễn (@huynguyen)</w:t>
              <w:br/>
              <w:t>• Badge: B2 Intermediate</w:t>
              <w:br/>
              <w:t>• Thống kê: 24 bài tạo, 12 bài lưu, 85% độ nhớ</w:t>
              <w:br/>
              <w:t>• Nút tác vụ: Thêm ảnh mới (Blue), Ôn ngẫu nhiên (Outline)</w:t>
            </w:r>
          </w:p>
        </w:tc>
      </w:tr>
      <w:tr>
        <w:trPr>
          <w:cantSplit/>
        </w:trPr>
        <w:tc>
          <w:tcPr>
            <w:tcW w:type="dxa" w:w="2160"/>
            <w:vAlign w:val="center"/>
            <w:shd w:fill="F1F5F9"/>
          </w:tcPr>
          <w:p>
            <w:pPr>
              <w:spacing w:before="80" w:after="80"/>
            </w:pPr>
            <w:r>
              <w:rPr>
                <w:rFonts w:ascii="Calibri" w:hAnsi="Calibri"/>
                <w:b/>
                <w:sz w:val="20"/>
              </w:rPr>
              <w:t>Navigation Tabs Bar</w:t>
            </w:r>
          </w:p>
        </w:tc>
        <w:tc>
          <w:tcPr>
            <w:tcW w:type="dxa" w:w="3600"/>
            <w:vAlign w:val="center"/>
            <w:shd w:fill="F1F5F9"/>
          </w:tcPr>
          <w:p>
            <w:pPr>
              <w:spacing w:before="80" w:after="80"/>
            </w:pPr>
            <w:r>
              <w:rPr>
                <w:rFonts w:ascii="Calibri" w:hAnsi="Calibri"/>
                <w:sz w:val="20"/>
              </w:rPr>
              <w:t>Thanh chuyển đổi 3 trạng thái danh mục bài học dạng Sticky Header, tích hợp badge số lượng bài học tương ứng cho mỗi tab.</w:t>
            </w:r>
          </w:p>
        </w:tc>
        <w:tc>
          <w:tcPr>
            <w:tcW w:type="dxa" w:w="3600"/>
            <w:vAlign w:val="center"/>
            <w:shd w:fill="F1F5F9"/>
          </w:tcPr>
          <w:p>
            <w:pPr>
              <w:spacing w:before="80" w:after="80"/>
            </w:pPr>
            <w:r>
              <w:rPr>
                <w:rFonts w:ascii="Calibri" w:hAnsi="Calibri"/>
                <w:sz w:val="20"/>
              </w:rPr>
              <w:t>• Tab 1: Bài của tôi (24 bài - Active)</w:t>
              <w:br/>
              <w:t>• Tab 2: Đã lưu (12 bài)</w:t>
              <w:br/>
              <w:t>• Tab 3: Cần ôn lại (5 bài - Badge cảnh báo màu đỏ hồng)</w:t>
            </w:r>
          </w:p>
        </w:tc>
      </w:tr>
      <w:tr>
        <w:trPr>
          <w:cantSplit/>
        </w:trPr>
        <w:tc>
          <w:tcPr>
            <w:tcW w:type="dxa" w:w="2160"/>
            <w:vAlign w:val="center"/>
          </w:tcPr>
          <w:p>
            <w:pPr>
              <w:spacing w:before="80" w:after="80"/>
            </w:pPr>
            <w:r>
              <w:rPr>
                <w:rFonts w:ascii="Calibri" w:hAnsi="Calibri"/>
                <w:b/>
                <w:sz w:val="20"/>
              </w:rPr>
              <w:t>Search &amp; Topic Filters</w:t>
            </w:r>
          </w:p>
        </w:tc>
        <w:tc>
          <w:tcPr>
            <w:tcW w:type="dxa" w:w="3600"/>
            <w:vAlign w:val="center"/>
          </w:tcPr>
          <w:p>
            <w:pPr>
              <w:spacing w:before="80" w:after="80"/>
            </w:pPr>
            <w:r>
              <w:rPr>
                <w:rFonts w:ascii="Calibri" w:hAnsi="Calibri"/>
                <w:sz w:val="20"/>
              </w:rPr>
              <w:t>Ô nhập liệu tìm kiếm theo từ vựng tiếng Anh (coffee, helmet, desk...) kèm nút mở bộ lọc nâng cao. Dưới là thanh cuộn ngang chứa các Chip lọc chủ đề.</w:t>
            </w:r>
          </w:p>
        </w:tc>
        <w:tc>
          <w:tcPr>
            <w:tcW w:type="dxa" w:w="3600"/>
            <w:vAlign w:val="center"/>
          </w:tcPr>
          <w:p>
            <w:pPr>
              <w:spacing w:before="80" w:after="80"/>
            </w:pPr>
            <w:r>
              <w:rPr>
                <w:rFonts w:ascii="Calibri" w:hAnsi="Calibri"/>
                <w:sz w:val="20"/>
              </w:rPr>
              <w:t>• Search input: Placeholder gợi ý từ vựng</w:t>
              <w:br/>
              <w:t>• Topic Chips: Tất cả, Cà phê (8), Đường phố (10), Nhà bếp (6), Bàn làm việc (4)</w:t>
            </w:r>
          </w:p>
        </w:tc>
      </w:tr>
      <w:tr>
        <w:trPr>
          <w:cantSplit/>
        </w:trPr>
        <w:tc>
          <w:tcPr>
            <w:tcW w:type="dxa" w:w="2160"/>
            <w:vAlign w:val="center"/>
            <w:shd w:fill="F1F5F9"/>
          </w:tcPr>
          <w:p>
            <w:pPr>
              <w:spacing w:before="80" w:after="80"/>
            </w:pPr>
            <w:r>
              <w:rPr>
                <w:rFonts w:ascii="Calibri" w:hAnsi="Calibri"/>
                <w:b/>
                <w:sz w:val="20"/>
              </w:rPr>
              <w:t>Card Grid &amp; Spaced Repetition</w:t>
            </w:r>
          </w:p>
        </w:tc>
        <w:tc>
          <w:tcPr>
            <w:tcW w:type="dxa" w:w="3600"/>
            <w:vAlign w:val="center"/>
            <w:shd w:fill="F1F5F9"/>
          </w:tcPr>
          <w:p>
            <w:pPr>
              <w:spacing w:before="80" w:after="80"/>
            </w:pPr>
            <w:r>
              <w:rPr>
                <w:rFonts w:ascii="Calibri" w:hAnsi="Calibri"/>
                <w:sz w:val="20"/>
              </w:rPr>
              <w:t>Lưới hiển thị 2 cột (grid-cols-2) dạng thẻ bài học trực quan. Mỗi thẻ gồm: Ảnh thực tế, badge chủ đề, badge trạng thái ôn tập, tiêu đề bài học, từ vựng tiêu biểu, thanh đo % độ nhớ trực quan kèm màu sắc, và nút CTA.</w:t>
            </w:r>
          </w:p>
        </w:tc>
        <w:tc>
          <w:tcPr>
            <w:tcW w:type="dxa" w:w="3600"/>
            <w:vAlign w:val="center"/>
            <w:shd w:fill="F1F5F9"/>
          </w:tcPr>
          <w:p>
            <w:pPr>
              <w:spacing w:before="80" w:after="80"/>
            </w:pPr>
            <w:r>
              <w:rPr>
                <w:rFonts w:ascii="Calibri" w:hAnsi="Calibri"/>
                <w:sz w:val="20"/>
              </w:rPr>
              <w:t>• Card 1: Cà phê vỉa hè (Độ nhớ 40% - Cần ôn - Nút 'Luyện lại')</w:t>
              <w:br/>
              <w:t>• Card 2: Góc làm việc tại nhà (Độ nhớ 92% - Đã thuộc - Nút 'Xem lại')</w:t>
              <w:br/>
              <w:t>• Card 3: Bữa cơm tối gia đình (Độ nhớ 65% - Nút 'Luyện lại')</w:t>
              <w:br/>
              <w:t>• Card 4: Bãi giữ xe máy (Độ nhớ 30% - Cần ôn - Nút 'Luyện lại')</w:t>
            </w:r>
          </w:p>
        </w:tc>
      </w:tr>
      <w:tr>
        <w:trPr>
          <w:cantSplit/>
        </w:trPr>
        <w:tc>
          <w:tcPr>
            <w:tcW w:type="dxa" w:w="2160"/>
            <w:vAlign w:val="center"/>
          </w:tcPr>
          <w:p>
            <w:pPr>
              <w:spacing w:before="80" w:after="80"/>
            </w:pPr>
            <w:r>
              <w:rPr>
                <w:rFonts w:ascii="Calibri" w:hAnsi="Calibri"/>
                <w:b/>
                <w:sz w:val="20"/>
              </w:rPr>
              <w:t>Bottom Navigation Bar</w:t>
            </w:r>
          </w:p>
        </w:tc>
        <w:tc>
          <w:tcPr>
            <w:tcW w:type="dxa" w:w="3600"/>
            <w:vAlign w:val="center"/>
          </w:tcPr>
          <w:p>
            <w:pPr>
              <w:spacing w:before="80" w:after="80"/>
            </w:pPr>
            <w:r>
              <w:rPr>
                <w:rFonts w:ascii="Calibri" w:hAnsi="Calibri"/>
                <w:sz w:val="20"/>
              </w:rPr>
              <w:t>Thanh điều hướng đáy cố định (Sticky Bottom Navigation) gồm tab Khám phá, nút Camera Action Button nổi bật ở giữa (-mt-5, shadow-lg) để chụp ảnh nhanh, và tab Thư viện.</w:t>
            </w:r>
          </w:p>
        </w:tc>
        <w:tc>
          <w:tcPr>
            <w:tcW w:type="dxa" w:w="3600"/>
            <w:vAlign w:val="center"/>
          </w:tcPr>
          <w:p>
            <w:pPr>
              <w:spacing w:before="80" w:after="80"/>
            </w:pPr>
            <w:r>
              <w:rPr>
                <w:rFonts w:ascii="Calibri" w:hAnsi="Calibri"/>
                <w:sz w:val="20"/>
              </w:rPr>
              <w:t>• Khám phá (Icon Compass)</w:t>
              <w:br/>
              <w:t>• Camera nổi bật (Icon Camera, Blue-600 tròn lớn)</w:t>
              <w:br/>
              <w:t>• Thư viện (Icon Book-marked, Active state)</w:t>
            </w:r>
          </w:p>
        </w:tc>
      </w:tr>
    </w:tbl>
    <w:p>
      <w:pPr>
        <w:spacing w:after="160"/>
      </w:pPr>
    </w:p>
    <w:p>
      <w:pPr>
        <w:keepNext/>
        <w:spacing w:before="240" w:after="80"/>
      </w:pPr>
      <w:r>
        <w:rPr>
          <w:rFonts w:ascii="Calibri" w:hAnsi="Calibri"/>
          <w:b/>
          <w:color w:val="1E293B"/>
          <w:sz w:val="26"/>
        </w:rPr>
        <w:t>6.2. Mã nguồn Giao diện Mẫu (HTML5 / Tailwind CSS - library_review.html)</w:t>
      </w:r>
    </w:p>
    <w:p>
      <w:pPr>
        <w:spacing w:line="276" w:lineRule="auto" w:after="120"/>
      </w:pPr>
      <w:r>
        <w:rPr>
          <w:rFonts w:ascii="Calibri" w:hAnsi="Calibri"/>
          <w:color w:val="1E293B"/>
          <w:sz w:val="22"/>
        </w:rPr>
        <w:t>Bản mẫu giao diện (UI Prototype) hoàn chỉnh được xây dựng dưới dạng tệp đơn lẻ (Single-file HTML) kết hợp Tailwind CSS CDN và Lucide Icons, có thể kiểm thử trực tiếp trên trình duyệt hoặc tích hợp vào Next.js:</w:t>
      </w:r>
    </w:p>
    <w:tbl>
      <w:tblPr>
        <w:tblW w:type="auto" w:w="0"/>
        <w:jc w:val="center"/>
        <w:tblLook w:firstColumn="1" w:firstRow="1" w:lastColumn="0" w:lastRow="0" w:noHBand="0" w:noVBand="1" w:val="04A0"/>
      </w:tblPr>
      <w:tblGrid>
        <w:gridCol w:w="9360"/>
      </w:tblGrid>
      <w:tr>
        <w:trPr>
          <w:cantSplit/>
        </w:trPr>
        <w:tc>
          <w:tcPr>
            <w:tcW w:type="dxa" w:w="9360"/>
            <w:shd w:fill="F8FAFC"/>
            <w:tcBorders>
              <w:top w:val="single" w:sz="6" w:space="0" w:color="CBD5E1"/>
              <w:left w:val="single" w:sz="18" w:space="0" w:color="1E3A8A"/>
              <w:bottom w:val="single" w:sz="6" w:space="0" w:color="CBD5E1"/>
              <w:right w:val="single" w:sz="6" w:space="0" w:color="CBD5E1"/>
            </w:tcBorders>
          </w:tcPr>
          <w:p>
            <w:pPr>
              <w:spacing w:before="80" w:after="80" w:line="252" w:lineRule="auto"/>
            </w:pPr>
            <w:r>
              <w:rPr>
                <w:rFonts w:ascii="Consolas" w:hAnsi="Consolas"/>
                <w:b/>
                <w:color w:val="1E3A8A"/>
                <w:sz w:val="20"/>
              </w:rPr>
              <w:t>[HTML5 / Tailwind CSS Architecture Skeleton]</w:t>
              <w:br/>
            </w:r>
            <w:r>
              <w:rPr>
                <w:rFonts w:ascii="Consolas" w:hAnsi="Consolas"/>
                <w:color w:val="0F172A"/>
                <w:sz w:val="20"/>
              </w:rPr>
              <w:t>&lt;!-- Cấu trúc khung chính Mobile App (420px x 844px) --&gt;</w:t>
              <w:br/>
            </w:r>
            <w:r>
              <w:rPr>
                <w:rFonts w:ascii="Consolas" w:hAnsi="Consolas"/>
                <w:color w:val="0F172A"/>
                <w:sz w:val="20"/>
              </w:rPr>
              <w:t>&lt;main class="w-full max-w-[420px] bg-white h-screen sm:h-[844px] sm:rounded-3xl shadow-2xl flex flex-col overflow-hidden relative border border-slate-200"&gt;</w:t>
              <w:br/>
            </w:r>
            <w:r>
              <w:rPr>
                <w:rFonts w:ascii="Consolas" w:hAnsi="Consolas"/>
                <w:color w:val="0F172A"/>
                <w:sz w:val="20"/>
              </w:rPr>
              <w:t xml:space="preserve">  &lt;!-- Header &amp; Thông tin User: 24 bài tạo, 12 bài lưu, 85% độ nhớ --&gt;</w:t>
              <w:br/>
            </w:r>
            <w:r>
              <w:rPr>
                <w:rFonts w:ascii="Consolas" w:hAnsi="Consolas"/>
                <w:color w:val="0F172A"/>
                <w:sz w:val="20"/>
              </w:rPr>
              <w:t xml:space="preserve">  &lt;header&gt;...&lt;/header&gt;</w:t>
              <w:br/>
            </w:r>
            <w:r>
              <w:rPr>
                <w:rFonts w:ascii="Consolas" w:hAnsi="Consolas"/>
                <w:color w:val="0F172A"/>
                <w:sz w:val="20"/>
              </w:rPr>
              <w:t xml:space="preserve">  </w:t>
              <w:br/>
            </w:r>
            <w:r>
              <w:rPr>
                <w:rFonts w:ascii="Consolas" w:hAnsi="Consolas"/>
                <w:color w:val="0F172A"/>
                <w:sz w:val="20"/>
              </w:rPr>
              <w:t xml:space="preserve">  &lt;!-- Điều hướng Tabs: Bài của tôi (24) | Đã lưu (12) | Cần ôn lại (5) --&gt;</w:t>
              <w:br/>
            </w:r>
            <w:r>
              <w:rPr>
                <w:rFonts w:ascii="Consolas" w:hAnsi="Consolas"/>
                <w:color w:val="0F172A"/>
                <w:sz w:val="20"/>
              </w:rPr>
              <w:t xml:space="preserve">  &lt;nav class="flex border-b border-slate-200 bg-white sticky top-0 z-10 text-xs font-semibold"&gt;</w:t>
              <w:br/>
            </w:r>
            <w:r>
              <w:rPr>
                <w:rFonts w:ascii="Consolas" w:hAnsi="Consolas"/>
                <w:color w:val="0F172A"/>
                <w:sz w:val="20"/>
              </w:rPr>
              <w:t xml:space="preserve">    ...</w:t>
              <w:br/>
            </w:r>
            <w:r>
              <w:rPr>
                <w:rFonts w:ascii="Consolas" w:hAnsi="Consolas"/>
                <w:color w:val="0F172A"/>
                <w:sz w:val="20"/>
              </w:rPr>
              <w:t xml:space="preserve">  &lt;/nav&gt;</w:t>
              <w:br/>
            </w:r>
            <w:r>
              <w:rPr>
                <w:rFonts w:ascii="Consolas" w:hAnsi="Consolas"/>
                <w:color w:val="0F172A"/>
                <w:sz w:val="20"/>
              </w:rPr>
              <w:br/>
            </w:r>
            <w:r>
              <w:rPr>
                <w:rFonts w:ascii="Consolas" w:hAnsi="Consolas"/>
                <w:color w:val="0F172A"/>
                <w:sz w:val="20"/>
              </w:rPr>
              <w:t xml:space="preserve">  &lt;!-- Thanh tìm kiếm từ vựng và Chips lọc danh mục --&gt;</w:t>
              <w:br/>
            </w:r>
            <w:r>
              <w:rPr>
                <w:rFonts w:ascii="Consolas" w:hAnsi="Consolas"/>
                <w:color w:val="0F172A"/>
                <w:sz w:val="20"/>
              </w:rPr>
              <w:t xml:space="preserve">  &lt;section class="p-3.5 space-y-2.5"&gt;</w:t>
              <w:br/>
            </w:r>
            <w:r>
              <w:rPr>
                <w:rFonts w:ascii="Consolas" w:hAnsi="Consolas"/>
                <w:color w:val="0F172A"/>
                <w:sz w:val="20"/>
              </w:rPr>
              <w:t xml:space="preserve">    &lt;input type="text" placeholder="Tìm theo đồ vật: coffee, helmet, desk..." ... /&gt;</w:t>
              <w:br/>
            </w:r>
            <w:r>
              <w:rPr>
                <w:rFonts w:ascii="Consolas" w:hAnsi="Consolas"/>
                <w:color w:val="0F172A"/>
                <w:sz w:val="20"/>
              </w:rPr>
              <w:t xml:space="preserve">    &lt;div class="flex items-center gap-1.5 overflow-x-auto no-scrollbar"&gt;...&lt;/div&gt;</w:t>
              <w:br/>
            </w:r>
            <w:r>
              <w:rPr>
                <w:rFonts w:ascii="Consolas" w:hAnsi="Consolas"/>
                <w:color w:val="0F172A"/>
                <w:sz w:val="20"/>
              </w:rPr>
              <w:t xml:space="preserve">  &lt;/section&gt;</w:t>
              <w:br/>
            </w:r>
            <w:r>
              <w:rPr>
                <w:rFonts w:ascii="Consolas" w:hAnsi="Consolas"/>
                <w:color w:val="0F172A"/>
                <w:sz w:val="20"/>
              </w:rPr>
              <w:br/>
            </w:r>
            <w:r>
              <w:rPr>
                <w:rFonts w:ascii="Consolas" w:hAnsi="Consolas"/>
                <w:color w:val="0F172A"/>
                <w:sz w:val="20"/>
              </w:rPr>
              <w:t xml:space="preserve">  &lt;!-- Lưới thẻ bài học kèm Spaced Repetition Fluency Meter --&gt;</w:t>
              <w:br/>
            </w:r>
            <w:r>
              <w:rPr>
                <w:rFonts w:ascii="Consolas" w:hAnsi="Consolas"/>
                <w:color w:val="0F172A"/>
                <w:sz w:val="20"/>
              </w:rPr>
              <w:t xml:space="preserve">  &lt;section class="px-3.5 grid grid-cols-2 gap-3"&gt;</w:t>
              <w:br/>
            </w:r>
            <w:r>
              <w:rPr>
                <w:rFonts w:ascii="Consolas" w:hAnsi="Consolas"/>
                <w:color w:val="0F172A"/>
                <w:sz w:val="20"/>
              </w:rPr>
              <w:t xml:space="preserve">    &lt;!-- Card bài học kèm ảnh, badge chủ đề, % độ nhớ, nút CTA Luyện lại / Xem lại --&gt;</w:t>
              <w:br/>
            </w:r>
            <w:r>
              <w:rPr>
                <w:rFonts w:ascii="Consolas" w:hAnsi="Consolas"/>
                <w:color w:val="0F172A"/>
                <w:sz w:val="20"/>
              </w:rPr>
              <w:t xml:space="preserve">  &lt;/section&gt;</w:t>
              <w:br/>
            </w:r>
            <w:r>
              <w:rPr>
                <w:rFonts w:ascii="Consolas" w:hAnsi="Consolas"/>
                <w:color w:val="0F172A"/>
                <w:sz w:val="20"/>
              </w:rPr>
              <w:br/>
            </w:r>
            <w:r>
              <w:rPr>
                <w:rFonts w:ascii="Consolas" w:hAnsi="Consolas"/>
                <w:color w:val="0F172A"/>
                <w:sz w:val="20"/>
              </w:rPr>
              <w:t xml:space="preserve">  &lt;!-- Bottom Navigation Bar cố định kèm nút Camera nổi bật ở giữa --&gt;</w:t>
              <w:br/>
            </w:r>
            <w:r>
              <w:rPr>
                <w:rFonts w:ascii="Consolas" w:hAnsi="Consolas"/>
                <w:color w:val="0F172A"/>
                <w:sz w:val="20"/>
              </w:rPr>
              <w:t xml:space="preserve">  &lt;footer class="absolute bottom-0 left-0 right-0 bg-white border-t border-slate-200 ..."&gt;</w:t>
              <w:br/>
            </w:r>
            <w:r>
              <w:rPr>
                <w:rFonts w:ascii="Consolas" w:hAnsi="Consolas"/>
                <w:color w:val="0F172A"/>
                <w:sz w:val="20"/>
              </w:rPr>
              <w:t xml:space="preserve">    ...</w:t>
              <w:br/>
            </w:r>
            <w:r>
              <w:rPr>
                <w:rFonts w:ascii="Consolas" w:hAnsi="Consolas"/>
                <w:color w:val="0F172A"/>
                <w:sz w:val="20"/>
              </w:rPr>
              <w:t xml:space="preserve">  &lt;/footer&gt;</w:t>
              <w:br/>
            </w:r>
            <w:r>
              <w:rPr>
                <w:rFonts w:ascii="Consolas" w:hAnsi="Consolas"/>
                <w:color w:val="0F172A"/>
                <w:sz w:val="20"/>
              </w:rPr>
              <w:t>&lt;/main&gt;</w:t>
            </w:r>
          </w:p>
        </w:tc>
      </w:tr>
    </w:tbl>
    <w:p>
      <w:pPr>
        <w:spacing w:before="0" w:after="120"/>
      </w:pPr>
    </w:p>
    <w:p>
      <w:pPr>
        <w:keepNext/>
        <w:spacing w:before="320" w:after="100"/>
      </w:pPr>
      <w:r>
        <w:rPr>
          <w:rFonts w:ascii="Calibri" w:hAnsi="Calibri"/>
          <w:b/>
          <w:color w:val="1E3A8A"/>
          <w:sz w:val="32"/>
        </w:rPr>
        <w:t>7. Lộ trình phát triển MVP (4 tuần)</w:t>
      </w:r>
    </w:p>
    <w:p>
      <w:pPr>
        <w:spacing w:line="276" w:lineRule="auto" w:after="120"/>
      </w:pPr>
      <w:r>
        <w:rPr>
          <w:rFonts w:ascii="Calibri" w:hAnsi="Calibri"/>
          <w:color w:val="1E293B"/>
          <w:sz w:val="22"/>
        </w:rPr>
        <w:t>Kế hoạch triển khai giai đoạn MVP dự kiến trong 4 tuần làm việc:</w:t>
      </w:r>
    </w:p>
    <w:tbl>
      <w:tblPr>
        <w:tblW w:type="auto" w:w="0"/>
        <w:jc w:val="center"/>
        <w:tblLook w:firstColumn="1" w:firstRow="1" w:lastColumn="0" w:lastRow="0" w:noHBand="0" w:noVBand="1" w:val="04A0"/>
      </w:tblPr>
      <w:tblGrid>
        <w:gridCol w:w="3120"/>
        <w:gridCol w:w="3120"/>
        <w:gridCol w:w="3120"/>
      </w:tblGrid>
      <w:tr>
        <w:trPr>
          <w:tblHeader/>
        </w:trPr>
        <w:tc>
          <w:tcPr>
            <w:tcW w:type="dxa" w:w="1728"/>
            <w:vAlign w:val="center"/>
            <w:shd w:fill="1E3A8A"/>
          </w:tcPr>
          <w:p>
            <w:pPr>
              <w:keepNext/>
              <w:jc w:val="center"/>
            </w:pPr>
            <w:r>
              <w:rPr>
                <w:rFonts w:ascii="Calibri" w:hAnsi="Calibri"/>
                <w:b/>
                <w:color w:val="FFFFFF"/>
                <w:sz w:val="21"/>
              </w:rPr>
              <w:t>Thời gian</w:t>
            </w:r>
          </w:p>
        </w:tc>
        <w:tc>
          <w:tcPr>
            <w:tcW w:type="dxa" w:w="3024"/>
            <w:vAlign w:val="center"/>
            <w:shd w:fill="1E3A8A"/>
          </w:tcPr>
          <w:p>
            <w:pPr>
              <w:keepNext/>
              <w:jc w:val="center"/>
            </w:pPr>
            <w:r>
              <w:rPr>
                <w:rFonts w:ascii="Calibri" w:hAnsi="Calibri"/>
                <w:b/>
                <w:color w:val="FFFFFF"/>
                <w:sz w:val="21"/>
              </w:rPr>
              <w:t>Trọng tâm giai đoạn</w:t>
            </w:r>
          </w:p>
        </w:tc>
        <w:tc>
          <w:tcPr>
            <w:tcW w:type="dxa" w:w="4608"/>
            <w:vAlign w:val="center"/>
            <w:shd w:fill="1E3A8A"/>
          </w:tcPr>
          <w:p>
            <w:pPr>
              <w:keepNext/>
              <w:jc w:val="center"/>
            </w:pPr>
            <w:r>
              <w:rPr>
                <w:rFonts w:ascii="Calibri" w:hAnsi="Calibri"/>
                <w:b/>
                <w:color w:val="FFFFFF"/>
                <w:sz w:val="21"/>
              </w:rPr>
              <w:t>Hạng mục công việc chi tiết</w:t>
            </w:r>
          </w:p>
        </w:tc>
      </w:tr>
      <w:tr>
        <w:trPr>
          <w:cantSplit/>
        </w:trPr>
        <w:tc>
          <w:tcPr>
            <w:tcW w:type="dxa" w:w="1728"/>
            <w:vAlign w:val="center"/>
          </w:tcPr>
          <w:p>
            <w:pPr>
              <w:spacing w:before="80" w:after="80"/>
            </w:pPr>
            <w:r>
              <w:rPr>
                <w:rFonts w:ascii="Calibri" w:hAnsi="Calibri"/>
                <w:b/>
                <w:sz w:val="20"/>
              </w:rPr>
              <w:t>Tuần 1</w:t>
            </w:r>
          </w:p>
        </w:tc>
        <w:tc>
          <w:tcPr>
            <w:tcW w:type="dxa" w:w="3024"/>
            <w:vAlign w:val="center"/>
          </w:tcPr>
          <w:p>
            <w:pPr>
              <w:spacing w:before="80" w:after="80"/>
            </w:pPr>
            <w:r>
              <w:rPr>
                <w:rFonts w:ascii="Calibri" w:hAnsi="Calibri"/>
                <w:b/>
                <w:color w:val="1E3A8A"/>
                <w:sz w:val="20"/>
              </w:rPr>
              <w:t>Hạ tầng &amp; AI Pipeline</w:t>
            </w:r>
          </w:p>
        </w:tc>
        <w:tc>
          <w:tcPr>
            <w:tcW w:type="dxa" w:w="4608"/>
            <w:vAlign w:val="center"/>
          </w:tcPr>
          <w:p>
            <w:pPr>
              <w:spacing w:before="80" w:after="80"/>
            </w:pPr>
            <w:r>
              <w:rPr>
                <w:rFonts w:ascii="Calibri" w:hAnsi="Calibri"/>
                <w:sz w:val="20"/>
              </w:rPr>
              <w:t>Thiết lập cơ sở dữ liệu Supabase schema; xây dựng REST API upload ảnh; tích hợp Vision LLM + TTS engine; hoàn thiện cấu trúc Prompt trả về JSON chuẩn hóa.</w:t>
            </w:r>
          </w:p>
        </w:tc>
      </w:tr>
      <w:tr>
        <w:trPr>
          <w:cantSplit/>
        </w:trPr>
        <w:tc>
          <w:tcPr>
            <w:tcW w:type="dxa" w:w="1728"/>
            <w:vAlign w:val="center"/>
            <w:shd w:fill="F1F5F9"/>
          </w:tcPr>
          <w:p>
            <w:pPr>
              <w:spacing w:before="80" w:after="80"/>
            </w:pPr>
            <w:r>
              <w:rPr>
                <w:rFonts w:ascii="Calibri" w:hAnsi="Calibri"/>
                <w:b/>
                <w:sz w:val="20"/>
              </w:rPr>
              <w:t>Tuần 2</w:t>
            </w:r>
          </w:p>
        </w:tc>
        <w:tc>
          <w:tcPr>
            <w:tcW w:type="dxa" w:w="3024"/>
            <w:vAlign w:val="center"/>
            <w:shd w:fill="F1F5F9"/>
          </w:tcPr>
          <w:p>
            <w:pPr>
              <w:spacing w:before="80" w:after="80"/>
            </w:pPr>
            <w:r>
              <w:rPr>
                <w:rFonts w:ascii="Calibri" w:hAnsi="Calibri"/>
                <w:b/>
                <w:color w:val="1E3A8A"/>
                <w:sz w:val="20"/>
              </w:rPr>
              <w:t>Giao diện Luyện tập</w:t>
            </w:r>
          </w:p>
        </w:tc>
        <w:tc>
          <w:tcPr>
            <w:tcW w:type="dxa" w:w="4608"/>
            <w:vAlign w:val="center"/>
            <w:shd w:fill="F1F5F9"/>
          </w:tcPr>
          <w:p>
            <w:pPr>
              <w:spacing w:before="80" w:after="80"/>
            </w:pPr>
            <w:r>
              <w:rPr>
                <w:rFonts w:ascii="Calibri" w:hAnsi="Calibri"/>
                <w:sz w:val="20"/>
              </w:rPr>
              <w:t>Xây dựng ứng dụng Next.js (App Router, Tailwind CSS); hiển thị ảnh kèm tag markers động theo tọa độ (x, y); hoàn thiện luồng chuyển đổi mượt mà 3 tab Level 1 - 2 - 3.</w:t>
            </w:r>
          </w:p>
        </w:tc>
      </w:tr>
      <w:tr>
        <w:trPr>
          <w:cantSplit/>
        </w:trPr>
        <w:tc>
          <w:tcPr>
            <w:tcW w:type="dxa" w:w="1728"/>
            <w:vAlign w:val="center"/>
          </w:tcPr>
          <w:p>
            <w:pPr>
              <w:spacing w:before="80" w:after="80"/>
            </w:pPr>
            <w:r>
              <w:rPr>
                <w:rFonts w:ascii="Calibri" w:hAnsi="Calibri"/>
                <w:b/>
                <w:sz w:val="20"/>
              </w:rPr>
              <w:t>Tuần 3</w:t>
            </w:r>
          </w:p>
        </w:tc>
        <w:tc>
          <w:tcPr>
            <w:tcW w:type="dxa" w:w="3024"/>
            <w:vAlign w:val="center"/>
          </w:tcPr>
          <w:p>
            <w:pPr>
              <w:spacing w:before="80" w:after="80"/>
            </w:pPr>
            <w:r>
              <w:rPr>
                <w:rFonts w:ascii="Calibri" w:hAnsi="Calibri"/>
                <w:b/>
                <w:color w:val="1E3A8A"/>
                <w:sz w:val="20"/>
              </w:rPr>
              <w:t>Tương tác Âm thanh</w:t>
            </w:r>
          </w:p>
        </w:tc>
        <w:tc>
          <w:tcPr>
            <w:tcW w:type="dxa" w:w="4608"/>
            <w:vAlign w:val="center"/>
          </w:tcPr>
          <w:p>
            <w:pPr>
              <w:spacing w:before="80" w:after="80"/>
            </w:pPr>
            <w:r>
              <w:rPr>
                <w:rFonts w:ascii="Calibri" w:hAnsi="Calibri"/>
                <w:sz w:val="20"/>
              </w:rPr>
              <w:t>Tích hợp Web Audio API phục vụ ghi âm giọng nói; kết nối thuật toán Speech-to-Text / Audio Match để chấm điểm phát âm; tính toán Fluency Score tự động.</w:t>
            </w:r>
          </w:p>
        </w:tc>
      </w:tr>
      <w:tr>
        <w:trPr>
          <w:cantSplit/>
        </w:trPr>
        <w:tc>
          <w:tcPr>
            <w:tcW w:type="dxa" w:w="1728"/>
            <w:vAlign w:val="center"/>
            <w:shd w:fill="F1F5F9"/>
          </w:tcPr>
          <w:p>
            <w:pPr>
              <w:spacing w:before="80" w:after="80"/>
            </w:pPr>
            <w:r>
              <w:rPr>
                <w:rFonts w:ascii="Calibri" w:hAnsi="Calibri"/>
                <w:b/>
                <w:sz w:val="20"/>
              </w:rPr>
              <w:t>Tuần 4</w:t>
            </w:r>
          </w:p>
        </w:tc>
        <w:tc>
          <w:tcPr>
            <w:tcW w:type="dxa" w:w="3024"/>
            <w:vAlign w:val="center"/>
            <w:shd w:fill="F1F5F9"/>
          </w:tcPr>
          <w:p>
            <w:pPr>
              <w:spacing w:before="80" w:after="80"/>
            </w:pPr>
            <w:r>
              <w:rPr>
                <w:rFonts w:ascii="Calibri" w:hAnsi="Calibri"/>
                <w:b/>
                <w:color w:val="1E3A8A"/>
                <w:sz w:val="20"/>
              </w:rPr>
              <w:t>Thư viện &amp; Ôn tập</w:t>
            </w:r>
          </w:p>
        </w:tc>
        <w:tc>
          <w:tcPr>
            <w:tcW w:type="dxa" w:w="4608"/>
            <w:vAlign w:val="center"/>
            <w:shd w:fill="F1F5F9"/>
          </w:tcPr>
          <w:p>
            <w:pPr>
              <w:spacing w:before="80" w:after="80"/>
            </w:pPr>
            <w:r>
              <w:rPr>
                <w:rFonts w:ascii="Calibri" w:hAnsi="Calibri"/>
                <w:sz w:val="20"/>
              </w:rPr>
              <w:t>Hoàn thiện màn hình Thư viện cá nhân theo thiết kế library_review.html; triển khai bộ lọc thông minh theo user/từ vựng/chủ đề; tích hợp thuật toán Spaced Repetition nhắc lịch ôn tập.</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9"/>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9"/>
      </w:rPr>
      <w:t>ReflexEnglish | Product Specification (v1.0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