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817C5" w14:textId="77777777" w:rsidR="00A51287" w:rsidRDefault="00000000">
      <w:pPr>
        <w:spacing w:after="80" w:line="259" w:lineRule="auto"/>
        <w:jc w:val="center"/>
        <w:rPr>
          <w:rFonts w:ascii="Times New Roman" w:hAnsi="Times New Roman" w:cs="Times New Roman"/>
          <w:b/>
          <w:color w:val="000000" w:themeColor="text1"/>
          <w:sz w:val="26"/>
          <w:szCs w:val="26"/>
          <w:lang w:val="vi-VN"/>
        </w:rPr>
      </w:pPr>
      <w:r w:rsidRPr="0085583C">
        <w:rPr>
          <w:rFonts w:ascii="Times New Roman" w:hAnsi="Times New Roman" w:cs="Times New Roman"/>
          <w:b/>
          <w:color w:val="000000" w:themeColor="text1"/>
          <w:sz w:val="26"/>
          <w:szCs w:val="26"/>
        </w:rPr>
        <w:t>BẢN MÔ TẢ SẢN PHẨM AGENT TÀI CHÍNH</w:t>
      </w:r>
    </w:p>
    <w:p w14:paraId="1DDCCA86" w14:textId="0DD1007B" w:rsidR="0085583C" w:rsidRPr="00D72214" w:rsidRDefault="0085583C" w:rsidP="00D72214">
      <w:pPr>
        <w:spacing w:after="80" w:line="259" w:lineRule="auto"/>
        <w:jc w:val="center"/>
        <w:rPr>
          <w:rFonts w:ascii="Times New Roman" w:hAnsi="Times New Roman" w:cs="Times New Roman"/>
          <w:b/>
          <w:color w:val="000000" w:themeColor="text1"/>
          <w:sz w:val="36"/>
          <w:szCs w:val="36"/>
          <w:lang w:val="vi-VN"/>
        </w:rPr>
      </w:pPr>
      <w:r w:rsidRPr="00D72214">
        <w:rPr>
          <w:rFonts w:ascii="Times New Roman" w:hAnsi="Times New Roman" w:cs="Times New Roman"/>
          <w:b/>
          <w:color w:val="000000" w:themeColor="text1"/>
          <w:sz w:val="36"/>
          <w:szCs w:val="36"/>
          <w:lang w:val="vi-VN"/>
        </w:rPr>
        <w:t>Northstar Financ</w:t>
      </w:r>
      <w:r w:rsidR="00D72214" w:rsidRPr="00D72214">
        <w:rPr>
          <w:rFonts w:ascii="Times New Roman" w:hAnsi="Times New Roman" w:cs="Times New Roman"/>
          <w:b/>
          <w:color w:val="000000" w:themeColor="text1"/>
          <w:sz w:val="36"/>
          <w:szCs w:val="36"/>
          <w:lang w:val="vi-VN"/>
        </w:rPr>
        <w:t>e</w:t>
      </w:r>
    </w:p>
    <w:p w14:paraId="5F748701" w14:textId="0FD33783" w:rsidR="00A51287" w:rsidRPr="0085583C" w:rsidRDefault="00000000">
      <w:pPr>
        <w:spacing w:after="80" w:line="259" w:lineRule="auto"/>
        <w:jc w:val="center"/>
        <w:rPr>
          <w:rFonts w:ascii="Times New Roman" w:hAnsi="Times New Roman" w:cs="Times New Roman"/>
          <w:color w:val="000000" w:themeColor="text1"/>
          <w:sz w:val="26"/>
          <w:szCs w:val="26"/>
        </w:rPr>
      </w:pPr>
      <w:r w:rsidRPr="0085583C">
        <w:rPr>
          <w:rFonts w:ascii="Times New Roman" w:hAnsi="Times New Roman" w:cs="Times New Roman"/>
          <w:i/>
          <w:color w:val="000000" w:themeColor="text1"/>
          <w:sz w:val="26"/>
          <w:szCs w:val="26"/>
        </w:rPr>
        <w:t>Financial Companion | Education | Guided Investing | Research</w:t>
      </w:r>
    </w:p>
    <w:tbl>
      <w:tblPr>
        <w:tblW w:w="0" w:type="auto"/>
        <w:jc w:val="center"/>
        <w:tblLook w:val="04A0" w:firstRow="1" w:lastRow="0" w:firstColumn="1" w:lastColumn="0" w:noHBand="0" w:noVBand="1"/>
      </w:tblPr>
      <w:tblGrid>
        <w:gridCol w:w="10204"/>
      </w:tblGrid>
      <w:tr w:rsidR="00A51287" w:rsidRPr="0085583C" w14:paraId="124F3489" w14:textId="77777777" w:rsidTr="00EA64B5">
        <w:trPr>
          <w:jc w:val="center"/>
        </w:trPr>
        <w:tc>
          <w:tcPr>
            <w:tcW w:w="10224" w:type="dxa"/>
            <w:tcBorders>
              <w:top w:val="single" w:sz="8" w:space="0" w:color="0A7C68"/>
              <w:left w:val="single" w:sz="8" w:space="0" w:color="0A7C68"/>
              <w:bottom w:val="single" w:sz="8" w:space="0" w:color="0A7C68"/>
              <w:right w:val="single" w:sz="8" w:space="0" w:color="0A7C68"/>
            </w:tcBorders>
          </w:tcPr>
          <w:p w14:paraId="63B811A2" w14:textId="44E54C07" w:rsidR="00A51287" w:rsidRDefault="00D72214">
            <w:pPr>
              <w:spacing w:after="0"/>
              <w:rPr>
                <w:rFonts w:ascii="Times New Roman" w:hAnsi="Times New Roman" w:cs="Times New Roman"/>
                <w:color w:val="000000" w:themeColor="text1"/>
                <w:sz w:val="26"/>
                <w:szCs w:val="26"/>
                <w:lang w:val="vi-VN"/>
              </w:rPr>
            </w:pPr>
            <w:r w:rsidRPr="00D72214">
              <w:rPr>
                <w:rFonts w:ascii="Times New Roman" w:hAnsi="Times New Roman" w:cs="Times New Roman"/>
                <w:b/>
                <w:bCs/>
                <w:color w:val="000000" w:themeColor="text1"/>
                <w:sz w:val="26"/>
                <w:szCs w:val="26"/>
                <w:lang w:val="vi-VN"/>
              </w:rPr>
              <w:t>Bình dân học vụ về tài chính</w:t>
            </w:r>
            <w:r w:rsidR="00EA64B5" w:rsidRPr="0085583C">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lang w:val="vi-VN"/>
              </w:rPr>
              <w:t xml:space="preserve">sản phẩm </w:t>
            </w:r>
            <w:r w:rsidR="00EA64B5" w:rsidRPr="0085583C">
              <w:rPr>
                <w:rFonts w:ascii="Times New Roman" w:hAnsi="Times New Roman" w:cs="Times New Roman"/>
                <w:color w:val="000000" w:themeColor="text1"/>
                <w:sz w:val="26"/>
                <w:szCs w:val="26"/>
                <w:lang w:val="vi-VN"/>
              </w:rPr>
              <w:t>là một AI Financial Companion giúp mọi người có thể dùng để học, tìm hiểu và hành động tài chính một cách an toàn hơn</w:t>
            </w:r>
            <w:r>
              <w:rPr>
                <w:rFonts w:ascii="Times New Roman" w:hAnsi="Times New Roman" w:cs="Times New Roman"/>
                <w:color w:val="000000" w:themeColor="text1"/>
                <w:sz w:val="26"/>
                <w:szCs w:val="26"/>
                <w:lang w:val="vi-VN"/>
              </w:rPr>
              <w:t>.</w:t>
            </w:r>
          </w:p>
          <w:p w14:paraId="1101EF8A" w14:textId="2818E4EB" w:rsidR="00D72214" w:rsidRPr="00D72214" w:rsidRDefault="00D72214" w:rsidP="00D72214">
            <w:pPr>
              <w:spacing w:after="0"/>
              <w:jc w:val="center"/>
              <w:rPr>
                <w:rFonts w:ascii="Times New Roman" w:hAnsi="Times New Roman" w:cs="Times New Roman"/>
                <w:b/>
                <w:bCs/>
                <w:color w:val="000000" w:themeColor="text1"/>
                <w:sz w:val="26"/>
                <w:szCs w:val="26"/>
                <w:lang w:val="vi-VN"/>
              </w:rPr>
            </w:pPr>
          </w:p>
        </w:tc>
      </w:tr>
    </w:tbl>
    <w:p w14:paraId="3C1AD272" w14:textId="1217A75A" w:rsidR="00A51287" w:rsidRPr="0085583C" w:rsidRDefault="00000000">
      <w:pPr>
        <w:spacing w:after="80" w:line="259" w:lineRule="auto"/>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br w:type="page"/>
      </w:r>
    </w:p>
    <w:p w14:paraId="6C082EB0" w14:textId="77777777" w:rsidR="00A51287" w:rsidRPr="0085583C" w:rsidRDefault="00000000">
      <w:pPr>
        <w:pStyle w:val="Heading1"/>
        <w:spacing w:before="240" w:after="12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lastRenderedPageBreak/>
        <w:t xml:space="preserve">1. </w:t>
      </w:r>
      <w:proofErr w:type="spellStart"/>
      <w:r w:rsidRPr="0085583C">
        <w:rPr>
          <w:rFonts w:ascii="Times New Roman" w:hAnsi="Times New Roman" w:cs="Times New Roman"/>
          <w:color w:val="000000" w:themeColor="text1"/>
          <w:sz w:val="26"/>
          <w:szCs w:val="26"/>
        </w:rPr>
        <w:t>Tóm</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tắt</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điều</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hành</w:t>
      </w:r>
      <w:proofErr w:type="spellEnd"/>
    </w:p>
    <w:p w14:paraId="10F3F686" w14:textId="69EF2F8B" w:rsidR="00A51287" w:rsidRPr="0085583C" w:rsidRDefault="00EA64B5">
      <w:pPr>
        <w:spacing w:after="80" w:line="259" w:lineRule="auto"/>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Northstar</w:t>
      </w:r>
      <w:r w:rsidR="00000000" w:rsidRPr="0085583C">
        <w:rPr>
          <w:rFonts w:ascii="Times New Roman" w:hAnsi="Times New Roman" w:cs="Times New Roman"/>
          <w:color w:val="000000" w:themeColor="text1"/>
          <w:sz w:val="26"/>
          <w:szCs w:val="26"/>
        </w:rPr>
        <w:t xml:space="preserve"> Finance </w:t>
      </w:r>
      <w:proofErr w:type="spellStart"/>
      <w:r w:rsidR="00000000" w:rsidRPr="0085583C">
        <w:rPr>
          <w:rFonts w:ascii="Times New Roman" w:hAnsi="Times New Roman" w:cs="Times New Roman"/>
          <w:color w:val="000000" w:themeColor="text1"/>
          <w:sz w:val="26"/>
          <w:szCs w:val="26"/>
        </w:rPr>
        <w:t>là</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một</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hệ</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sinh</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thái</w:t>
      </w:r>
      <w:proofErr w:type="spellEnd"/>
      <w:r w:rsidR="00000000" w:rsidRPr="0085583C">
        <w:rPr>
          <w:rFonts w:ascii="Times New Roman" w:hAnsi="Times New Roman" w:cs="Times New Roman"/>
          <w:color w:val="000000" w:themeColor="text1"/>
          <w:sz w:val="26"/>
          <w:szCs w:val="26"/>
        </w:rPr>
        <w:t xml:space="preserve"> Agent </w:t>
      </w:r>
      <w:proofErr w:type="spellStart"/>
      <w:r w:rsidR="00000000" w:rsidRPr="0085583C">
        <w:rPr>
          <w:rFonts w:ascii="Times New Roman" w:hAnsi="Times New Roman" w:cs="Times New Roman"/>
          <w:color w:val="000000" w:themeColor="text1"/>
          <w:sz w:val="26"/>
          <w:szCs w:val="26"/>
        </w:rPr>
        <w:t>tài</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chính</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được</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thiết</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kế</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để</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giúp</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người</w:t>
      </w:r>
      <w:proofErr w:type="spellEnd"/>
      <w:r w:rsidR="00000000"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có</w:t>
      </w:r>
      <w:proofErr w:type="spellEnd"/>
      <w:r w:rsidRPr="0085583C">
        <w:rPr>
          <w:rFonts w:ascii="Times New Roman" w:hAnsi="Times New Roman" w:cs="Times New Roman"/>
          <w:color w:val="000000" w:themeColor="text1"/>
          <w:sz w:val="26"/>
          <w:szCs w:val="26"/>
          <w:lang w:val="vi-VN"/>
        </w:rPr>
        <w:t xml:space="preserve"> cái nhìn tích cực hơn về đầu tư và quản lý tài chính cá nhân: </w:t>
      </w:r>
      <w:proofErr w:type="spellStart"/>
      <w:r w:rsidR="00000000" w:rsidRPr="0085583C">
        <w:rPr>
          <w:rFonts w:ascii="Times New Roman" w:hAnsi="Times New Roman" w:cs="Times New Roman"/>
          <w:color w:val="000000" w:themeColor="text1"/>
          <w:sz w:val="26"/>
          <w:szCs w:val="26"/>
        </w:rPr>
        <w:t>hiểu</w:t>
      </w:r>
      <w:proofErr w:type="spellEnd"/>
      <w:r w:rsidRPr="0085583C">
        <w:rPr>
          <w:rFonts w:ascii="Times New Roman" w:hAnsi="Times New Roman" w:cs="Times New Roman"/>
          <w:color w:val="000000" w:themeColor="text1"/>
          <w:sz w:val="26"/>
          <w:szCs w:val="26"/>
          <w:lang w:val="vi-VN"/>
        </w:rPr>
        <w:t xml:space="preserve"> về</w:t>
      </w:r>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sức</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khỏe</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tài</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chính</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cá</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nhân</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đặt</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mục</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tiêu</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học</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kiến</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thức</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nền</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tảng</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đọc</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bối</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cảnh</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thị</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trường</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phân</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tích</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doanh</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nghiệp</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và</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kiểm</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thử</w:t>
      </w:r>
      <w:proofErr w:type="spellEnd"/>
      <w:r w:rsidR="00000000" w:rsidRPr="0085583C">
        <w:rPr>
          <w:rFonts w:ascii="Times New Roman" w:hAnsi="Times New Roman" w:cs="Times New Roman"/>
          <w:color w:val="000000" w:themeColor="text1"/>
          <w:sz w:val="26"/>
          <w:szCs w:val="26"/>
        </w:rPr>
        <w:t xml:space="preserve"> ý </w:t>
      </w:r>
      <w:proofErr w:type="spellStart"/>
      <w:r w:rsidR="00000000" w:rsidRPr="0085583C">
        <w:rPr>
          <w:rFonts w:ascii="Times New Roman" w:hAnsi="Times New Roman" w:cs="Times New Roman"/>
          <w:color w:val="000000" w:themeColor="text1"/>
          <w:sz w:val="26"/>
          <w:szCs w:val="26"/>
        </w:rPr>
        <w:t>tưởng</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đầu</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tư</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trong</w:t>
      </w:r>
      <w:proofErr w:type="spellEnd"/>
      <w:r w:rsidR="00000000"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một</w:t>
      </w:r>
      <w:proofErr w:type="spellEnd"/>
      <w:r w:rsidRPr="0085583C">
        <w:rPr>
          <w:rFonts w:ascii="Times New Roman" w:hAnsi="Times New Roman" w:cs="Times New Roman"/>
          <w:color w:val="000000" w:themeColor="text1"/>
          <w:sz w:val="26"/>
          <w:szCs w:val="26"/>
          <w:lang w:val="vi-VN"/>
        </w:rPr>
        <w:t xml:space="preserve"> </w:t>
      </w:r>
      <w:proofErr w:type="spellStart"/>
      <w:r w:rsidR="00000000" w:rsidRPr="0085583C">
        <w:rPr>
          <w:rFonts w:ascii="Times New Roman" w:hAnsi="Times New Roman" w:cs="Times New Roman"/>
          <w:color w:val="000000" w:themeColor="text1"/>
          <w:sz w:val="26"/>
          <w:szCs w:val="26"/>
        </w:rPr>
        <w:t>môi</w:t>
      </w:r>
      <w:proofErr w:type="spellEnd"/>
      <w:r w:rsidR="00000000" w:rsidRPr="0085583C">
        <w:rPr>
          <w:rFonts w:ascii="Times New Roman" w:hAnsi="Times New Roman" w:cs="Times New Roman"/>
          <w:color w:val="000000" w:themeColor="text1"/>
          <w:sz w:val="26"/>
          <w:szCs w:val="26"/>
        </w:rPr>
        <w:t xml:space="preserve"> </w:t>
      </w:r>
      <w:proofErr w:type="spellStart"/>
      <w:r w:rsidR="00000000" w:rsidRPr="0085583C">
        <w:rPr>
          <w:rFonts w:ascii="Times New Roman" w:hAnsi="Times New Roman" w:cs="Times New Roman"/>
          <w:color w:val="000000" w:themeColor="text1"/>
          <w:sz w:val="26"/>
          <w:szCs w:val="26"/>
        </w:rPr>
        <w:t>trường</w:t>
      </w:r>
      <w:proofErr w:type="spellEnd"/>
      <w:r w:rsidR="00000000" w:rsidRPr="0085583C">
        <w:rPr>
          <w:rFonts w:ascii="Times New Roman" w:hAnsi="Times New Roman" w:cs="Times New Roman"/>
          <w:color w:val="000000" w:themeColor="text1"/>
          <w:sz w:val="26"/>
          <w:szCs w:val="26"/>
        </w:rPr>
        <w:t xml:space="preserve"> an </w:t>
      </w:r>
      <w:proofErr w:type="spellStart"/>
      <w:r w:rsidR="00000000" w:rsidRPr="0085583C">
        <w:rPr>
          <w:rFonts w:ascii="Times New Roman" w:hAnsi="Times New Roman" w:cs="Times New Roman"/>
          <w:color w:val="000000" w:themeColor="text1"/>
          <w:sz w:val="26"/>
          <w:szCs w:val="26"/>
        </w:rPr>
        <w:t>toàn</w:t>
      </w:r>
      <w:proofErr w:type="spellEnd"/>
      <w:r w:rsidR="00000000" w:rsidRPr="0085583C">
        <w:rPr>
          <w:rFonts w:ascii="Times New Roman" w:hAnsi="Times New Roman" w:cs="Times New Roman"/>
          <w:color w:val="000000" w:themeColor="text1"/>
          <w:sz w:val="26"/>
          <w:szCs w:val="26"/>
        </w:rPr>
        <w:t>.</w:t>
      </w:r>
    </w:p>
    <w:p w14:paraId="7A452B66" w14:textId="77777777" w:rsidR="00A51287" w:rsidRPr="0085583C" w:rsidRDefault="00000000">
      <w:pPr>
        <w:spacing w:after="80" w:line="259" w:lineRule="auto"/>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Sản phẩm không định vị như một app tín hiệu giao dịch hay một chatbot tài chính chung chung. Trục chính của sản phẩm là education-first, explainability-first và risk-first: giải thích trước, kiểm chứng sau, hành động có kiểm soát.</w:t>
      </w:r>
    </w:p>
    <w:tbl>
      <w:tblPr>
        <w:tblW w:w="0" w:type="auto"/>
        <w:jc w:val="center"/>
        <w:tblLook w:val="04A0" w:firstRow="1" w:lastRow="0" w:firstColumn="1" w:lastColumn="0" w:noHBand="0" w:noVBand="1"/>
      </w:tblPr>
      <w:tblGrid>
        <w:gridCol w:w="10204"/>
      </w:tblGrid>
      <w:tr w:rsidR="00A51287" w:rsidRPr="0085583C" w14:paraId="792C2892" w14:textId="77777777">
        <w:trPr>
          <w:jc w:val="center"/>
        </w:trPr>
        <w:tc>
          <w:tcPr>
            <w:tcW w:w="10224" w:type="dxa"/>
            <w:tcBorders>
              <w:top w:val="single" w:sz="8" w:space="0" w:color="E1A100"/>
              <w:left w:val="single" w:sz="8" w:space="0" w:color="E1A100"/>
              <w:bottom w:val="single" w:sz="8" w:space="0" w:color="E1A100"/>
              <w:right w:val="single" w:sz="8" w:space="0" w:color="E1A100"/>
            </w:tcBorders>
            <w:shd w:val="clear" w:color="auto" w:fill="FFF8E6"/>
          </w:tcPr>
          <w:p w14:paraId="4A9ED526"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b/>
                <w:color w:val="000000" w:themeColor="text1"/>
                <w:sz w:val="26"/>
                <w:szCs w:val="26"/>
              </w:rPr>
              <w:t>Thông điệp cốt lõi</w:t>
            </w:r>
          </w:p>
          <w:p w14:paraId="4A63FEA0" w14:textId="7871FBCC" w:rsidR="00A51287" w:rsidRPr="0085583C" w:rsidRDefault="00000000">
            <w:pPr>
              <w:spacing w:after="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 xml:space="preserve">Người dùng không thiếu dữ liệu tài chính. </w:t>
            </w:r>
            <w:proofErr w:type="spellStart"/>
            <w:r w:rsidRPr="0085583C">
              <w:rPr>
                <w:rFonts w:ascii="Times New Roman" w:hAnsi="Times New Roman" w:cs="Times New Roman"/>
                <w:color w:val="000000" w:themeColor="text1"/>
                <w:sz w:val="26"/>
                <w:szCs w:val="26"/>
              </w:rPr>
              <w:t>Họ</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thiếu</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một</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hệ</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thống</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giúp</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biết</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dữ</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liệu</w:t>
            </w:r>
            <w:proofErr w:type="spellEnd"/>
            <w:r w:rsidR="00EA64B5" w:rsidRPr="0085583C">
              <w:rPr>
                <w:rFonts w:ascii="Times New Roman" w:hAnsi="Times New Roman" w:cs="Times New Roman"/>
                <w:color w:val="000000" w:themeColor="text1"/>
                <w:sz w:val="26"/>
                <w:szCs w:val="26"/>
                <w:lang w:val="vi-VN"/>
              </w:rPr>
              <w:t xml:space="preserve"> nào có ý nghĩa ra sao, dữ diệu nào quan trọng</w:t>
            </w:r>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dữ</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liệu</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đó</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liên</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quan</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gì</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đến</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mục</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tiêu</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của</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họ</w:t>
            </w:r>
            <w:proofErr w:type="spellEnd"/>
            <w:r w:rsidR="00EA64B5" w:rsidRPr="0085583C">
              <w:rPr>
                <w:rFonts w:ascii="Times New Roman" w:hAnsi="Times New Roman" w:cs="Times New Roman"/>
                <w:color w:val="000000" w:themeColor="text1"/>
                <w:sz w:val="26"/>
                <w:szCs w:val="26"/>
                <w:lang w:val="vi-VN"/>
              </w:rPr>
              <w:t xml:space="preserve"> ra sao</w:t>
            </w:r>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và</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họ</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nên</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làm</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gì</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tiếp</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theo</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một</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cách</w:t>
            </w:r>
            <w:proofErr w:type="spellEnd"/>
            <w:r w:rsidRPr="0085583C">
              <w:rPr>
                <w:rFonts w:ascii="Times New Roman" w:hAnsi="Times New Roman" w:cs="Times New Roman"/>
                <w:color w:val="000000" w:themeColor="text1"/>
                <w:sz w:val="26"/>
                <w:szCs w:val="26"/>
              </w:rPr>
              <w:t xml:space="preserve"> an </w:t>
            </w:r>
            <w:proofErr w:type="spellStart"/>
            <w:r w:rsidRPr="0085583C">
              <w:rPr>
                <w:rFonts w:ascii="Times New Roman" w:hAnsi="Times New Roman" w:cs="Times New Roman"/>
                <w:color w:val="000000" w:themeColor="text1"/>
                <w:sz w:val="26"/>
                <w:szCs w:val="26"/>
              </w:rPr>
              <w:t>toàn</w:t>
            </w:r>
            <w:proofErr w:type="spellEnd"/>
            <w:r w:rsidRPr="0085583C">
              <w:rPr>
                <w:rFonts w:ascii="Times New Roman" w:hAnsi="Times New Roman" w:cs="Times New Roman"/>
                <w:color w:val="000000" w:themeColor="text1"/>
                <w:sz w:val="26"/>
                <w:szCs w:val="26"/>
              </w:rPr>
              <w:t>.</w:t>
            </w:r>
          </w:p>
        </w:tc>
      </w:tr>
    </w:tbl>
    <w:p w14:paraId="2E1D712F" w14:textId="77777777" w:rsidR="00A51287" w:rsidRPr="0085583C" w:rsidRDefault="00A51287">
      <w:pPr>
        <w:spacing w:after="80" w:line="259" w:lineRule="auto"/>
        <w:rPr>
          <w:rFonts w:ascii="Times New Roman" w:hAnsi="Times New Roman" w:cs="Times New Roman"/>
          <w:color w:val="000000" w:themeColor="text1"/>
          <w:sz w:val="26"/>
          <w:szCs w:val="26"/>
          <w:lang w:val="vi-VN"/>
        </w:rPr>
      </w:pPr>
    </w:p>
    <w:p w14:paraId="3A8BF390" w14:textId="77777777" w:rsidR="00A51287" w:rsidRPr="0085583C" w:rsidRDefault="00000000">
      <w:pPr>
        <w:pStyle w:val="Heading1"/>
        <w:spacing w:before="240" w:after="12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2. Bối cảnh và vấn đề cần giải quyết</w:t>
      </w:r>
    </w:p>
    <w:p w14:paraId="260BACD6" w14:textId="77777777" w:rsidR="00A51287" w:rsidRPr="0085583C" w:rsidRDefault="00000000">
      <w:pPr>
        <w:spacing w:after="80" w:line="259" w:lineRule="auto"/>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Thị trường tài chính ngày càng có nhiều dữ liệu, tin tức, biểu đồ và công cụ phân tích. Tuy nhiên, phần lớn người dùng cá nhân vẫn gặp bốn vấn đề chính:</w:t>
      </w:r>
    </w:p>
    <w:p w14:paraId="28F25932"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Không biết bắt đầu từ đâu: tài chính cá nhân, mục tiêu, tiết kiệm, nợ và đầu tư thường bị trộn lẫn thành một khối khó tiếp cận.</w:t>
      </w:r>
    </w:p>
    <w:p w14:paraId="7454A9A1"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Dữ liệu bị phân tán: giá thị trường, tin tức, vĩ mô, báo cáo tài chính, watchlist và ghi chú đầu tư nằm ở nhiều nơi khác nhau.</w:t>
      </w:r>
    </w:p>
    <w:p w14:paraId="6EFC76DA"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Thiếu khả năng diễn giải: người dùng đọc được headline hoặc chart nhưng không hiểu tác động đến bản thân, danh mục hoặc mục tiêu tài chính.</w:t>
      </w:r>
    </w:p>
    <w:p w14:paraId="666882A7"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Rủi ro hành động theo cảm xúc: tin nóng, FOMO, tín hiệu thiếu kiểm chứng và các cộng đồng phím hàng có thể dẫn đến quyết định thiếu kỷ luật.</w:t>
      </w:r>
    </w:p>
    <w:p w14:paraId="52692B71" w14:textId="77777777" w:rsidR="00A51287" w:rsidRPr="0085583C" w:rsidRDefault="00000000">
      <w:pPr>
        <w:spacing w:after="80" w:line="259" w:lineRule="auto"/>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 xml:space="preserve">Northstar Finance giải quyết vấn đề bằng cách kết hợp dữ liệu, mô hình phân tích, AI Agent, học tập theo ngữ cảnh và các guardrails </w:t>
      </w:r>
      <w:proofErr w:type="gramStart"/>
      <w:r w:rsidRPr="0085583C">
        <w:rPr>
          <w:rFonts w:ascii="Times New Roman" w:hAnsi="Times New Roman" w:cs="Times New Roman"/>
          <w:color w:val="000000" w:themeColor="text1"/>
          <w:sz w:val="26"/>
          <w:szCs w:val="26"/>
        </w:rPr>
        <w:t>an</w:t>
      </w:r>
      <w:proofErr w:type="gramEnd"/>
      <w:r w:rsidRPr="0085583C">
        <w:rPr>
          <w:rFonts w:ascii="Times New Roman" w:hAnsi="Times New Roman" w:cs="Times New Roman"/>
          <w:color w:val="000000" w:themeColor="text1"/>
          <w:sz w:val="26"/>
          <w:szCs w:val="26"/>
        </w:rPr>
        <w:t xml:space="preserve"> toàn trong cùng một hệ sinh thái.</w:t>
      </w:r>
    </w:p>
    <w:p w14:paraId="27B461AC" w14:textId="77777777" w:rsidR="00A51287" w:rsidRPr="0085583C" w:rsidRDefault="00000000">
      <w:pPr>
        <w:pStyle w:val="Heading1"/>
        <w:spacing w:before="240" w:after="12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3. Tầm nhìn và mục tiêu sản phẩm</w:t>
      </w:r>
    </w:p>
    <w:p w14:paraId="4E13D23C" w14:textId="77777777" w:rsidR="00A51287" w:rsidRPr="0085583C" w:rsidRDefault="00000000">
      <w:pPr>
        <w:spacing w:after="80" w:line="259" w:lineRule="auto"/>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Tầm nhìn của Northstar Finance là trở thành một hệ điều hành tài chính cá nhân và đầu tư có AI, nơi người dùng có thể xây nền tảng tài chính, đặt mục tiêu, học kiến thức, đọc thị trường và kiểm thử chiến lược trong một môi trường minh bạch, có giải thích và có kiểm soát.</w:t>
      </w:r>
    </w:p>
    <w:tbl>
      <w:tblPr>
        <w:tblStyle w:val="TableGrid"/>
        <w:tblW w:w="0" w:type="auto"/>
        <w:jc w:val="center"/>
        <w:tblLook w:val="04A0" w:firstRow="1" w:lastRow="0" w:firstColumn="1" w:lastColumn="0" w:noHBand="0" w:noVBand="1"/>
      </w:tblPr>
      <w:tblGrid>
        <w:gridCol w:w="1872"/>
        <w:gridCol w:w="3744"/>
        <w:gridCol w:w="3312"/>
      </w:tblGrid>
      <w:tr w:rsidR="00A51287" w:rsidRPr="0085583C" w14:paraId="237BE1DA" w14:textId="77777777" w:rsidTr="00D72214">
        <w:trPr>
          <w:jc w:val="center"/>
        </w:trPr>
        <w:tc>
          <w:tcPr>
            <w:tcW w:w="1872" w:type="dxa"/>
            <w:tcBorders>
              <w:top w:val="single" w:sz="4" w:space="0" w:color="D6E3DE"/>
              <w:left w:val="single" w:sz="4" w:space="0" w:color="D6E3DE"/>
              <w:bottom w:val="single" w:sz="4" w:space="0" w:color="D6E3DE"/>
              <w:right w:val="single" w:sz="4" w:space="0" w:color="D6E3DE"/>
            </w:tcBorders>
            <w:shd w:val="clear" w:color="auto" w:fill="FFFFFF" w:themeFill="background1"/>
          </w:tcPr>
          <w:p w14:paraId="69751DF6" w14:textId="77777777" w:rsidR="00A51287" w:rsidRPr="00D72214" w:rsidRDefault="00000000">
            <w:pPr>
              <w:rPr>
                <w:rFonts w:ascii="Times New Roman" w:hAnsi="Times New Roman" w:cs="Times New Roman"/>
                <w:color w:val="000000" w:themeColor="text1"/>
                <w:sz w:val="26"/>
                <w:szCs w:val="26"/>
              </w:rPr>
            </w:pPr>
            <w:r w:rsidRPr="00D72214">
              <w:rPr>
                <w:rFonts w:ascii="Times New Roman" w:hAnsi="Times New Roman" w:cs="Times New Roman"/>
                <w:b/>
                <w:color w:val="000000" w:themeColor="text1"/>
                <w:sz w:val="26"/>
                <w:szCs w:val="26"/>
              </w:rPr>
              <w:t>Mục tiêu</w:t>
            </w:r>
          </w:p>
        </w:tc>
        <w:tc>
          <w:tcPr>
            <w:tcW w:w="3744" w:type="dxa"/>
            <w:tcBorders>
              <w:top w:val="single" w:sz="4" w:space="0" w:color="D6E3DE"/>
              <w:left w:val="single" w:sz="4" w:space="0" w:color="D6E3DE"/>
              <w:bottom w:val="single" w:sz="4" w:space="0" w:color="D6E3DE"/>
              <w:right w:val="single" w:sz="4" w:space="0" w:color="D6E3DE"/>
            </w:tcBorders>
            <w:shd w:val="clear" w:color="auto" w:fill="FFFFFF" w:themeFill="background1"/>
          </w:tcPr>
          <w:p w14:paraId="4D0B6239" w14:textId="77777777" w:rsidR="00A51287" w:rsidRPr="00D72214" w:rsidRDefault="00000000">
            <w:pPr>
              <w:rPr>
                <w:rFonts w:ascii="Times New Roman" w:hAnsi="Times New Roman" w:cs="Times New Roman"/>
                <w:color w:val="000000" w:themeColor="text1"/>
                <w:sz w:val="26"/>
                <w:szCs w:val="26"/>
              </w:rPr>
            </w:pPr>
            <w:r w:rsidRPr="00D72214">
              <w:rPr>
                <w:rFonts w:ascii="Times New Roman" w:hAnsi="Times New Roman" w:cs="Times New Roman"/>
                <w:b/>
                <w:color w:val="000000" w:themeColor="text1"/>
                <w:sz w:val="26"/>
                <w:szCs w:val="26"/>
              </w:rPr>
              <w:t>Ý nghĩa sản phẩm</w:t>
            </w:r>
          </w:p>
        </w:tc>
        <w:tc>
          <w:tcPr>
            <w:tcW w:w="3312" w:type="dxa"/>
            <w:tcBorders>
              <w:top w:val="single" w:sz="4" w:space="0" w:color="D6E3DE"/>
              <w:left w:val="single" w:sz="4" w:space="0" w:color="D6E3DE"/>
              <w:bottom w:val="single" w:sz="4" w:space="0" w:color="D6E3DE"/>
              <w:right w:val="single" w:sz="4" w:space="0" w:color="D6E3DE"/>
            </w:tcBorders>
            <w:shd w:val="clear" w:color="auto" w:fill="FFFFFF" w:themeFill="background1"/>
          </w:tcPr>
          <w:p w14:paraId="48C40836" w14:textId="77777777" w:rsidR="00A51287" w:rsidRPr="00D72214" w:rsidRDefault="00000000">
            <w:pPr>
              <w:rPr>
                <w:rFonts w:ascii="Times New Roman" w:hAnsi="Times New Roman" w:cs="Times New Roman"/>
                <w:color w:val="000000" w:themeColor="text1"/>
                <w:sz w:val="26"/>
                <w:szCs w:val="26"/>
              </w:rPr>
            </w:pPr>
            <w:r w:rsidRPr="00D72214">
              <w:rPr>
                <w:rFonts w:ascii="Times New Roman" w:hAnsi="Times New Roman" w:cs="Times New Roman"/>
                <w:b/>
                <w:color w:val="000000" w:themeColor="text1"/>
                <w:sz w:val="26"/>
                <w:szCs w:val="26"/>
              </w:rPr>
              <w:t>Kết quả mong muốn</w:t>
            </w:r>
          </w:p>
        </w:tc>
      </w:tr>
      <w:tr w:rsidR="00A51287" w:rsidRPr="0085583C" w14:paraId="346D238C" w14:textId="77777777">
        <w:trPr>
          <w:jc w:val="center"/>
        </w:trPr>
        <w:tc>
          <w:tcPr>
            <w:tcW w:w="1872" w:type="dxa"/>
            <w:tcBorders>
              <w:top w:val="single" w:sz="4" w:space="0" w:color="D6E3DE"/>
              <w:left w:val="single" w:sz="4" w:space="0" w:color="D6E3DE"/>
              <w:bottom w:val="single" w:sz="4" w:space="0" w:color="D6E3DE"/>
              <w:right w:val="single" w:sz="4" w:space="0" w:color="D6E3DE"/>
            </w:tcBorders>
          </w:tcPr>
          <w:p w14:paraId="629420B1"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Phổ cập tài chính</w:t>
            </w:r>
          </w:p>
        </w:tc>
        <w:tc>
          <w:tcPr>
            <w:tcW w:w="3744" w:type="dxa"/>
            <w:tcBorders>
              <w:top w:val="single" w:sz="4" w:space="0" w:color="D6E3DE"/>
              <w:left w:val="single" w:sz="4" w:space="0" w:color="D6E3DE"/>
              <w:bottom w:val="single" w:sz="4" w:space="0" w:color="D6E3DE"/>
              <w:right w:val="single" w:sz="4" w:space="0" w:color="D6E3DE"/>
            </w:tcBorders>
          </w:tcPr>
          <w:p w14:paraId="67B6FE7D"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Giúp người mới hiểu các khái niệm cốt lõi như dòng tiền, quỹ khẩn cấp, rủi ro, lãi suất, đầu tư.</w:t>
            </w:r>
          </w:p>
        </w:tc>
        <w:tc>
          <w:tcPr>
            <w:tcW w:w="3312" w:type="dxa"/>
            <w:tcBorders>
              <w:top w:val="single" w:sz="4" w:space="0" w:color="D6E3DE"/>
              <w:left w:val="single" w:sz="4" w:space="0" w:color="D6E3DE"/>
              <w:bottom w:val="single" w:sz="4" w:space="0" w:color="D6E3DE"/>
              <w:right w:val="single" w:sz="4" w:space="0" w:color="D6E3DE"/>
            </w:tcBorders>
          </w:tcPr>
          <w:p w14:paraId="724DF998"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Tăng năng lực ra quyết định tài chính của người dùng.</w:t>
            </w:r>
          </w:p>
        </w:tc>
      </w:tr>
      <w:tr w:rsidR="00A51287" w:rsidRPr="0085583C" w14:paraId="2F071891" w14:textId="77777777">
        <w:trPr>
          <w:jc w:val="center"/>
        </w:trPr>
        <w:tc>
          <w:tcPr>
            <w:tcW w:w="1872" w:type="dxa"/>
            <w:tcBorders>
              <w:top w:val="single" w:sz="4" w:space="0" w:color="D6E3DE"/>
              <w:left w:val="single" w:sz="4" w:space="0" w:color="D6E3DE"/>
              <w:bottom w:val="single" w:sz="4" w:space="0" w:color="D6E3DE"/>
              <w:right w:val="single" w:sz="4" w:space="0" w:color="D6E3DE"/>
            </w:tcBorders>
            <w:shd w:val="clear" w:color="auto" w:fill="F7FAF8"/>
          </w:tcPr>
          <w:p w14:paraId="59F977EB"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Cá nhân hóa hành trình</w:t>
            </w:r>
          </w:p>
        </w:tc>
        <w:tc>
          <w:tcPr>
            <w:tcW w:w="3744" w:type="dxa"/>
            <w:tcBorders>
              <w:top w:val="single" w:sz="4" w:space="0" w:color="D6E3DE"/>
              <w:left w:val="single" w:sz="4" w:space="0" w:color="D6E3DE"/>
              <w:bottom w:val="single" w:sz="4" w:space="0" w:color="D6E3DE"/>
              <w:right w:val="single" w:sz="4" w:space="0" w:color="D6E3DE"/>
            </w:tcBorders>
            <w:shd w:val="clear" w:color="auto" w:fill="F7FAF8"/>
          </w:tcPr>
          <w:p w14:paraId="527A45D7"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Kết nối Health, Goals, Learn, News, BCTC và Insights theo trạng thái từng người.</w:t>
            </w:r>
          </w:p>
        </w:tc>
        <w:tc>
          <w:tcPr>
            <w:tcW w:w="3312" w:type="dxa"/>
            <w:tcBorders>
              <w:top w:val="single" w:sz="4" w:space="0" w:color="D6E3DE"/>
              <w:left w:val="single" w:sz="4" w:space="0" w:color="D6E3DE"/>
              <w:bottom w:val="single" w:sz="4" w:space="0" w:color="D6E3DE"/>
              <w:right w:val="single" w:sz="4" w:space="0" w:color="D6E3DE"/>
            </w:tcBorders>
            <w:shd w:val="clear" w:color="auto" w:fill="F7FAF8"/>
          </w:tcPr>
          <w:p w14:paraId="37D63048"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Người dùng biết bước tiếp theo phù hợp với mình.</w:t>
            </w:r>
          </w:p>
        </w:tc>
      </w:tr>
      <w:tr w:rsidR="00A51287" w:rsidRPr="0085583C" w14:paraId="59DA8C64" w14:textId="77777777">
        <w:trPr>
          <w:jc w:val="center"/>
        </w:trPr>
        <w:tc>
          <w:tcPr>
            <w:tcW w:w="1872" w:type="dxa"/>
            <w:tcBorders>
              <w:top w:val="single" w:sz="4" w:space="0" w:color="D6E3DE"/>
              <w:left w:val="single" w:sz="4" w:space="0" w:color="D6E3DE"/>
              <w:bottom w:val="single" w:sz="4" w:space="0" w:color="D6E3DE"/>
              <w:right w:val="single" w:sz="4" w:space="0" w:color="D6E3DE"/>
            </w:tcBorders>
          </w:tcPr>
          <w:p w14:paraId="3E46476C"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 xml:space="preserve">Giải thích dữ </w:t>
            </w:r>
            <w:r w:rsidRPr="0085583C">
              <w:rPr>
                <w:rFonts w:ascii="Times New Roman" w:hAnsi="Times New Roman" w:cs="Times New Roman"/>
                <w:color w:val="000000" w:themeColor="text1"/>
                <w:sz w:val="26"/>
                <w:szCs w:val="26"/>
              </w:rPr>
              <w:lastRenderedPageBreak/>
              <w:t>liệu</w:t>
            </w:r>
          </w:p>
        </w:tc>
        <w:tc>
          <w:tcPr>
            <w:tcW w:w="3744" w:type="dxa"/>
            <w:tcBorders>
              <w:top w:val="single" w:sz="4" w:space="0" w:color="D6E3DE"/>
              <w:left w:val="single" w:sz="4" w:space="0" w:color="D6E3DE"/>
              <w:bottom w:val="single" w:sz="4" w:space="0" w:color="D6E3DE"/>
              <w:right w:val="single" w:sz="4" w:space="0" w:color="D6E3DE"/>
            </w:tcBorders>
          </w:tcPr>
          <w:p w14:paraId="292EBE6C"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lastRenderedPageBreak/>
              <w:t xml:space="preserve">AI diễn giải dữ liệu thị trường, </w:t>
            </w:r>
            <w:r w:rsidRPr="0085583C">
              <w:rPr>
                <w:rFonts w:ascii="Times New Roman" w:hAnsi="Times New Roman" w:cs="Times New Roman"/>
                <w:color w:val="000000" w:themeColor="text1"/>
                <w:sz w:val="26"/>
                <w:szCs w:val="26"/>
              </w:rPr>
              <w:lastRenderedPageBreak/>
              <w:t>BCTC, tin tức và rủi ro bằng ngôn ngữ dễ hiểu.</w:t>
            </w:r>
          </w:p>
        </w:tc>
        <w:tc>
          <w:tcPr>
            <w:tcW w:w="3312" w:type="dxa"/>
            <w:tcBorders>
              <w:top w:val="single" w:sz="4" w:space="0" w:color="D6E3DE"/>
              <w:left w:val="single" w:sz="4" w:space="0" w:color="D6E3DE"/>
              <w:bottom w:val="single" w:sz="4" w:space="0" w:color="D6E3DE"/>
              <w:right w:val="single" w:sz="4" w:space="0" w:color="D6E3DE"/>
            </w:tcBorders>
          </w:tcPr>
          <w:p w14:paraId="014BF3F4"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lastRenderedPageBreak/>
              <w:t xml:space="preserve">Giảm phụ thuộc vào tin đồn </w:t>
            </w:r>
            <w:r w:rsidRPr="0085583C">
              <w:rPr>
                <w:rFonts w:ascii="Times New Roman" w:hAnsi="Times New Roman" w:cs="Times New Roman"/>
                <w:color w:val="000000" w:themeColor="text1"/>
                <w:sz w:val="26"/>
                <w:szCs w:val="26"/>
              </w:rPr>
              <w:lastRenderedPageBreak/>
              <w:t>hoặc tín hiệu mơ hồ.</w:t>
            </w:r>
          </w:p>
        </w:tc>
      </w:tr>
      <w:tr w:rsidR="00A51287" w:rsidRPr="0085583C" w14:paraId="053C8ABD" w14:textId="77777777">
        <w:trPr>
          <w:jc w:val="center"/>
        </w:trPr>
        <w:tc>
          <w:tcPr>
            <w:tcW w:w="1872" w:type="dxa"/>
            <w:tcBorders>
              <w:top w:val="single" w:sz="4" w:space="0" w:color="D6E3DE"/>
              <w:left w:val="single" w:sz="4" w:space="0" w:color="D6E3DE"/>
              <w:bottom w:val="single" w:sz="4" w:space="0" w:color="D6E3DE"/>
              <w:right w:val="single" w:sz="4" w:space="0" w:color="D6E3DE"/>
            </w:tcBorders>
            <w:shd w:val="clear" w:color="auto" w:fill="F7FAF8"/>
          </w:tcPr>
          <w:p w14:paraId="3048AD60"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lastRenderedPageBreak/>
              <w:t>Nghiên cứu có kiểm soát</w:t>
            </w:r>
          </w:p>
        </w:tc>
        <w:tc>
          <w:tcPr>
            <w:tcW w:w="3744" w:type="dxa"/>
            <w:tcBorders>
              <w:top w:val="single" w:sz="4" w:space="0" w:color="D6E3DE"/>
              <w:left w:val="single" w:sz="4" w:space="0" w:color="D6E3DE"/>
              <w:bottom w:val="single" w:sz="4" w:space="0" w:color="D6E3DE"/>
              <w:right w:val="single" w:sz="4" w:space="0" w:color="D6E3DE"/>
            </w:tcBorders>
            <w:shd w:val="clear" w:color="auto" w:fill="F7FAF8"/>
          </w:tcPr>
          <w:p w14:paraId="6F300108" w14:textId="552D942B"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 xml:space="preserve">Pro Lab hỗ trợ research strategy, </w:t>
            </w:r>
            <w:proofErr w:type="spellStart"/>
            <w:r w:rsidRPr="0085583C">
              <w:rPr>
                <w:rFonts w:ascii="Times New Roman" w:hAnsi="Times New Roman" w:cs="Times New Roman"/>
                <w:color w:val="000000" w:themeColor="text1"/>
                <w:sz w:val="26"/>
                <w:szCs w:val="26"/>
              </w:rPr>
              <w:t>backtest</w:t>
            </w:r>
            <w:proofErr w:type="spellEnd"/>
            <w:r w:rsidRPr="0085583C">
              <w:rPr>
                <w:rFonts w:ascii="Times New Roman" w:hAnsi="Times New Roman" w:cs="Times New Roman"/>
                <w:color w:val="000000" w:themeColor="text1"/>
                <w:sz w:val="26"/>
                <w:szCs w:val="26"/>
              </w:rPr>
              <w:t>, validation, repor</w:t>
            </w:r>
            <w:r w:rsidR="00BA43D1" w:rsidRPr="0085583C">
              <w:rPr>
                <w:rFonts w:ascii="Times New Roman" w:hAnsi="Times New Roman" w:cs="Times New Roman"/>
                <w:color w:val="000000" w:themeColor="text1"/>
                <w:sz w:val="26"/>
                <w:szCs w:val="26"/>
              </w:rPr>
              <w:t>t</w:t>
            </w:r>
            <w:r w:rsidRPr="0085583C">
              <w:rPr>
                <w:rFonts w:ascii="Times New Roman" w:hAnsi="Times New Roman" w:cs="Times New Roman"/>
                <w:color w:val="000000" w:themeColor="text1"/>
                <w:sz w:val="26"/>
                <w:szCs w:val="26"/>
              </w:rPr>
              <w:t>.</w:t>
            </w:r>
          </w:p>
        </w:tc>
        <w:tc>
          <w:tcPr>
            <w:tcW w:w="3312" w:type="dxa"/>
            <w:tcBorders>
              <w:top w:val="single" w:sz="4" w:space="0" w:color="D6E3DE"/>
              <w:left w:val="single" w:sz="4" w:space="0" w:color="D6E3DE"/>
              <w:bottom w:val="single" w:sz="4" w:space="0" w:color="D6E3DE"/>
              <w:right w:val="single" w:sz="4" w:space="0" w:color="D6E3DE"/>
            </w:tcBorders>
            <w:shd w:val="clear" w:color="auto" w:fill="F7FAF8"/>
          </w:tcPr>
          <w:p w14:paraId="1FA482D9"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Người dùng nâng cao kiểm thử trước khi ra quyết định.</w:t>
            </w:r>
          </w:p>
        </w:tc>
      </w:tr>
      <w:tr w:rsidR="00A51287" w:rsidRPr="0085583C" w14:paraId="02E08C5C" w14:textId="77777777">
        <w:trPr>
          <w:jc w:val="center"/>
        </w:trPr>
        <w:tc>
          <w:tcPr>
            <w:tcW w:w="1872" w:type="dxa"/>
            <w:tcBorders>
              <w:top w:val="single" w:sz="4" w:space="0" w:color="D6E3DE"/>
              <w:left w:val="single" w:sz="4" w:space="0" w:color="D6E3DE"/>
              <w:bottom w:val="single" w:sz="4" w:space="0" w:color="D6E3DE"/>
              <w:right w:val="single" w:sz="4" w:space="0" w:color="D6E3DE"/>
            </w:tcBorders>
          </w:tcPr>
          <w:p w14:paraId="7EA32835" w14:textId="77777777" w:rsidR="00A51287" w:rsidRPr="0085583C" w:rsidRDefault="00000000">
            <w:pPr>
              <w:rPr>
                <w:rFonts w:ascii="Times New Roman" w:hAnsi="Times New Roman" w:cs="Times New Roman"/>
                <w:color w:val="000000" w:themeColor="text1"/>
                <w:sz w:val="26"/>
                <w:szCs w:val="26"/>
              </w:rPr>
            </w:pPr>
            <w:proofErr w:type="gramStart"/>
            <w:r w:rsidRPr="0085583C">
              <w:rPr>
                <w:rFonts w:ascii="Times New Roman" w:hAnsi="Times New Roman" w:cs="Times New Roman"/>
                <w:color w:val="000000" w:themeColor="text1"/>
                <w:sz w:val="26"/>
                <w:szCs w:val="26"/>
              </w:rPr>
              <w:t>An</w:t>
            </w:r>
            <w:proofErr w:type="gramEnd"/>
            <w:r w:rsidRPr="0085583C">
              <w:rPr>
                <w:rFonts w:ascii="Times New Roman" w:hAnsi="Times New Roman" w:cs="Times New Roman"/>
                <w:color w:val="000000" w:themeColor="text1"/>
                <w:sz w:val="26"/>
                <w:szCs w:val="26"/>
              </w:rPr>
              <w:t xml:space="preserve"> toàn và minh bạch</w:t>
            </w:r>
          </w:p>
        </w:tc>
        <w:tc>
          <w:tcPr>
            <w:tcW w:w="3744" w:type="dxa"/>
            <w:tcBorders>
              <w:top w:val="single" w:sz="4" w:space="0" w:color="D6E3DE"/>
              <w:left w:val="single" w:sz="4" w:space="0" w:color="D6E3DE"/>
              <w:bottom w:val="single" w:sz="4" w:space="0" w:color="D6E3DE"/>
              <w:right w:val="single" w:sz="4" w:space="0" w:color="D6E3DE"/>
            </w:tcBorders>
          </w:tcPr>
          <w:p w14:paraId="544A7842"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Không khuyến nghị mua/bán trực tiếp, không gửi lệnh thật, có cảnh báo dữ liệu và rủi ro.</w:t>
            </w:r>
          </w:p>
        </w:tc>
        <w:tc>
          <w:tcPr>
            <w:tcW w:w="3312" w:type="dxa"/>
            <w:tcBorders>
              <w:top w:val="single" w:sz="4" w:space="0" w:color="D6E3DE"/>
              <w:left w:val="single" w:sz="4" w:space="0" w:color="D6E3DE"/>
              <w:bottom w:val="single" w:sz="4" w:space="0" w:color="D6E3DE"/>
              <w:right w:val="single" w:sz="4" w:space="0" w:color="D6E3DE"/>
            </w:tcBorders>
          </w:tcPr>
          <w:p w14:paraId="47F45152"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Tăng trust và giảm hành vi đầu cơ thiếu kiểm soát.</w:t>
            </w:r>
          </w:p>
        </w:tc>
      </w:tr>
    </w:tbl>
    <w:p w14:paraId="7B756987" w14:textId="77777777" w:rsidR="00A51287" w:rsidRPr="0085583C" w:rsidRDefault="00A51287">
      <w:pPr>
        <w:spacing w:after="80" w:line="259" w:lineRule="auto"/>
        <w:rPr>
          <w:rFonts w:ascii="Times New Roman" w:hAnsi="Times New Roman" w:cs="Times New Roman"/>
          <w:color w:val="000000" w:themeColor="text1"/>
          <w:sz w:val="26"/>
          <w:szCs w:val="26"/>
        </w:rPr>
      </w:pPr>
    </w:p>
    <w:p w14:paraId="625E6484" w14:textId="77777777" w:rsidR="00A51287" w:rsidRPr="0085583C" w:rsidRDefault="00000000">
      <w:pPr>
        <w:pStyle w:val="Heading1"/>
        <w:spacing w:before="240" w:after="12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4. Đối tượng người dùng mục tiêu</w:t>
      </w:r>
    </w:p>
    <w:p w14:paraId="5A43121D" w14:textId="77777777" w:rsidR="00A51287" w:rsidRPr="0085583C" w:rsidRDefault="00000000">
      <w:pPr>
        <w:spacing w:after="80" w:line="259" w:lineRule="auto"/>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Sản phẩm nên được thiết kế theo nhiều tầng người dùng, từ người mới đến người dùng chuyên sâu. Không nên ép tất cả người dùng vào một dashboard kỹ thuật giống nhau.</w:t>
      </w:r>
    </w:p>
    <w:tbl>
      <w:tblPr>
        <w:tblStyle w:val="TableGrid"/>
        <w:tblW w:w="0" w:type="auto"/>
        <w:jc w:val="center"/>
        <w:tblLook w:val="04A0" w:firstRow="1" w:lastRow="0" w:firstColumn="1" w:lastColumn="0" w:noHBand="0" w:noVBand="1"/>
      </w:tblPr>
      <w:tblGrid>
        <w:gridCol w:w="2016"/>
        <w:gridCol w:w="2880"/>
        <w:gridCol w:w="2880"/>
      </w:tblGrid>
      <w:tr w:rsidR="00D72214" w:rsidRPr="0085583C" w14:paraId="1BD36093" w14:textId="77777777" w:rsidTr="00D72214">
        <w:trPr>
          <w:jc w:val="center"/>
        </w:trPr>
        <w:tc>
          <w:tcPr>
            <w:tcW w:w="2016" w:type="dxa"/>
            <w:tcBorders>
              <w:top w:val="single" w:sz="4" w:space="0" w:color="D6E3DE"/>
              <w:left w:val="single" w:sz="4" w:space="0" w:color="D6E3DE"/>
              <w:bottom w:val="single" w:sz="4" w:space="0" w:color="D6E3DE"/>
              <w:right w:val="single" w:sz="4" w:space="0" w:color="D6E3DE"/>
            </w:tcBorders>
            <w:shd w:val="clear" w:color="auto" w:fill="FFFFFF" w:themeFill="background1"/>
          </w:tcPr>
          <w:p w14:paraId="5A1ACD88"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b/>
                <w:color w:val="000000" w:themeColor="text1"/>
                <w:sz w:val="26"/>
                <w:szCs w:val="26"/>
              </w:rPr>
              <w:t>Nhóm</w:t>
            </w:r>
            <w:proofErr w:type="spellEnd"/>
            <w:r w:rsidRPr="0085583C">
              <w:rPr>
                <w:rFonts w:ascii="Times New Roman" w:hAnsi="Times New Roman" w:cs="Times New Roman"/>
                <w:b/>
                <w:color w:val="000000" w:themeColor="text1"/>
                <w:sz w:val="26"/>
                <w:szCs w:val="26"/>
              </w:rPr>
              <w:t xml:space="preserve"> </w:t>
            </w:r>
            <w:proofErr w:type="spellStart"/>
            <w:r w:rsidRPr="0085583C">
              <w:rPr>
                <w:rFonts w:ascii="Times New Roman" w:hAnsi="Times New Roman" w:cs="Times New Roman"/>
                <w:b/>
                <w:color w:val="000000" w:themeColor="text1"/>
                <w:sz w:val="26"/>
                <w:szCs w:val="26"/>
              </w:rPr>
              <w:t>người</w:t>
            </w:r>
            <w:proofErr w:type="spellEnd"/>
            <w:r w:rsidRPr="0085583C">
              <w:rPr>
                <w:rFonts w:ascii="Times New Roman" w:hAnsi="Times New Roman" w:cs="Times New Roman"/>
                <w:b/>
                <w:color w:val="000000" w:themeColor="text1"/>
                <w:sz w:val="26"/>
                <w:szCs w:val="26"/>
              </w:rPr>
              <w:t xml:space="preserve"> </w:t>
            </w:r>
            <w:proofErr w:type="spellStart"/>
            <w:r w:rsidRPr="0085583C">
              <w:rPr>
                <w:rFonts w:ascii="Times New Roman" w:hAnsi="Times New Roman" w:cs="Times New Roman"/>
                <w:b/>
                <w:color w:val="000000" w:themeColor="text1"/>
                <w:sz w:val="26"/>
                <w:szCs w:val="26"/>
              </w:rPr>
              <w:t>dùng</w:t>
            </w:r>
            <w:proofErr w:type="spellEnd"/>
          </w:p>
        </w:tc>
        <w:tc>
          <w:tcPr>
            <w:tcW w:w="2880" w:type="dxa"/>
            <w:tcBorders>
              <w:top w:val="single" w:sz="4" w:space="0" w:color="D6E3DE"/>
              <w:left w:val="single" w:sz="4" w:space="0" w:color="D6E3DE"/>
              <w:bottom w:val="single" w:sz="4" w:space="0" w:color="D6E3DE"/>
              <w:right w:val="single" w:sz="4" w:space="0" w:color="D6E3DE"/>
            </w:tcBorders>
            <w:shd w:val="clear" w:color="auto" w:fill="FFFFFF" w:themeFill="background1"/>
          </w:tcPr>
          <w:p w14:paraId="514BC2EE" w14:textId="77777777" w:rsidR="00D72214" w:rsidRPr="0085583C" w:rsidRDefault="00D72214">
            <w:pPr>
              <w:rPr>
                <w:rFonts w:ascii="Times New Roman" w:hAnsi="Times New Roman" w:cs="Times New Roman"/>
                <w:color w:val="000000" w:themeColor="text1"/>
                <w:sz w:val="26"/>
                <w:szCs w:val="26"/>
              </w:rPr>
            </w:pPr>
            <w:r w:rsidRPr="0085583C">
              <w:rPr>
                <w:rFonts w:ascii="Times New Roman" w:hAnsi="Times New Roman" w:cs="Times New Roman"/>
                <w:b/>
                <w:color w:val="000000" w:themeColor="text1"/>
                <w:sz w:val="26"/>
                <w:szCs w:val="26"/>
              </w:rPr>
              <w:t>Nhu cầu chính</w:t>
            </w:r>
          </w:p>
        </w:tc>
        <w:tc>
          <w:tcPr>
            <w:tcW w:w="2880" w:type="dxa"/>
            <w:tcBorders>
              <w:top w:val="single" w:sz="4" w:space="0" w:color="D6E3DE"/>
              <w:left w:val="single" w:sz="4" w:space="0" w:color="D6E3DE"/>
              <w:bottom w:val="single" w:sz="4" w:space="0" w:color="D6E3DE"/>
              <w:right w:val="single" w:sz="4" w:space="0" w:color="D6E3DE"/>
            </w:tcBorders>
            <w:shd w:val="clear" w:color="auto" w:fill="FFFFFF" w:themeFill="background1"/>
          </w:tcPr>
          <w:p w14:paraId="3241A7E9"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b/>
                <w:color w:val="000000" w:themeColor="text1"/>
                <w:sz w:val="26"/>
                <w:szCs w:val="26"/>
              </w:rPr>
              <w:t>Giá</w:t>
            </w:r>
            <w:proofErr w:type="spellEnd"/>
            <w:r w:rsidRPr="0085583C">
              <w:rPr>
                <w:rFonts w:ascii="Times New Roman" w:hAnsi="Times New Roman" w:cs="Times New Roman"/>
                <w:b/>
                <w:color w:val="000000" w:themeColor="text1"/>
                <w:sz w:val="26"/>
                <w:szCs w:val="26"/>
              </w:rPr>
              <w:t xml:space="preserve"> </w:t>
            </w:r>
            <w:proofErr w:type="spellStart"/>
            <w:r w:rsidRPr="0085583C">
              <w:rPr>
                <w:rFonts w:ascii="Times New Roman" w:hAnsi="Times New Roman" w:cs="Times New Roman"/>
                <w:b/>
                <w:color w:val="000000" w:themeColor="text1"/>
                <w:sz w:val="26"/>
                <w:szCs w:val="26"/>
              </w:rPr>
              <w:t>trị</w:t>
            </w:r>
            <w:proofErr w:type="spellEnd"/>
            <w:r w:rsidRPr="0085583C">
              <w:rPr>
                <w:rFonts w:ascii="Times New Roman" w:hAnsi="Times New Roman" w:cs="Times New Roman"/>
                <w:b/>
                <w:color w:val="000000" w:themeColor="text1"/>
                <w:sz w:val="26"/>
                <w:szCs w:val="26"/>
              </w:rPr>
              <w:t xml:space="preserve"> </w:t>
            </w:r>
            <w:proofErr w:type="spellStart"/>
            <w:r w:rsidRPr="0085583C">
              <w:rPr>
                <w:rFonts w:ascii="Times New Roman" w:hAnsi="Times New Roman" w:cs="Times New Roman"/>
                <w:b/>
                <w:color w:val="000000" w:themeColor="text1"/>
                <w:sz w:val="26"/>
                <w:szCs w:val="26"/>
              </w:rPr>
              <w:t>nhận</w:t>
            </w:r>
            <w:proofErr w:type="spellEnd"/>
            <w:r w:rsidRPr="0085583C">
              <w:rPr>
                <w:rFonts w:ascii="Times New Roman" w:hAnsi="Times New Roman" w:cs="Times New Roman"/>
                <w:b/>
                <w:color w:val="000000" w:themeColor="text1"/>
                <w:sz w:val="26"/>
                <w:szCs w:val="26"/>
              </w:rPr>
              <w:t xml:space="preserve"> </w:t>
            </w:r>
            <w:proofErr w:type="spellStart"/>
            <w:r w:rsidRPr="0085583C">
              <w:rPr>
                <w:rFonts w:ascii="Times New Roman" w:hAnsi="Times New Roman" w:cs="Times New Roman"/>
                <w:b/>
                <w:color w:val="000000" w:themeColor="text1"/>
                <w:sz w:val="26"/>
                <w:szCs w:val="26"/>
              </w:rPr>
              <w:t>được</w:t>
            </w:r>
            <w:proofErr w:type="spellEnd"/>
          </w:p>
        </w:tc>
      </w:tr>
      <w:tr w:rsidR="00D72214" w:rsidRPr="0085583C" w14:paraId="60C3386B" w14:textId="77777777">
        <w:trPr>
          <w:jc w:val="center"/>
        </w:trPr>
        <w:tc>
          <w:tcPr>
            <w:tcW w:w="2016" w:type="dxa"/>
            <w:tcBorders>
              <w:top w:val="single" w:sz="4" w:space="0" w:color="D6E3DE"/>
              <w:left w:val="single" w:sz="4" w:space="0" w:color="D6E3DE"/>
              <w:bottom w:val="single" w:sz="4" w:space="0" w:color="D6E3DE"/>
              <w:right w:val="single" w:sz="4" w:space="0" w:color="D6E3DE"/>
            </w:tcBorders>
          </w:tcPr>
          <w:p w14:paraId="172CB375"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color w:val="000000" w:themeColor="text1"/>
                <w:sz w:val="26"/>
                <w:szCs w:val="26"/>
              </w:rPr>
              <w:t>Người</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mới</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bắt</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đầu</w:t>
            </w:r>
            <w:proofErr w:type="spellEnd"/>
          </w:p>
        </w:tc>
        <w:tc>
          <w:tcPr>
            <w:tcW w:w="2880" w:type="dxa"/>
            <w:tcBorders>
              <w:top w:val="single" w:sz="4" w:space="0" w:color="D6E3DE"/>
              <w:left w:val="single" w:sz="4" w:space="0" w:color="D6E3DE"/>
              <w:bottom w:val="single" w:sz="4" w:space="0" w:color="D6E3DE"/>
              <w:right w:val="single" w:sz="4" w:space="0" w:color="D6E3DE"/>
            </w:tcBorders>
          </w:tcPr>
          <w:p w14:paraId="28ED50FE" w14:textId="77777777" w:rsidR="00D72214" w:rsidRPr="0085583C" w:rsidRDefault="00D72214">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Muốn hiểu tiền, tiết kiệm, nợ, quỹ khẩn cấp, rủi ro cơ bản.</w:t>
            </w:r>
          </w:p>
        </w:tc>
        <w:tc>
          <w:tcPr>
            <w:tcW w:w="2880" w:type="dxa"/>
            <w:tcBorders>
              <w:top w:val="single" w:sz="4" w:space="0" w:color="D6E3DE"/>
              <w:left w:val="single" w:sz="4" w:space="0" w:color="D6E3DE"/>
              <w:bottom w:val="single" w:sz="4" w:space="0" w:color="D6E3DE"/>
              <w:right w:val="single" w:sz="4" w:space="0" w:color="D6E3DE"/>
            </w:tcBorders>
          </w:tcPr>
          <w:p w14:paraId="1045CC81"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color w:val="000000" w:themeColor="text1"/>
                <w:sz w:val="26"/>
                <w:szCs w:val="26"/>
              </w:rPr>
              <w:t>Có</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lộ</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trình</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học</w:t>
            </w:r>
            <w:proofErr w:type="spellEnd"/>
            <w:r w:rsidRPr="0085583C">
              <w:rPr>
                <w:rFonts w:ascii="Times New Roman" w:hAnsi="Times New Roman" w:cs="Times New Roman"/>
                <w:color w:val="000000" w:themeColor="text1"/>
                <w:sz w:val="26"/>
                <w:szCs w:val="26"/>
              </w:rPr>
              <w:t xml:space="preserve"> và hành động đơn giản, không bị ngợp.</w:t>
            </w:r>
          </w:p>
        </w:tc>
      </w:tr>
      <w:tr w:rsidR="00D72214" w:rsidRPr="0085583C" w14:paraId="55E48879" w14:textId="77777777">
        <w:trPr>
          <w:jc w:val="center"/>
        </w:trPr>
        <w:tc>
          <w:tcPr>
            <w:tcW w:w="2016" w:type="dxa"/>
            <w:tcBorders>
              <w:top w:val="single" w:sz="4" w:space="0" w:color="D6E3DE"/>
              <w:left w:val="single" w:sz="4" w:space="0" w:color="D6E3DE"/>
              <w:bottom w:val="single" w:sz="4" w:space="0" w:color="D6E3DE"/>
              <w:right w:val="single" w:sz="4" w:space="0" w:color="D6E3DE"/>
            </w:tcBorders>
            <w:shd w:val="clear" w:color="auto" w:fill="F7FAF8"/>
          </w:tcPr>
          <w:p w14:paraId="3C584C9E"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color w:val="000000" w:themeColor="text1"/>
                <w:sz w:val="26"/>
                <w:szCs w:val="26"/>
              </w:rPr>
              <w:t>Người</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đi</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làm</w:t>
            </w:r>
            <w:proofErr w:type="spellEnd"/>
            <w:r w:rsidRPr="0085583C">
              <w:rPr>
                <w:rFonts w:ascii="Times New Roman" w:hAnsi="Times New Roman" w:cs="Times New Roman"/>
                <w:color w:val="000000" w:themeColor="text1"/>
                <w:sz w:val="26"/>
                <w:szCs w:val="26"/>
              </w:rPr>
              <w:t>/</w:t>
            </w:r>
            <w:proofErr w:type="spellStart"/>
            <w:r w:rsidRPr="0085583C">
              <w:rPr>
                <w:rFonts w:ascii="Times New Roman" w:hAnsi="Times New Roman" w:cs="Times New Roman"/>
                <w:color w:val="000000" w:themeColor="text1"/>
                <w:sz w:val="26"/>
                <w:szCs w:val="26"/>
              </w:rPr>
              <w:t>gia</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đình</w:t>
            </w:r>
            <w:proofErr w:type="spellEnd"/>
            <w:r w:rsidRPr="0085583C">
              <w:rPr>
                <w:rFonts w:ascii="Times New Roman" w:hAnsi="Times New Roman" w:cs="Times New Roman"/>
                <w:color w:val="000000" w:themeColor="text1"/>
                <w:sz w:val="26"/>
                <w:szCs w:val="26"/>
              </w:rPr>
              <w:t xml:space="preserve"> trẻ</w:t>
            </w:r>
          </w:p>
        </w:tc>
        <w:tc>
          <w:tcPr>
            <w:tcW w:w="2880" w:type="dxa"/>
            <w:tcBorders>
              <w:top w:val="single" w:sz="4" w:space="0" w:color="D6E3DE"/>
              <w:left w:val="single" w:sz="4" w:space="0" w:color="D6E3DE"/>
              <w:bottom w:val="single" w:sz="4" w:space="0" w:color="D6E3DE"/>
              <w:right w:val="single" w:sz="4" w:space="0" w:color="D6E3DE"/>
            </w:tcBorders>
            <w:shd w:val="clear" w:color="auto" w:fill="F7FAF8"/>
          </w:tcPr>
          <w:p w14:paraId="22802AE2" w14:textId="77777777" w:rsidR="00D72214" w:rsidRPr="0085583C" w:rsidRDefault="00D72214">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Quản lý dòng tiền, mục tiêu mua nhà, học tập, hỗ trợ gia đình.</w:t>
            </w:r>
          </w:p>
        </w:tc>
        <w:tc>
          <w:tcPr>
            <w:tcW w:w="2880" w:type="dxa"/>
            <w:tcBorders>
              <w:top w:val="single" w:sz="4" w:space="0" w:color="D6E3DE"/>
              <w:left w:val="single" w:sz="4" w:space="0" w:color="D6E3DE"/>
              <w:bottom w:val="single" w:sz="4" w:space="0" w:color="D6E3DE"/>
              <w:right w:val="single" w:sz="4" w:space="0" w:color="D6E3DE"/>
            </w:tcBorders>
            <w:shd w:val="clear" w:color="auto" w:fill="F7FAF8"/>
          </w:tcPr>
          <w:p w14:paraId="7205719D"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color w:val="000000" w:themeColor="text1"/>
                <w:sz w:val="26"/>
                <w:szCs w:val="26"/>
              </w:rPr>
              <w:t>Biết</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ưu</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tiên</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tài</w:t>
            </w:r>
            <w:proofErr w:type="spellEnd"/>
            <w:r w:rsidRPr="0085583C">
              <w:rPr>
                <w:rFonts w:ascii="Times New Roman" w:hAnsi="Times New Roman" w:cs="Times New Roman"/>
                <w:color w:val="000000" w:themeColor="text1"/>
                <w:sz w:val="26"/>
                <w:szCs w:val="26"/>
              </w:rPr>
              <w:t xml:space="preserve"> chính theo đời sống thực tế.</w:t>
            </w:r>
          </w:p>
        </w:tc>
      </w:tr>
      <w:tr w:rsidR="00D72214" w:rsidRPr="0085583C" w14:paraId="1694F52B" w14:textId="77777777">
        <w:trPr>
          <w:jc w:val="center"/>
        </w:trPr>
        <w:tc>
          <w:tcPr>
            <w:tcW w:w="2016" w:type="dxa"/>
            <w:tcBorders>
              <w:top w:val="single" w:sz="4" w:space="0" w:color="D6E3DE"/>
              <w:left w:val="single" w:sz="4" w:space="0" w:color="D6E3DE"/>
              <w:bottom w:val="single" w:sz="4" w:space="0" w:color="D6E3DE"/>
              <w:right w:val="single" w:sz="4" w:space="0" w:color="D6E3DE"/>
            </w:tcBorders>
          </w:tcPr>
          <w:p w14:paraId="3B546E23"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color w:val="000000" w:themeColor="text1"/>
                <w:sz w:val="26"/>
                <w:szCs w:val="26"/>
              </w:rPr>
              <w:t>Người</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bắt</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đầu</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đầu</w:t>
            </w:r>
            <w:proofErr w:type="spellEnd"/>
            <w:r w:rsidRPr="0085583C">
              <w:rPr>
                <w:rFonts w:ascii="Times New Roman" w:hAnsi="Times New Roman" w:cs="Times New Roman"/>
                <w:color w:val="000000" w:themeColor="text1"/>
                <w:sz w:val="26"/>
                <w:szCs w:val="26"/>
              </w:rPr>
              <w:t xml:space="preserve"> tư</w:t>
            </w:r>
          </w:p>
        </w:tc>
        <w:tc>
          <w:tcPr>
            <w:tcW w:w="2880" w:type="dxa"/>
            <w:tcBorders>
              <w:top w:val="single" w:sz="4" w:space="0" w:color="D6E3DE"/>
              <w:left w:val="single" w:sz="4" w:space="0" w:color="D6E3DE"/>
              <w:bottom w:val="single" w:sz="4" w:space="0" w:color="D6E3DE"/>
              <w:right w:val="single" w:sz="4" w:space="0" w:color="D6E3DE"/>
            </w:tcBorders>
          </w:tcPr>
          <w:p w14:paraId="311208EF" w14:textId="77777777" w:rsidR="00D72214" w:rsidRPr="0085583C" w:rsidRDefault="00D72214">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Muốn hiểu thị trường, watchlist, rủi ro, BCTC cơ bản.</w:t>
            </w:r>
          </w:p>
        </w:tc>
        <w:tc>
          <w:tcPr>
            <w:tcW w:w="2880" w:type="dxa"/>
            <w:tcBorders>
              <w:top w:val="single" w:sz="4" w:space="0" w:color="D6E3DE"/>
              <w:left w:val="single" w:sz="4" w:space="0" w:color="D6E3DE"/>
              <w:bottom w:val="single" w:sz="4" w:space="0" w:color="D6E3DE"/>
              <w:right w:val="single" w:sz="4" w:space="0" w:color="D6E3DE"/>
            </w:tcBorders>
          </w:tcPr>
          <w:p w14:paraId="0511CA92"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color w:val="000000" w:themeColor="text1"/>
                <w:sz w:val="26"/>
                <w:szCs w:val="26"/>
              </w:rPr>
              <w:t>Đọc</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thị</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trường</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như</w:t>
            </w:r>
            <w:proofErr w:type="spellEnd"/>
            <w:r w:rsidRPr="0085583C">
              <w:rPr>
                <w:rFonts w:ascii="Times New Roman" w:hAnsi="Times New Roman" w:cs="Times New Roman"/>
                <w:color w:val="000000" w:themeColor="text1"/>
                <w:sz w:val="26"/>
                <w:szCs w:val="26"/>
              </w:rPr>
              <w:t xml:space="preserve"> bối cảnh, không như lệnh mua/bán.</w:t>
            </w:r>
          </w:p>
        </w:tc>
      </w:tr>
      <w:tr w:rsidR="00D72214" w:rsidRPr="0085583C" w14:paraId="131AD2C9" w14:textId="77777777">
        <w:trPr>
          <w:jc w:val="center"/>
        </w:trPr>
        <w:tc>
          <w:tcPr>
            <w:tcW w:w="2016" w:type="dxa"/>
            <w:tcBorders>
              <w:top w:val="single" w:sz="4" w:space="0" w:color="D6E3DE"/>
              <w:left w:val="single" w:sz="4" w:space="0" w:color="D6E3DE"/>
              <w:bottom w:val="single" w:sz="4" w:space="0" w:color="D6E3DE"/>
              <w:right w:val="single" w:sz="4" w:space="0" w:color="D6E3DE"/>
            </w:tcBorders>
            <w:shd w:val="clear" w:color="auto" w:fill="F7FAF8"/>
          </w:tcPr>
          <w:p w14:paraId="6B8E39F3"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color w:val="000000" w:themeColor="text1"/>
                <w:sz w:val="26"/>
                <w:szCs w:val="26"/>
              </w:rPr>
              <w:t>Người</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phân</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tích</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doanh</w:t>
            </w:r>
            <w:proofErr w:type="spellEnd"/>
            <w:r w:rsidRPr="0085583C">
              <w:rPr>
                <w:rFonts w:ascii="Times New Roman" w:hAnsi="Times New Roman" w:cs="Times New Roman"/>
                <w:color w:val="000000" w:themeColor="text1"/>
                <w:sz w:val="26"/>
                <w:szCs w:val="26"/>
              </w:rPr>
              <w:t xml:space="preserve"> nghiệp</w:t>
            </w:r>
          </w:p>
        </w:tc>
        <w:tc>
          <w:tcPr>
            <w:tcW w:w="2880" w:type="dxa"/>
            <w:tcBorders>
              <w:top w:val="single" w:sz="4" w:space="0" w:color="D6E3DE"/>
              <w:left w:val="single" w:sz="4" w:space="0" w:color="D6E3DE"/>
              <w:bottom w:val="single" w:sz="4" w:space="0" w:color="D6E3DE"/>
              <w:right w:val="single" w:sz="4" w:space="0" w:color="D6E3DE"/>
            </w:tcBorders>
            <w:shd w:val="clear" w:color="auto" w:fill="F7FAF8"/>
          </w:tcPr>
          <w:p w14:paraId="4A521C7B" w14:textId="77777777" w:rsidR="00D72214" w:rsidRPr="0085583C" w:rsidRDefault="00D72214">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Cần đọc BCTC, dòng tiền, nợ, peer, red flags.</w:t>
            </w:r>
          </w:p>
        </w:tc>
        <w:tc>
          <w:tcPr>
            <w:tcW w:w="2880" w:type="dxa"/>
            <w:tcBorders>
              <w:top w:val="single" w:sz="4" w:space="0" w:color="D6E3DE"/>
              <w:left w:val="single" w:sz="4" w:space="0" w:color="D6E3DE"/>
              <w:bottom w:val="single" w:sz="4" w:space="0" w:color="D6E3DE"/>
              <w:right w:val="single" w:sz="4" w:space="0" w:color="D6E3DE"/>
            </w:tcBorders>
            <w:shd w:val="clear" w:color="auto" w:fill="F7FAF8"/>
          </w:tcPr>
          <w:p w14:paraId="7A5467B0"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color w:val="000000" w:themeColor="text1"/>
                <w:sz w:val="26"/>
                <w:szCs w:val="26"/>
              </w:rPr>
              <w:t>Hiểu</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chất</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lượng</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doanh</w:t>
            </w:r>
            <w:proofErr w:type="spellEnd"/>
            <w:r w:rsidRPr="0085583C">
              <w:rPr>
                <w:rFonts w:ascii="Times New Roman" w:hAnsi="Times New Roman" w:cs="Times New Roman"/>
                <w:color w:val="000000" w:themeColor="text1"/>
                <w:sz w:val="26"/>
                <w:szCs w:val="26"/>
              </w:rPr>
              <w:t xml:space="preserve"> nghiệp nhanh và có cấu trúc.</w:t>
            </w:r>
          </w:p>
        </w:tc>
      </w:tr>
      <w:tr w:rsidR="00D72214" w:rsidRPr="0085583C" w14:paraId="502FF529" w14:textId="77777777">
        <w:trPr>
          <w:jc w:val="center"/>
        </w:trPr>
        <w:tc>
          <w:tcPr>
            <w:tcW w:w="2016" w:type="dxa"/>
            <w:tcBorders>
              <w:top w:val="single" w:sz="4" w:space="0" w:color="D6E3DE"/>
              <w:left w:val="single" w:sz="4" w:space="0" w:color="D6E3DE"/>
              <w:bottom w:val="single" w:sz="4" w:space="0" w:color="D6E3DE"/>
              <w:right w:val="single" w:sz="4" w:space="0" w:color="D6E3DE"/>
            </w:tcBorders>
          </w:tcPr>
          <w:p w14:paraId="071528A3"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color w:val="000000" w:themeColor="text1"/>
                <w:sz w:val="26"/>
                <w:szCs w:val="26"/>
              </w:rPr>
              <w:t>Người</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dùng</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nâng</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cao</w:t>
            </w:r>
            <w:proofErr w:type="spellEnd"/>
            <w:r w:rsidRPr="0085583C">
              <w:rPr>
                <w:rFonts w:ascii="Times New Roman" w:hAnsi="Times New Roman" w:cs="Times New Roman"/>
                <w:color w:val="000000" w:themeColor="text1"/>
                <w:sz w:val="26"/>
                <w:szCs w:val="26"/>
              </w:rPr>
              <w:t>/Pro</w:t>
            </w:r>
          </w:p>
        </w:tc>
        <w:tc>
          <w:tcPr>
            <w:tcW w:w="2880" w:type="dxa"/>
            <w:tcBorders>
              <w:top w:val="single" w:sz="4" w:space="0" w:color="D6E3DE"/>
              <w:left w:val="single" w:sz="4" w:space="0" w:color="D6E3DE"/>
              <w:bottom w:val="single" w:sz="4" w:space="0" w:color="D6E3DE"/>
              <w:right w:val="single" w:sz="4" w:space="0" w:color="D6E3DE"/>
            </w:tcBorders>
          </w:tcPr>
          <w:p w14:paraId="51C4B0DB" w14:textId="77777777" w:rsidR="00D72214" w:rsidRPr="0085583C" w:rsidRDefault="00D72214">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Thiết kế strategy, phản biện, backtest, validation, journal.</w:t>
            </w:r>
          </w:p>
        </w:tc>
        <w:tc>
          <w:tcPr>
            <w:tcW w:w="2880" w:type="dxa"/>
            <w:tcBorders>
              <w:top w:val="single" w:sz="4" w:space="0" w:color="D6E3DE"/>
              <w:left w:val="single" w:sz="4" w:space="0" w:color="D6E3DE"/>
              <w:bottom w:val="single" w:sz="4" w:space="0" w:color="D6E3DE"/>
              <w:right w:val="single" w:sz="4" w:space="0" w:color="D6E3DE"/>
            </w:tcBorders>
          </w:tcPr>
          <w:p w14:paraId="7ED1C2ED"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color w:val="000000" w:themeColor="text1"/>
                <w:sz w:val="26"/>
                <w:szCs w:val="26"/>
              </w:rPr>
              <w:t>Có</w:t>
            </w:r>
            <w:proofErr w:type="spellEnd"/>
            <w:r w:rsidRPr="0085583C">
              <w:rPr>
                <w:rFonts w:ascii="Times New Roman" w:hAnsi="Times New Roman" w:cs="Times New Roman"/>
                <w:color w:val="000000" w:themeColor="text1"/>
                <w:sz w:val="26"/>
                <w:szCs w:val="26"/>
              </w:rPr>
              <w:t xml:space="preserve"> workspace </w:t>
            </w:r>
            <w:proofErr w:type="spellStart"/>
            <w:r w:rsidRPr="0085583C">
              <w:rPr>
                <w:rFonts w:ascii="Times New Roman" w:hAnsi="Times New Roman" w:cs="Times New Roman"/>
                <w:color w:val="000000" w:themeColor="text1"/>
                <w:sz w:val="26"/>
                <w:szCs w:val="26"/>
              </w:rPr>
              <w:t>nghiên</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cứu</w:t>
            </w:r>
            <w:proofErr w:type="spellEnd"/>
            <w:r w:rsidRPr="0085583C">
              <w:rPr>
                <w:rFonts w:ascii="Times New Roman" w:hAnsi="Times New Roman" w:cs="Times New Roman"/>
                <w:color w:val="000000" w:themeColor="text1"/>
                <w:sz w:val="26"/>
                <w:szCs w:val="26"/>
              </w:rPr>
              <w:t xml:space="preserve"> paper có kỷ luật và kiểm soát.</w:t>
            </w:r>
          </w:p>
        </w:tc>
      </w:tr>
    </w:tbl>
    <w:p w14:paraId="12278118" w14:textId="77777777" w:rsidR="00A51287" w:rsidRPr="0085583C" w:rsidRDefault="00A51287">
      <w:pPr>
        <w:spacing w:after="80" w:line="259" w:lineRule="auto"/>
        <w:rPr>
          <w:rFonts w:ascii="Times New Roman" w:hAnsi="Times New Roman" w:cs="Times New Roman"/>
          <w:color w:val="000000" w:themeColor="text1"/>
          <w:sz w:val="26"/>
          <w:szCs w:val="26"/>
        </w:rPr>
      </w:pPr>
    </w:p>
    <w:p w14:paraId="109023BA" w14:textId="77777777" w:rsidR="00A51287" w:rsidRPr="0085583C" w:rsidRDefault="00000000">
      <w:pPr>
        <w:pStyle w:val="Heading1"/>
        <w:spacing w:before="240" w:after="12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5. Giá trị cốt lõi của ứng dụng</w:t>
      </w:r>
    </w:p>
    <w:p w14:paraId="04B75E48"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Hiểu trước khi hành động: mọi dữ liệu, chart, tin tức và BCTC cần được giải thích theo ngữ cảnh.</w:t>
      </w:r>
    </w:p>
    <w:p w14:paraId="09A89D1E"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Tài chính cá nhân trước, đầu tư sau: người dùng nên có baseline và mục tiêu trước khi đi sâu vào thị trường.</w:t>
      </w:r>
    </w:p>
    <w:p w14:paraId="24A03AC7"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Dữ liệu + mô hình + AI trong một hệ thống: sản phẩm không chỉ là chatbot hay dashboard rời rạc.</w:t>
      </w:r>
    </w:p>
    <w:p w14:paraId="31FBA495"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Giải thích được: mỗi phân tích cần có lý do, nguồn dữ liệu, cảnh báo và giới hạn.</w:t>
      </w:r>
    </w:p>
    <w:p w14:paraId="5A128220" w14:textId="33E60CE1" w:rsidR="00A51287" w:rsidRPr="0085583C" w:rsidRDefault="00000000" w:rsidP="00E770C3">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 xml:space="preserve">Research/paper trước: Pro Lab phục vụ thiết kế, kiểm thử và phản biện strategy, </w:t>
      </w:r>
      <w:proofErr w:type="spellStart"/>
      <w:r w:rsidRPr="0085583C">
        <w:rPr>
          <w:rFonts w:ascii="Times New Roman" w:hAnsi="Times New Roman" w:cs="Times New Roman"/>
          <w:color w:val="000000" w:themeColor="text1"/>
          <w:sz w:val="26"/>
          <w:szCs w:val="26"/>
        </w:rPr>
        <w:t>không</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gửi</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lệnh</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thật</w:t>
      </w:r>
      <w:proofErr w:type="spellEnd"/>
      <w:r w:rsidRPr="0085583C">
        <w:rPr>
          <w:rFonts w:ascii="Times New Roman" w:hAnsi="Times New Roman" w:cs="Times New Roman"/>
          <w:color w:val="000000" w:themeColor="text1"/>
          <w:sz w:val="26"/>
          <w:szCs w:val="26"/>
        </w:rPr>
        <w:t>.</w:t>
      </w:r>
    </w:p>
    <w:p w14:paraId="1316E490" w14:textId="6E2EE286" w:rsidR="00A51287" w:rsidRPr="0085583C" w:rsidRDefault="00E770C3">
      <w:pPr>
        <w:pStyle w:val="Heading1"/>
        <w:spacing w:before="240" w:after="12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lang w:val="vi-VN"/>
        </w:rPr>
        <w:lastRenderedPageBreak/>
        <w:t>6</w:t>
      </w:r>
      <w:r w:rsidR="00000000" w:rsidRPr="0085583C">
        <w:rPr>
          <w:rFonts w:ascii="Times New Roman" w:hAnsi="Times New Roman" w:cs="Times New Roman"/>
          <w:color w:val="000000" w:themeColor="text1"/>
          <w:sz w:val="26"/>
          <w:szCs w:val="26"/>
        </w:rPr>
        <w:t>. Mô tả chi tiết các module chính</w:t>
      </w:r>
    </w:p>
    <w:p w14:paraId="704B211B" w14:textId="19310FC1" w:rsidR="00A51287" w:rsidRPr="0085583C" w:rsidRDefault="00E770C3">
      <w:pPr>
        <w:pStyle w:val="Heading2"/>
        <w:rPr>
          <w:rFonts w:ascii="Times New Roman" w:hAnsi="Times New Roman" w:cs="Times New Roman"/>
          <w:color w:val="000000" w:themeColor="text1"/>
        </w:rPr>
      </w:pPr>
      <w:r w:rsidRPr="0085583C">
        <w:rPr>
          <w:rFonts w:ascii="Times New Roman" w:hAnsi="Times New Roman" w:cs="Times New Roman"/>
          <w:color w:val="000000" w:themeColor="text1"/>
          <w:lang w:val="vi-VN"/>
        </w:rPr>
        <w:t>6</w:t>
      </w:r>
      <w:r w:rsidR="00000000" w:rsidRPr="0085583C">
        <w:rPr>
          <w:rFonts w:ascii="Times New Roman" w:hAnsi="Times New Roman" w:cs="Times New Roman"/>
          <w:color w:val="000000" w:themeColor="text1"/>
        </w:rPr>
        <w:t>.1 Home - Trung tâm định hướng</w:t>
      </w:r>
    </w:p>
    <w:p w14:paraId="0D41FCE0" w14:textId="77777777" w:rsidR="00A51287" w:rsidRPr="0085583C" w:rsidRDefault="00000000">
      <w:pPr>
        <w:spacing w:after="80" w:line="259" w:lineRule="auto"/>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Home là cửa vào chính của sản phẩm. Mục tiêu không phải là show thật nhiều chart, mà là giúp người dùng hiểu trạng thái hiện tại và biết việc nên làm tiếp theo.</w:t>
      </w:r>
    </w:p>
    <w:p w14:paraId="378EDECA"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Hiển thị trạng thái: Health, Goals, Learn, Market, Alerts.</w:t>
      </w:r>
    </w:p>
    <w:p w14:paraId="7F05B4CF"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Đưa ra Next Best Actions: hoàn tất baseline, học bài đầu tiên, xem market pulse.</w:t>
      </w:r>
    </w:p>
    <w:p w14:paraId="4041E5A6" w14:textId="1F2C0CD7" w:rsidR="00A51287" w:rsidRPr="0085583C" w:rsidRDefault="00000000" w:rsidP="00E770C3">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 xml:space="preserve">Cho phép hỏi AI Companion ngay từ đầu: 'Tôi nên </w:t>
      </w:r>
      <w:proofErr w:type="spellStart"/>
      <w:r w:rsidRPr="0085583C">
        <w:rPr>
          <w:rFonts w:ascii="Times New Roman" w:hAnsi="Times New Roman" w:cs="Times New Roman"/>
          <w:color w:val="000000" w:themeColor="text1"/>
          <w:sz w:val="26"/>
          <w:szCs w:val="26"/>
        </w:rPr>
        <w:t>bắt</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đầu</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từ</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đâu</w:t>
      </w:r>
      <w:proofErr w:type="spellEnd"/>
      <w:r w:rsidRPr="0085583C">
        <w:rPr>
          <w:rFonts w:ascii="Times New Roman" w:hAnsi="Times New Roman" w:cs="Times New Roman"/>
          <w:color w:val="000000" w:themeColor="text1"/>
          <w:sz w:val="26"/>
          <w:szCs w:val="26"/>
        </w:rPr>
        <w:t>?'.</w:t>
      </w:r>
    </w:p>
    <w:p w14:paraId="3B13E12E" w14:textId="574E9E35" w:rsidR="00A51287" w:rsidRPr="0085583C" w:rsidRDefault="00E770C3">
      <w:pPr>
        <w:pStyle w:val="Heading2"/>
        <w:rPr>
          <w:rFonts w:ascii="Times New Roman" w:hAnsi="Times New Roman" w:cs="Times New Roman"/>
          <w:color w:val="000000" w:themeColor="text1"/>
        </w:rPr>
      </w:pPr>
      <w:r w:rsidRPr="0085583C">
        <w:rPr>
          <w:rFonts w:ascii="Times New Roman" w:hAnsi="Times New Roman" w:cs="Times New Roman"/>
          <w:color w:val="000000" w:themeColor="text1"/>
          <w:lang w:val="vi-VN"/>
        </w:rPr>
        <w:t>6</w:t>
      </w:r>
      <w:r w:rsidR="00000000" w:rsidRPr="0085583C">
        <w:rPr>
          <w:rFonts w:ascii="Times New Roman" w:hAnsi="Times New Roman" w:cs="Times New Roman"/>
          <w:color w:val="000000" w:themeColor="text1"/>
        </w:rPr>
        <w:t>.2 Financial Health - Sức khỏe tài chính cá nhân</w:t>
      </w:r>
    </w:p>
    <w:p w14:paraId="04B26D51" w14:textId="77777777" w:rsidR="00A51287" w:rsidRPr="0085583C" w:rsidRDefault="00000000">
      <w:pPr>
        <w:spacing w:after="80" w:line="259" w:lineRule="auto"/>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Module này giúp người dùng nhìn thấy tình trạng tài chính cá nhân theo cách đơn giản, có giải thích và có hành động cụ thể.</w:t>
      </w:r>
    </w:p>
    <w:tbl>
      <w:tblPr>
        <w:tblStyle w:val="TableGrid"/>
        <w:tblW w:w="0" w:type="auto"/>
        <w:jc w:val="center"/>
        <w:tblLook w:val="04A0" w:firstRow="1" w:lastRow="0" w:firstColumn="1" w:lastColumn="0" w:noHBand="0" w:noVBand="1"/>
      </w:tblPr>
      <w:tblGrid>
        <w:gridCol w:w="2160"/>
        <w:gridCol w:w="3456"/>
        <w:gridCol w:w="3456"/>
      </w:tblGrid>
      <w:tr w:rsidR="00A51287" w:rsidRPr="0085583C" w14:paraId="4A810FB4" w14:textId="77777777" w:rsidTr="00B9516F">
        <w:trPr>
          <w:jc w:val="center"/>
        </w:trPr>
        <w:tc>
          <w:tcPr>
            <w:tcW w:w="2160" w:type="dxa"/>
            <w:tcBorders>
              <w:top w:val="single" w:sz="4" w:space="0" w:color="D6E3DE"/>
              <w:left w:val="single" w:sz="4" w:space="0" w:color="D6E3DE"/>
              <w:bottom w:val="single" w:sz="4" w:space="0" w:color="D6E3DE"/>
              <w:right w:val="single" w:sz="4" w:space="0" w:color="D6E3DE"/>
            </w:tcBorders>
            <w:shd w:val="clear" w:color="auto" w:fill="FFFFFF" w:themeFill="background1"/>
          </w:tcPr>
          <w:p w14:paraId="4C187A77"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b/>
                <w:color w:val="000000" w:themeColor="text1"/>
                <w:sz w:val="26"/>
                <w:szCs w:val="26"/>
              </w:rPr>
              <w:t>Nhóm chỉ số</w:t>
            </w:r>
          </w:p>
        </w:tc>
        <w:tc>
          <w:tcPr>
            <w:tcW w:w="3456" w:type="dxa"/>
            <w:tcBorders>
              <w:top w:val="single" w:sz="4" w:space="0" w:color="D6E3DE"/>
              <w:left w:val="single" w:sz="4" w:space="0" w:color="D6E3DE"/>
              <w:bottom w:val="single" w:sz="4" w:space="0" w:color="D6E3DE"/>
              <w:right w:val="single" w:sz="4" w:space="0" w:color="D6E3DE"/>
            </w:tcBorders>
            <w:shd w:val="clear" w:color="auto" w:fill="FFFFFF" w:themeFill="background1"/>
          </w:tcPr>
          <w:p w14:paraId="621F105A"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b/>
                <w:color w:val="000000" w:themeColor="text1"/>
                <w:sz w:val="26"/>
                <w:szCs w:val="26"/>
              </w:rPr>
              <w:t>Ví dụ thông tin</w:t>
            </w:r>
          </w:p>
        </w:tc>
        <w:tc>
          <w:tcPr>
            <w:tcW w:w="3456" w:type="dxa"/>
            <w:tcBorders>
              <w:top w:val="single" w:sz="4" w:space="0" w:color="D6E3DE"/>
              <w:left w:val="single" w:sz="4" w:space="0" w:color="D6E3DE"/>
              <w:bottom w:val="single" w:sz="4" w:space="0" w:color="D6E3DE"/>
              <w:right w:val="single" w:sz="4" w:space="0" w:color="D6E3DE"/>
            </w:tcBorders>
            <w:shd w:val="clear" w:color="auto" w:fill="FFFFFF" w:themeFill="background1"/>
          </w:tcPr>
          <w:p w14:paraId="5CC346D4"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b/>
                <w:color w:val="000000" w:themeColor="text1"/>
                <w:sz w:val="26"/>
                <w:szCs w:val="26"/>
              </w:rPr>
              <w:t>Ý nghĩa</w:t>
            </w:r>
          </w:p>
        </w:tc>
      </w:tr>
      <w:tr w:rsidR="00A51287" w:rsidRPr="0085583C" w14:paraId="6C9BE283" w14:textId="77777777">
        <w:trPr>
          <w:jc w:val="center"/>
        </w:trPr>
        <w:tc>
          <w:tcPr>
            <w:tcW w:w="2160" w:type="dxa"/>
            <w:tcBorders>
              <w:top w:val="single" w:sz="4" w:space="0" w:color="D6E3DE"/>
              <w:left w:val="single" w:sz="4" w:space="0" w:color="D6E3DE"/>
              <w:bottom w:val="single" w:sz="4" w:space="0" w:color="D6E3DE"/>
              <w:right w:val="single" w:sz="4" w:space="0" w:color="D6E3DE"/>
            </w:tcBorders>
          </w:tcPr>
          <w:p w14:paraId="54443A51"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Dòng tiền</w:t>
            </w:r>
          </w:p>
        </w:tc>
        <w:tc>
          <w:tcPr>
            <w:tcW w:w="3456" w:type="dxa"/>
            <w:tcBorders>
              <w:top w:val="single" w:sz="4" w:space="0" w:color="D6E3DE"/>
              <w:left w:val="single" w:sz="4" w:space="0" w:color="D6E3DE"/>
              <w:bottom w:val="single" w:sz="4" w:space="0" w:color="D6E3DE"/>
              <w:right w:val="single" w:sz="4" w:space="0" w:color="D6E3DE"/>
            </w:tcBorders>
          </w:tcPr>
          <w:p w14:paraId="587E0BAB"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Thu nhập, chi tiêu, savings rate</w:t>
            </w:r>
          </w:p>
        </w:tc>
        <w:tc>
          <w:tcPr>
            <w:tcW w:w="3456" w:type="dxa"/>
            <w:tcBorders>
              <w:top w:val="single" w:sz="4" w:space="0" w:color="D6E3DE"/>
              <w:left w:val="single" w:sz="4" w:space="0" w:color="D6E3DE"/>
              <w:bottom w:val="single" w:sz="4" w:space="0" w:color="D6E3DE"/>
              <w:right w:val="single" w:sz="4" w:space="0" w:color="D6E3DE"/>
            </w:tcBorders>
          </w:tcPr>
          <w:p w14:paraId="76927B94"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Biết khả năng tích lũy thực tế.</w:t>
            </w:r>
          </w:p>
        </w:tc>
      </w:tr>
      <w:tr w:rsidR="00A51287" w:rsidRPr="0085583C" w14:paraId="388C7891" w14:textId="77777777">
        <w:trPr>
          <w:jc w:val="center"/>
        </w:trPr>
        <w:tc>
          <w:tcPr>
            <w:tcW w:w="2160" w:type="dxa"/>
            <w:tcBorders>
              <w:top w:val="single" w:sz="4" w:space="0" w:color="D6E3DE"/>
              <w:left w:val="single" w:sz="4" w:space="0" w:color="D6E3DE"/>
              <w:bottom w:val="single" w:sz="4" w:space="0" w:color="D6E3DE"/>
              <w:right w:val="single" w:sz="4" w:space="0" w:color="D6E3DE"/>
            </w:tcBorders>
            <w:shd w:val="clear" w:color="auto" w:fill="F7FAF8"/>
          </w:tcPr>
          <w:p w14:paraId="334D9E46"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Quỹ khẩn cấp</w:t>
            </w:r>
          </w:p>
        </w:tc>
        <w:tc>
          <w:tcPr>
            <w:tcW w:w="3456" w:type="dxa"/>
            <w:tcBorders>
              <w:top w:val="single" w:sz="4" w:space="0" w:color="D6E3DE"/>
              <w:left w:val="single" w:sz="4" w:space="0" w:color="D6E3DE"/>
              <w:bottom w:val="single" w:sz="4" w:space="0" w:color="D6E3DE"/>
              <w:right w:val="single" w:sz="4" w:space="0" w:color="D6E3DE"/>
            </w:tcBorders>
            <w:shd w:val="clear" w:color="auto" w:fill="F7FAF8"/>
          </w:tcPr>
          <w:p w14:paraId="43BD9F73"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Số tháng chi phí đã có</w:t>
            </w:r>
          </w:p>
        </w:tc>
        <w:tc>
          <w:tcPr>
            <w:tcW w:w="3456" w:type="dxa"/>
            <w:tcBorders>
              <w:top w:val="single" w:sz="4" w:space="0" w:color="D6E3DE"/>
              <w:left w:val="single" w:sz="4" w:space="0" w:color="D6E3DE"/>
              <w:bottom w:val="single" w:sz="4" w:space="0" w:color="D6E3DE"/>
              <w:right w:val="single" w:sz="4" w:space="0" w:color="D6E3DE"/>
            </w:tcBorders>
            <w:shd w:val="clear" w:color="auto" w:fill="F7FAF8"/>
          </w:tcPr>
          <w:p w14:paraId="5C9AC535"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Đo khả năng chống sốc.</w:t>
            </w:r>
          </w:p>
        </w:tc>
      </w:tr>
      <w:tr w:rsidR="00A51287" w:rsidRPr="0085583C" w14:paraId="69BBB661" w14:textId="77777777">
        <w:trPr>
          <w:jc w:val="center"/>
        </w:trPr>
        <w:tc>
          <w:tcPr>
            <w:tcW w:w="2160" w:type="dxa"/>
            <w:tcBorders>
              <w:top w:val="single" w:sz="4" w:space="0" w:color="D6E3DE"/>
              <w:left w:val="single" w:sz="4" w:space="0" w:color="D6E3DE"/>
              <w:bottom w:val="single" w:sz="4" w:space="0" w:color="D6E3DE"/>
              <w:right w:val="single" w:sz="4" w:space="0" w:color="D6E3DE"/>
            </w:tcBorders>
          </w:tcPr>
          <w:p w14:paraId="7FFA253E"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Nợ</w:t>
            </w:r>
          </w:p>
        </w:tc>
        <w:tc>
          <w:tcPr>
            <w:tcW w:w="3456" w:type="dxa"/>
            <w:tcBorders>
              <w:top w:val="single" w:sz="4" w:space="0" w:color="D6E3DE"/>
              <w:left w:val="single" w:sz="4" w:space="0" w:color="D6E3DE"/>
              <w:bottom w:val="single" w:sz="4" w:space="0" w:color="D6E3DE"/>
              <w:right w:val="single" w:sz="4" w:space="0" w:color="D6E3DE"/>
            </w:tcBorders>
          </w:tcPr>
          <w:p w14:paraId="3A73C22C"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Debt load, lãi vay, áp lực trả nợ</w:t>
            </w:r>
          </w:p>
        </w:tc>
        <w:tc>
          <w:tcPr>
            <w:tcW w:w="3456" w:type="dxa"/>
            <w:tcBorders>
              <w:top w:val="single" w:sz="4" w:space="0" w:color="D6E3DE"/>
              <w:left w:val="single" w:sz="4" w:space="0" w:color="D6E3DE"/>
              <w:bottom w:val="single" w:sz="4" w:space="0" w:color="D6E3DE"/>
              <w:right w:val="single" w:sz="4" w:space="0" w:color="D6E3DE"/>
            </w:tcBorders>
          </w:tcPr>
          <w:p w14:paraId="05ECD533"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Tránh đầu tư khi nền tài chính chưa ổn.</w:t>
            </w:r>
          </w:p>
        </w:tc>
      </w:tr>
      <w:tr w:rsidR="00A51287" w:rsidRPr="0085583C" w14:paraId="4AA84DAD" w14:textId="77777777">
        <w:trPr>
          <w:jc w:val="center"/>
        </w:trPr>
        <w:tc>
          <w:tcPr>
            <w:tcW w:w="2160" w:type="dxa"/>
            <w:tcBorders>
              <w:top w:val="single" w:sz="4" w:space="0" w:color="D6E3DE"/>
              <w:left w:val="single" w:sz="4" w:space="0" w:color="D6E3DE"/>
              <w:bottom w:val="single" w:sz="4" w:space="0" w:color="D6E3DE"/>
              <w:right w:val="single" w:sz="4" w:space="0" w:color="D6E3DE"/>
            </w:tcBorders>
            <w:shd w:val="clear" w:color="auto" w:fill="F7FAF8"/>
          </w:tcPr>
          <w:p w14:paraId="6150918F"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Thanh khoản</w:t>
            </w:r>
          </w:p>
        </w:tc>
        <w:tc>
          <w:tcPr>
            <w:tcW w:w="3456" w:type="dxa"/>
            <w:tcBorders>
              <w:top w:val="single" w:sz="4" w:space="0" w:color="D6E3DE"/>
              <w:left w:val="single" w:sz="4" w:space="0" w:color="D6E3DE"/>
              <w:bottom w:val="single" w:sz="4" w:space="0" w:color="D6E3DE"/>
              <w:right w:val="single" w:sz="4" w:space="0" w:color="D6E3DE"/>
            </w:tcBorders>
            <w:shd w:val="clear" w:color="auto" w:fill="F7FAF8"/>
          </w:tcPr>
          <w:p w14:paraId="6AED117C"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Tiền mặt, khả năng đáp ứng nhu cầu ngắn hạn</w:t>
            </w:r>
          </w:p>
        </w:tc>
        <w:tc>
          <w:tcPr>
            <w:tcW w:w="3456" w:type="dxa"/>
            <w:tcBorders>
              <w:top w:val="single" w:sz="4" w:space="0" w:color="D6E3DE"/>
              <w:left w:val="single" w:sz="4" w:space="0" w:color="D6E3DE"/>
              <w:bottom w:val="single" w:sz="4" w:space="0" w:color="D6E3DE"/>
              <w:right w:val="single" w:sz="4" w:space="0" w:color="D6E3DE"/>
            </w:tcBorders>
            <w:shd w:val="clear" w:color="auto" w:fill="F7FAF8"/>
          </w:tcPr>
          <w:p w14:paraId="23C4A986"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Đánh giá mức an toàn tài chính.</w:t>
            </w:r>
          </w:p>
        </w:tc>
      </w:tr>
      <w:tr w:rsidR="00A51287" w:rsidRPr="0085583C" w14:paraId="7379627F" w14:textId="77777777">
        <w:trPr>
          <w:jc w:val="center"/>
        </w:trPr>
        <w:tc>
          <w:tcPr>
            <w:tcW w:w="2160" w:type="dxa"/>
            <w:tcBorders>
              <w:top w:val="single" w:sz="4" w:space="0" w:color="D6E3DE"/>
              <w:left w:val="single" w:sz="4" w:space="0" w:color="D6E3DE"/>
              <w:bottom w:val="single" w:sz="4" w:space="0" w:color="D6E3DE"/>
              <w:right w:val="single" w:sz="4" w:space="0" w:color="D6E3DE"/>
            </w:tcBorders>
          </w:tcPr>
          <w:p w14:paraId="35B8B114"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Investment readiness</w:t>
            </w:r>
          </w:p>
        </w:tc>
        <w:tc>
          <w:tcPr>
            <w:tcW w:w="3456" w:type="dxa"/>
            <w:tcBorders>
              <w:top w:val="single" w:sz="4" w:space="0" w:color="D6E3DE"/>
              <w:left w:val="single" w:sz="4" w:space="0" w:color="D6E3DE"/>
              <w:bottom w:val="single" w:sz="4" w:space="0" w:color="D6E3DE"/>
              <w:right w:val="single" w:sz="4" w:space="0" w:color="D6E3DE"/>
            </w:tcBorders>
          </w:tcPr>
          <w:p w14:paraId="096E0DD5"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Sẵn sàng đầu tư hay cần xây nền trước</w:t>
            </w:r>
          </w:p>
        </w:tc>
        <w:tc>
          <w:tcPr>
            <w:tcW w:w="3456" w:type="dxa"/>
            <w:tcBorders>
              <w:top w:val="single" w:sz="4" w:space="0" w:color="D6E3DE"/>
              <w:left w:val="single" w:sz="4" w:space="0" w:color="D6E3DE"/>
              <w:bottom w:val="single" w:sz="4" w:space="0" w:color="D6E3DE"/>
              <w:right w:val="single" w:sz="4" w:space="0" w:color="D6E3DE"/>
            </w:tcBorders>
          </w:tcPr>
          <w:p w14:paraId="5E155561"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Điều hướng sang Learn/Goals/Invest phù hợp.</w:t>
            </w:r>
          </w:p>
        </w:tc>
      </w:tr>
    </w:tbl>
    <w:p w14:paraId="12C4906F" w14:textId="77777777" w:rsidR="00A51287" w:rsidRPr="0085583C" w:rsidRDefault="00A51287">
      <w:pPr>
        <w:spacing w:after="80" w:line="259" w:lineRule="auto"/>
        <w:rPr>
          <w:rFonts w:ascii="Times New Roman" w:hAnsi="Times New Roman" w:cs="Times New Roman"/>
          <w:color w:val="000000" w:themeColor="text1"/>
          <w:sz w:val="26"/>
          <w:szCs w:val="26"/>
        </w:rPr>
      </w:pPr>
    </w:p>
    <w:p w14:paraId="19E5B430" w14:textId="03567DEB" w:rsidR="00A51287" w:rsidRPr="0085583C" w:rsidRDefault="00E770C3">
      <w:pPr>
        <w:pStyle w:val="Heading2"/>
        <w:rPr>
          <w:rFonts w:ascii="Times New Roman" w:hAnsi="Times New Roman" w:cs="Times New Roman"/>
          <w:color w:val="000000" w:themeColor="text1"/>
        </w:rPr>
      </w:pPr>
      <w:r w:rsidRPr="0085583C">
        <w:rPr>
          <w:rFonts w:ascii="Times New Roman" w:hAnsi="Times New Roman" w:cs="Times New Roman"/>
          <w:color w:val="000000" w:themeColor="text1"/>
          <w:lang w:val="vi-VN"/>
        </w:rPr>
        <w:t>6</w:t>
      </w:r>
      <w:r w:rsidR="00000000" w:rsidRPr="0085583C">
        <w:rPr>
          <w:rFonts w:ascii="Times New Roman" w:hAnsi="Times New Roman" w:cs="Times New Roman"/>
          <w:color w:val="000000" w:themeColor="text1"/>
        </w:rPr>
        <w:t xml:space="preserve">.3 Goals - </w:t>
      </w:r>
      <w:proofErr w:type="spellStart"/>
      <w:r w:rsidR="00000000" w:rsidRPr="0085583C">
        <w:rPr>
          <w:rFonts w:ascii="Times New Roman" w:hAnsi="Times New Roman" w:cs="Times New Roman"/>
          <w:color w:val="000000" w:themeColor="text1"/>
        </w:rPr>
        <w:t>Mục</w:t>
      </w:r>
      <w:proofErr w:type="spellEnd"/>
      <w:r w:rsidR="00000000" w:rsidRPr="0085583C">
        <w:rPr>
          <w:rFonts w:ascii="Times New Roman" w:hAnsi="Times New Roman" w:cs="Times New Roman"/>
          <w:color w:val="000000" w:themeColor="text1"/>
        </w:rPr>
        <w:t xml:space="preserve"> tiêu tài chính</w:t>
      </w:r>
    </w:p>
    <w:p w14:paraId="7B47ACE8" w14:textId="6F1A985A" w:rsidR="00A51287" w:rsidRPr="0085583C" w:rsidRDefault="00E770C3" w:rsidP="00E770C3">
      <w:pPr>
        <w:spacing w:after="80" w:line="259" w:lineRule="auto"/>
        <w:rPr>
          <w:rFonts w:ascii="Times New Roman" w:hAnsi="Times New Roman" w:cs="Times New Roman"/>
          <w:color w:val="000000" w:themeColor="text1"/>
          <w:sz w:val="26"/>
          <w:szCs w:val="26"/>
          <w:lang w:val="vi-VN"/>
        </w:rPr>
      </w:pPr>
      <w:proofErr w:type="spellStart"/>
      <w:r w:rsidRPr="0085583C">
        <w:rPr>
          <w:rFonts w:ascii="Times New Roman" w:hAnsi="Times New Roman" w:cs="Times New Roman"/>
          <w:color w:val="000000" w:themeColor="text1"/>
          <w:sz w:val="26"/>
          <w:szCs w:val="26"/>
        </w:rPr>
        <w:t>Thiết</w:t>
      </w:r>
      <w:proofErr w:type="spellEnd"/>
      <w:r w:rsidRPr="0085583C">
        <w:rPr>
          <w:rFonts w:ascii="Times New Roman" w:hAnsi="Times New Roman" w:cs="Times New Roman"/>
          <w:color w:val="000000" w:themeColor="text1"/>
          <w:sz w:val="26"/>
          <w:szCs w:val="26"/>
          <w:lang w:val="vi-VN"/>
        </w:rPr>
        <w:t xml:space="preserve"> lập mục tiêu tài </w:t>
      </w:r>
      <w:proofErr w:type="gramStart"/>
      <w:r w:rsidRPr="0085583C">
        <w:rPr>
          <w:rFonts w:ascii="Times New Roman" w:hAnsi="Times New Roman" w:cs="Times New Roman"/>
          <w:color w:val="000000" w:themeColor="text1"/>
          <w:sz w:val="26"/>
          <w:szCs w:val="26"/>
          <w:lang w:val="vi-VN"/>
        </w:rPr>
        <w:t>chính(</w:t>
      </w:r>
      <w:proofErr w:type="gramEnd"/>
      <w:r w:rsidRPr="0085583C">
        <w:rPr>
          <w:rFonts w:ascii="Times New Roman" w:hAnsi="Times New Roman" w:cs="Times New Roman"/>
          <w:color w:val="000000" w:themeColor="text1"/>
          <w:sz w:val="26"/>
          <w:szCs w:val="26"/>
          <w:lang w:val="vi-VN"/>
        </w:rPr>
        <w:t>cái mà hiện tại rất rất ít người quan tâm), từ đó sẽ định hướng hỗ trợ người dùng thiết kế roadmap phù hợp để có một định hướng rõ ràng hơn</w:t>
      </w:r>
    </w:p>
    <w:p w14:paraId="07C12DE8" w14:textId="538588E2" w:rsidR="00A51287" w:rsidRPr="0085583C" w:rsidRDefault="00E770C3">
      <w:pPr>
        <w:pStyle w:val="Heading2"/>
        <w:rPr>
          <w:rFonts w:ascii="Times New Roman" w:hAnsi="Times New Roman" w:cs="Times New Roman"/>
          <w:color w:val="000000" w:themeColor="text1"/>
        </w:rPr>
      </w:pPr>
      <w:r w:rsidRPr="0085583C">
        <w:rPr>
          <w:rFonts w:ascii="Times New Roman" w:hAnsi="Times New Roman" w:cs="Times New Roman"/>
          <w:color w:val="000000" w:themeColor="text1"/>
          <w:lang w:val="vi-VN"/>
        </w:rPr>
        <w:t>6</w:t>
      </w:r>
      <w:r w:rsidR="00000000" w:rsidRPr="0085583C">
        <w:rPr>
          <w:rFonts w:ascii="Times New Roman" w:hAnsi="Times New Roman" w:cs="Times New Roman"/>
          <w:color w:val="000000" w:themeColor="text1"/>
        </w:rPr>
        <w:t>.4 Learn Hub - Học tài chính gắn với hành động</w:t>
      </w:r>
    </w:p>
    <w:p w14:paraId="190AC6DF" w14:textId="69182125" w:rsidR="00A51287" w:rsidRPr="0085583C" w:rsidRDefault="00000000">
      <w:pPr>
        <w:spacing w:after="80" w:line="259" w:lineRule="auto"/>
        <w:rPr>
          <w:rFonts w:ascii="Times New Roman" w:hAnsi="Times New Roman" w:cs="Times New Roman"/>
          <w:color w:val="000000" w:themeColor="text1"/>
          <w:sz w:val="26"/>
          <w:szCs w:val="26"/>
          <w:lang w:val="vi-VN"/>
        </w:rPr>
      </w:pPr>
      <w:r w:rsidRPr="0085583C">
        <w:rPr>
          <w:rFonts w:ascii="Times New Roman" w:hAnsi="Times New Roman" w:cs="Times New Roman"/>
          <w:color w:val="000000" w:themeColor="text1"/>
          <w:sz w:val="26"/>
          <w:szCs w:val="26"/>
        </w:rPr>
        <w:t xml:space="preserve">Learn Hub </w:t>
      </w:r>
      <w:proofErr w:type="spellStart"/>
      <w:r w:rsidRPr="0085583C">
        <w:rPr>
          <w:rFonts w:ascii="Times New Roman" w:hAnsi="Times New Roman" w:cs="Times New Roman"/>
          <w:color w:val="000000" w:themeColor="text1"/>
          <w:sz w:val="26"/>
          <w:szCs w:val="26"/>
        </w:rPr>
        <w:t>không</w:t>
      </w:r>
      <w:proofErr w:type="spellEnd"/>
      <w:r w:rsidR="00E770C3" w:rsidRPr="0085583C">
        <w:rPr>
          <w:rFonts w:ascii="Times New Roman" w:hAnsi="Times New Roman" w:cs="Times New Roman"/>
          <w:color w:val="000000" w:themeColor="text1"/>
          <w:sz w:val="26"/>
          <w:szCs w:val="26"/>
          <w:lang w:val="vi-VN"/>
        </w:rPr>
        <w:t xml:space="preserve"> chỉ là kho video, sẽ có cả postcad tài chính, sách nói, sách đọc (có thể ghi chú ở note song hành cùng sách)</w:t>
      </w:r>
      <w:r w:rsidRPr="0085583C">
        <w:rPr>
          <w:rFonts w:ascii="Times New Roman" w:hAnsi="Times New Roman" w:cs="Times New Roman"/>
          <w:color w:val="000000" w:themeColor="text1"/>
          <w:sz w:val="26"/>
          <w:szCs w:val="26"/>
        </w:rPr>
        <w:t>.</w:t>
      </w:r>
      <w:r w:rsidR="00E770C3" w:rsidRPr="0085583C">
        <w:rPr>
          <w:rFonts w:ascii="Times New Roman" w:hAnsi="Times New Roman" w:cs="Times New Roman"/>
          <w:color w:val="000000" w:themeColor="text1"/>
          <w:sz w:val="26"/>
          <w:szCs w:val="26"/>
          <w:lang w:val="vi-VN"/>
        </w:rPr>
        <w:t xml:space="preserve"> </w:t>
      </w:r>
      <w:r w:rsidR="0085583C" w:rsidRPr="0085583C">
        <w:rPr>
          <w:rFonts w:ascii="Times New Roman" w:hAnsi="Times New Roman" w:cs="Times New Roman"/>
          <w:color w:val="000000" w:themeColor="text1"/>
          <w:sz w:val="26"/>
          <w:szCs w:val="26"/>
          <w:lang w:val="vi-VN"/>
        </w:rPr>
        <w:t xml:space="preserve">Nó </w:t>
      </w:r>
      <w:proofErr w:type="spellStart"/>
      <w:r w:rsidRPr="0085583C">
        <w:rPr>
          <w:rFonts w:ascii="Times New Roman" w:hAnsi="Times New Roman" w:cs="Times New Roman"/>
          <w:color w:val="000000" w:themeColor="text1"/>
          <w:sz w:val="26"/>
          <w:szCs w:val="26"/>
        </w:rPr>
        <w:t>là</w:t>
      </w:r>
      <w:proofErr w:type="spellEnd"/>
      <w:r w:rsidRPr="0085583C">
        <w:rPr>
          <w:rFonts w:ascii="Times New Roman" w:hAnsi="Times New Roman" w:cs="Times New Roman"/>
          <w:color w:val="000000" w:themeColor="text1"/>
          <w:sz w:val="26"/>
          <w:szCs w:val="26"/>
        </w:rPr>
        <w:t xml:space="preserve"> onboarding engine, retention engine </w:t>
      </w:r>
      <w:proofErr w:type="spellStart"/>
      <w:r w:rsidRPr="0085583C">
        <w:rPr>
          <w:rFonts w:ascii="Times New Roman" w:hAnsi="Times New Roman" w:cs="Times New Roman"/>
          <w:color w:val="000000" w:themeColor="text1"/>
          <w:sz w:val="26"/>
          <w:szCs w:val="26"/>
        </w:rPr>
        <w:t>và</w:t>
      </w:r>
      <w:proofErr w:type="spellEnd"/>
      <w:r w:rsidRPr="0085583C">
        <w:rPr>
          <w:rFonts w:ascii="Times New Roman" w:hAnsi="Times New Roman" w:cs="Times New Roman"/>
          <w:color w:val="000000" w:themeColor="text1"/>
          <w:sz w:val="26"/>
          <w:szCs w:val="26"/>
        </w:rPr>
        <w:t xml:space="preserve"> trust engine </w:t>
      </w:r>
      <w:proofErr w:type="spellStart"/>
      <w:r w:rsidRPr="0085583C">
        <w:rPr>
          <w:rFonts w:ascii="Times New Roman" w:hAnsi="Times New Roman" w:cs="Times New Roman"/>
          <w:color w:val="000000" w:themeColor="text1"/>
          <w:sz w:val="26"/>
          <w:szCs w:val="26"/>
        </w:rPr>
        <w:t>của</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sản</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phẩm</w:t>
      </w:r>
      <w:proofErr w:type="spellEnd"/>
      <w:r w:rsidRPr="0085583C">
        <w:rPr>
          <w:rFonts w:ascii="Times New Roman" w:hAnsi="Times New Roman" w:cs="Times New Roman"/>
          <w:color w:val="000000" w:themeColor="text1"/>
          <w:sz w:val="26"/>
          <w:szCs w:val="26"/>
        </w:rPr>
        <w:t>.</w:t>
      </w:r>
      <w:r w:rsidR="0085583C" w:rsidRPr="0085583C">
        <w:rPr>
          <w:rFonts w:ascii="Times New Roman" w:hAnsi="Times New Roman" w:cs="Times New Roman"/>
          <w:color w:val="000000" w:themeColor="text1"/>
          <w:sz w:val="26"/>
          <w:szCs w:val="26"/>
          <w:lang w:val="vi-VN"/>
        </w:rPr>
        <w:t xml:space="preserve"> </w:t>
      </w:r>
      <w:r w:rsidR="0085583C" w:rsidRPr="0085583C">
        <w:rPr>
          <w:rFonts w:ascii="Times New Roman" w:hAnsi="Times New Roman" w:cs="Times New Roman"/>
          <w:color w:val="000000" w:themeColor="text1"/>
          <w:sz w:val="26"/>
          <w:szCs w:val="26"/>
          <w:lang w:val="vi-VN"/>
        </w:rPr>
        <w:t>Sản phẩm giáo dục cho mọi người hiểu rõ hơn, nâng tầm hiểu biết</w:t>
      </w:r>
      <w:r w:rsidR="0085583C" w:rsidRPr="0085583C">
        <w:rPr>
          <w:rFonts w:ascii="Times New Roman" w:hAnsi="Times New Roman" w:cs="Times New Roman"/>
          <w:color w:val="000000" w:themeColor="text1"/>
          <w:sz w:val="26"/>
          <w:szCs w:val="26"/>
          <w:lang w:val="vi-VN"/>
        </w:rPr>
        <w:t xml:space="preserve"> – là một systems bao quát những thứ đủ - cơ bản mà một người cần dùng đến - ở lại lâu hơn, nhiều hơn trên ứng dụng </w:t>
      </w:r>
    </w:p>
    <w:p w14:paraId="3B9EBDC5" w14:textId="77777777" w:rsidR="00A51287" w:rsidRPr="0085583C" w:rsidRDefault="00A51287">
      <w:pPr>
        <w:spacing w:after="80" w:line="259" w:lineRule="auto"/>
        <w:rPr>
          <w:rFonts w:ascii="Times New Roman" w:hAnsi="Times New Roman" w:cs="Times New Roman"/>
          <w:color w:val="000000" w:themeColor="text1"/>
          <w:sz w:val="26"/>
          <w:szCs w:val="26"/>
        </w:rPr>
      </w:pPr>
    </w:p>
    <w:p w14:paraId="53E2F12D" w14:textId="0E1CD500" w:rsidR="00A51287" w:rsidRPr="0085583C" w:rsidRDefault="00E770C3">
      <w:pPr>
        <w:pStyle w:val="Heading2"/>
        <w:rPr>
          <w:rFonts w:ascii="Times New Roman" w:hAnsi="Times New Roman" w:cs="Times New Roman"/>
          <w:color w:val="000000" w:themeColor="text1"/>
        </w:rPr>
      </w:pPr>
      <w:r w:rsidRPr="0085583C">
        <w:rPr>
          <w:rFonts w:ascii="Times New Roman" w:hAnsi="Times New Roman" w:cs="Times New Roman"/>
          <w:color w:val="000000" w:themeColor="text1"/>
          <w:lang w:val="vi-VN"/>
        </w:rPr>
        <w:t>6</w:t>
      </w:r>
      <w:r w:rsidR="00000000" w:rsidRPr="0085583C">
        <w:rPr>
          <w:rFonts w:ascii="Times New Roman" w:hAnsi="Times New Roman" w:cs="Times New Roman"/>
          <w:color w:val="000000" w:themeColor="text1"/>
        </w:rPr>
        <w:t>.5 News - News Intelligence</w:t>
      </w:r>
    </w:p>
    <w:p w14:paraId="444B378B" w14:textId="77777777" w:rsidR="00A51287" w:rsidRPr="0085583C" w:rsidRDefault="00000000">
      <w:pPr>
        <w:spacing w:after="80" w:line="259" w:lineRule="auto"/>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News không phải feed tin tức thông thường. Nó là lớp event intelligence giúp người dùng hiểu tin nào quan trọng, tác động đến thị trường/mục tiêu/watchlist ra sao và nên học gì tiếp theo.</w:t>
      </w:r>
    </w:p>
    <w:p w14:paraId="149EB46D"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Today Brief: 3-5 tin quan trọng nhất trong ngày, giải thích đơn giản.</w:t>
      </w:r>
    </w:p>
    <w:p w14:paraId="277C86C7"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Trend Radar: gom các tin lẻ thành xu hướng như lãi suất, tỷ giá, giá dầu, risk-off.</w:t>
      </w:r>
    </w:p>
    <w:p w14:paraId="6F4B3736"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Market Map: phân loại theo Equity, FX/Rates, Commodities, Energy, Personal Finance, Scam Alerts.</w:t>
      </w:r>
    </w:p>
    <w:p w14:paraId="06BAAA86" w14:textId="1232E319" w:rsidR="00A51287" w:rsidRPr="0085583C" w:rsidRDefault="00000000" w:rsidP="0085583C">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 xml:space="preserve">Impact on You: liên kết tin với goals, watchlist, health baseline </w:t>
      </w:r>
      <w:proofErr w:type="spellStart"/>
      <w:r w:rsidRPr="0085583C">
        <w:rPr>
          <w:rFonts w:ascii="Times New Roman" w:hAnsi="Times New Roman" w:cs="Times New Roman"/>
          <w:color w:val="000000" w:themeColor="text1"/>
          <w:sz w:val="26"/>
          <w:szCs w:val="26"/>
        </w:rPr>
        <w:t>nếu</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có</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dữ</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liệu</w:t>
      </w:r>
      <w:proofErr w:type="spellEnd"/>
      <w:r w:rsidRPr="0085583C">
        <w:rPr>
          <w:rFonts w:ascii="Times New Roman" w:hAnsi="Times New Roman" w:cs="Times New Roman"/>
          <w:color w:val="000000" w:themeColor="text1"/>
          <w:sz w:val="26"/>
          <w:szCs w:val="26"/>
        </w:rPr>
        <w:t>.</w:t>
      </w:r>
    </w:p>
    <w:p w14:paraId="422C8FC6" w14:textId="1888F123" w:rsidR="00A51287" w:rsidRPr="0085583C" w:rsidRDefault="00E770C3">
      <w:pPr>
        <w:pStyle w:val="Heading2"/>
        <w:rPr>
          <w:rFonts w:ascii="Times New Roman" w:hAnsi="Times New Roman" w:cs="Times New Roman"/>
          <w:color w:val="000000" w:themeColor="text1"/>
        </w:rPr>
      </w:pPr>
      <w:r w:rsidRPr="0085583C">
        <w:rPr>
          <w:rFonts w:ascii="Times New Roman" w:hAnsi="Times New Roman" w:cs="Times New Roman"/>
          <w:color w:val="000000" w:themeColor="text1"/>
          <w:lang w:val="vi-VN"/>
        </w:rPr>
        <w:lastRenderedPageBreak/>
        <w:t>6</w:t>
      </w:r>
      <w:r w:rsidR="00000000" w:rsidRPr="0085583C">
        <w:rPr>
          <w:rFonts w:ascii="Times New Roman" w:hAnsi="Times New Roman" w:cs="Times New Roman"/>
          <w:color w:val="000000" w:themeColor="text1"/>
        </w:rPr>
        <w:t>.6 BCTC - Financial Statement Intelligence</w:t>
      </w:r>
    </w:p>
    <w:p w14:paraId="42948881" w14:textId="5E41B187" w:rsidR="00A51287" w:rsidRPr="0085583C" w:rsidRDefault="00000000">
      <w:pPr>
        <w:spacing w:after="80" w:line="259" w:lineRule="auto"/>
        <w:rPr>
          <w:rFonts w:ascii="Times New Roman" w:hAnsi="Times New Roman" w:cs="Times New Roman"/>
          <w:color w:val="000000" w:themeColor="text1"/>
          <w:sz w:val="26"/>
          <w:szCs w:val="26"/>
          <w:lang w:val="vi-VN"/>
        </w:rPr>
      </w:pPr>
      <w:r w:rsidRPr="0085583C">
        <w:rPr>
          <w:rFonts w:ascii="Times New Roman" w:hAnsi="Times New Roman" w:cs="Times New Roman"/>
          <w:color w:val="000000" w:themeColor="text1"/>
          <w:sz w:val="26"/>
          <w:szCs w:val="26"/>
        </w:rPr>
        <w:t xml:space="preserve">BCTC phải giúp người dùng hiểu doanh nghiệp có tăng trưởng thật không, lợi nhuận có chất lượng không, dòng tiền có hỗ trợ lợi nhuận không và nợ </w:t>
      </w:r>
      <w:proofErr w:type="spellStart"/>
      <w:r w:rsidRPr="0085583C">
        <w:rPr>
          <w:rFonts w:ascii="Times New Roman" w:hAnsi="Times New Roman" w:cs="Times New Roman"/>
          <w:color w:val="000000" w:themeColor="text1"/>
          <w:sz w:val="26"/>
          <w:szCs w:val="26"/>
        </w:rPr>
        <w:t>có</w:t>
      </w:r>
      <w:proofErr w:type="spellEnd"/>
      <w:r w:rsidRPr="0085583C">
        <w:rPr>
          <w:rFonts w:ascii="Times New Roman" w:hAnsi="Times New Roman" w:cs="Times New Roman"/>
          <w:color w:val="000000" w:themeColor="text1"/>
          <w:sz w:val="26"/>
          <w:szCs w:val="26"/>
        </w:rPr>
        <w:t xml:space="preserve"> an </w:t>
      </w:r>
      <w:proofErr w:type="spellStart"/>
      <w:r w:rsidRPr="0085583C">
        <w:rPr>
          <w:rFonts w:ascii="Times New Roman" w:hAnsi="Times New Roman" w:cs="Times New Roman"/>
          <w:color w:val="000000" w:themeColor="text1"/>
          <w:sz w:val="26"/>
          <w:szCs w:val="26"/>
        </w:rPr>
        <w:t>toàn</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không</w:t>
      </w:r>
      <w:proofErr w:type="spellEnd"/>
      <w:r w:rsidRPr="0085583C">
        <w:rPr>
          <w:rFonts w:ascii="Times New Roman" w:hAnsi="Times New Roman" w:cs="Times New Roman"/>
          <w:color w:val="000000" w:themeColor="text1"/>
          <w:sz w:val="26"/>
          <w:szCs w:val="26"/>
        </w:rPr>
        <w:t>.</w:t>
      </w:r>
      <w:r w:rsidR="0085583C" w:rsidRPr="0085583C">
        <w:rPr>
          <w:rFonts w:ascii="Times New Roman" w:hAnsi="Times New Roman" w:cs="Times New Roman"/>
          <w:color w:val="000000" w:themeColor="text1"/>
          <w:sz w:val="26"/>
          <w:szCs w:val="26"/>
          <w:lang w:val="vi-VN"/>
        </w:rPr>
        <w:t xml:space="preserve"> Biến những con số thô trong báo cáo thành những con số biết nói, cần thiết và đơn giản để người dùng có thể hiểu</w:t>
      </w:r>
    </w:p>
    <w:tbl>
      <w:tblPr>
        <w:tblStyle w:val="TableGrid"/>
        <w:tblW w:w="0" w:type="auto"/>
        <w:jc w:val="center"/>
        <w:tblLook w:val="04A0" w:firstRow="1" w:lastRow="0" w:firstColumn="1" w:lastColumn="0" w:noHBand="0" w:noVBand="1"/>
      </w:tblPr>
      <w:tblGrid>
        <w:gridCol w:w="2160"/>
        <w:gridCol w:w="3456"/>
        <w:gridCol w:w="3456"/>
      </w:tblGrid>
      <w:tr w:rsidR="00A51287" w:rsidRPr="0085583C" w14:paraId="1B32D606" w14:textId="77777777" w:rsidTr="00B9516F">
        <w:trPr>
          <w:jc w:val="center"/>
        </w:trPr>
        <w:tc>
          <w:tcPr>
            <w:tcW w:w="2160" w:type="dxa"/>
            <w:tcBorders>
              <w:top w:val="single" w:sz="4" w:space="0" w:color="D6E3DE"/>
              <w:left w:val="single" w:sz="4" w:space="0" w:color="D6E3DE"/>
              <w:bottom w:val="single" w:sz="4" w:space="0" w:color="D6E3DE"/>
              <w:right w:val="single" w:sz="4" w:space="0" w:color="D6E3DE"/>
            </w:tcBorders>
            <w:shd w:val="clear" w:color="auto" w:fill="FFFFFF" w:themeFill="background1"/>
          </w:tcPr>
          <w:p w14:paraId="57459414" w14:textId="77777777" w:rsidR="00A51287" w:rsidRPr="0085583C" w:rsidRDefault="00000000">
            <w:pPr>
              <w:rPr>
                <w:rFonts w:ascii="Times New Roman" w:hAnsi="Times New Roman" w:cs="Times New Roman"/>
                <w:color w:val="000000" w:themeColor="text1"/>
                <w:sz w:val="26"/>
                <w:szCs w:val="26"/>
              </w:rPr>
            </w:pPr>
            <w:proofErr w:type="spellStart"/>
            <w:r w:rsidRPr="0085583C">
              <w:rPr>
                <w:rFonts w:ascii="Times New Roman" w:hAnsi="Times New Roman" w:cs="Times New Roman"/>
                <w:b/>
                <w:color w:val="000000" w:themeColor="text1"/>
                <w:sz w:val="26"/>
                <w:szCs w:val="26"/>
              </w:rPr>
              <w:t>Khối</w:t>
            </w:r>
            <w:proofErr w:type="spellEnd"/>
            <w:r w:rsidRPr="0085583C">
              <w:rPr>
                <w:rFonts w:ascii="Times New Roman" w:hAnsi="Times New Roman" w:cs="Times New Roman"/>
                <w:b/>
                <w:color w:val="000000" w:themeColor="text1"/>
                <w:sz w:val="26"/>
                <w:szCs w:val="26"/>
              </w:rPr>
              <w:t xml:space="preserve"> </w:t>
            </w:r>
            <w:proofErr w:type="spellStart"/>
            <w:r w:rsidRPr="0085583C">
              <w:rPr>
                <w:rFonts w:ascii="Times New Roman" w:hAnsi="Times New Roman" w:cs="Times New Roman"/>
                <w:b/>
                <w:color w:val="000000" w:themeColor="text1"/>
                <w:sz w:val="26"/>
                <w:szCs w:val="26"/>
              </w:rPr>
              <w:t>phân</w:t>
            </w:r>
            <w:proofErr w:type="spellEnd"/>
            <w:r w:rsidRPr="0085583C">
              <w:rPr>
                <w:rFonts w:ascii="Times New Roman" w:hAnsi="Times New Roman" w:cs="Times New Roman"/>
                <w:b/>
                <w:color w:val="000000" w:themeColor="text1"/>
                <w:sz w:val="26"/>
                <w:szCs w:val="26"/>
              </w:rPr>
              <w:t xml:space="preserve"> </w:t>
            </w:r>
            <w:proofErr w:type="spellStart"/>
            <w:r w:rsidRPr="0085583C">
              <w:rPr>
                <w:rFonts w:ascii="Times New Roman" w:hAnsi="Times New Roman" w:cs="Times New Roman"/>
                <w:b/>
                <w:color w:val="000000" w:themeColor="text1"/>
                <w:sz w:val="26"/>
                <w:szCs w:val="26"/>
              </w:rPr>
              <w:t>tích</w:t>
            </w:r>
            <w:proofErr w:type="spellEnd"/>
          </w:p>
        </w:tc>
        <w:tc>
          <w:tcPr>
            <w:tcW w:w="3456" w:type="dxa"/>
            <w:tcBorders>
              <w:top w:val="single" w:sz="4" w:space="0" w:color="D6E3DE"/>
              <w:left w:val="single" w:sz="4" w:space="0" w:color="D6E3DE"/>
              <w:bottom w:val="single" w:sz="4" w:space="0" w:color="D6E3DE"/>
              <w:right w:val="single" w:sz="4" w:space="0" w:color="D6E3DE"/>
            </w:tcBorders>
            <w:shd w:val="clear" w:color="auto" w:fill="FFFFFF" w:themeFill="background1"/>
          </w:tcPr>
          <w:p w14:paraId="234EAD97"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b/>
                <w:color w:val="000000" w:themeColor="text1"/>
                <w:sz w:val="26"/>
                <w:szCs w:val="26"/>
              </w:rPr>
              <w:t>Thông tin cần show</w:t>
            </w:r>
          </w:p>
        </w:tc>
        <w:tc>
          <w:tcPr>
            <w:tcW w:w="3456" w:type="dxa"/>
            <w:tcBorders>
              <w:top w:val="single" w:sz="4" w:space="0" w:color="D6E3DE"/>
              <w:left w:val="single" w:sz="4" w:space="0" w:color="D6E3DE"/>
              <w:bottom w:val="single" w:sz="4" w:space="0" w:color="D6E3DE"/>
              <w:right w:val="single" w:sz="4" w:space="0" w:color="D6E3DE"/>
            </w:tcBorders>
            <w:shd w:val="clear" w:color="auto" w:fill="FFFFFF" w:themeFill="background1"/>
          </w:tcPr>
          <w:p w14:paraId="1C664A08"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b/>
                <w:color w:val="000000" w:themeColor="text1"/>
                <w:sz w:val="26"/>
                <w:szCs w:val="26"/>
              </w:rPr>
              <w:t>Câu hỏi trả lời</w:t>
            </w:r>
          </w:p>
        </w:tc>
      </w:tr>
      <w:tr w:rsidR="00A51287" w:rsidRPr="0085583C" w14:paraId="670271DC" w14:textId="77777777">
        <w:trPr>
          <w:jc w:val="center"/>
        </w:trPr>
        <w:tc>
          <w:tcPr>
            <w:tcW w:w="2160" w:type="dxa"/>
            <w:tcBorders>
              <w:top w:val="single" w:sz="4" w:space="0" w:color="D6E3DE"/>
              <w:left w:val="single" w:sz="4" w:space="0" w:color="D6E3DE"/>
              <w:bottom w:val="single" w:sz="4" w:space="0" w:color="D6E3DE"/>
              <w:right w:val="single" w:sz="4" w:space="0" w:color="D6E3DE"/>
            </w:tcBorders>
          </w:tcPr>
          <w:p w14:paraId="084951BD"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Company Snapshot</w:t>
            </w:r>
          </w:p>
        </w:tc>
        <w:tc>
          <w:tcPr>
            <w:tcW w:w="3456" w:type="dxa"/>
            <w:tcBorders>
              <w:top w:val="single" w:sz="4" w:space="0" w:color="D6E3DE"/>
              <w:left w:val="single" w:sz="4" w:space="0" w:color="D6E3DE"/>
              <w:bottom w:val="single" w:sz="4" w:space="0" w:color="D6E3DE"/>
              <w:right w:val="single" w:sz="4" w:space="0" w:color="D6E3DE"/>
            </w:tcBorders>
          </w:tcPr>
          <w:p w14:paraId="7FD183EB"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Doanh thu, LNST, margin, ROE, CFO, Debt/Equity</w:t>
            </w:r>
          </w:p>
        </w:tc>
        <w:tc>
          <w:tcPr>
            <w:tcW w:w="3456" w:type="dxa"/>
            <w:tcBorders>
              <w:top w:val="single" w:sz="4" w:space="0" w:color="D6E3DE"/>
              <w:left w:val="single" w:sz="4" w:space="0" w:color="D6E3DE"/>
              <w:bottom w:val="single" w:sz="4" w:space="0" w:color="D6E3DE"/>
              <w:right w:val="single" w:sz="4" w:space="0" w:color="D6E3DE"/>
            </w:tcBorders>
          </w:tcPr>
          <w:p w14:paraId="23BEBA6B"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Doanh nghiệp đang ở trạng thái nào?</w:t>
            </w:r>
          </w:p>
        </w:tc>
      </w:tr>
      <w:tr w:rsidR="00A51287" w:rsidRPr="0085583C" w14:paraId="3C2AD943" w14:textId="77777777">
        <w:trPr>
          <w:jc w:val="center"/>
        </w:trPr>
        <w:tc>
          <w:tcPr>
            <w:tcW w:w="2160" w:type="dxa"/>
            <w:tcBorders>
              <w:top w:val="single" w:sz="4" w:space="0" w:color="D6E3DE"/>
              <w:left w:val="single" w:sz="4" w:space="0" w:color="D6E3DE"/>
              <w:bottom w:val="single" w:sz="4" w:space="0" w:color="D6E3DE"/>
              <w:right w:val="single" w:sz="4" w:space="0" w:color="D6E3DE"/>
            </w:tcBorders>
            <w:shd w:val="clear" w:color="auto" w:fill="F7FAF8"/>
          </w:tcPr>
          <w:p w14:paraId="63D700B4"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AI Financial Summary</w:t>
            </w:r>
          </w:p>
        </w:tc>
        <w:tc>
          <w:tcPr>
            <w:tcW w:w="3456" w:type="dxa"/>
            <w:tcBorders>
              <w:top w:val="single" w:sz="4" w:space="0" w:color="D6E3DE"/>
              <w:left w:val="single" w:sz="4" w:space="0" w:color="D6E3DE"/>
              <w:bottom w:val="single" w:sz="4" w:space="0" w:color="D6E3DE"/>
              <w:right w:val="single" w:sz="4" w:space="0" w:color="D6E3DE"/>
            </w:tcBorders>
            <w:shd w:val="clear" w:color="auto" w:fill="F7FAF8"/>
          </w:tcPr>
          <w:p w14:paraId="4A42D5ED"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3-5 bullet về tăng trưởng, margin, dòng tiền, cảnh báo</w:t>
            </w:r>
          </w:p>
        </w:tc>
        <w:tc>
          <w:tcPr>
            <w:tcW w:w="3456" w:type="dxa"/>
            <w:tcBorders>
              <w:top w:val="single" w:sz="4" w:space="0" w:color="D6E3DE"/>
              <w:left w:val="single" w:sz="4" w:space="0" w:color="D6E3DE"/>
              <w:bottom w:val="single" w:sz="4" w:space="0" w:color="D6E3DE"/>
              <w:right w:val="single" w:sz="4" w:space="0" w:color="D6E3DE"/>
            </w:tcBorders>
            <w:shd w:val="clear" w:color="auto" w:fill="F7FAF8"/>
          </w:tcPr>
          <w:p w14:paraId="0115CB74"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Kỳ này có gì quan trọng?</w:t>
            </w:r>
          </w:p>
        </w:tc>
      </w:tr>
      <w:tr w:rsidR="00A51287" w:rsidRPr="0085583C" w14:paraId="30A0E7D7" w14:textId="77777777">
        <w:trPr>
          <w:jc w:val="center"/>
        </w:trPr>
        <w:tc>
          <w:tcPr>
            <w:tcW w:w="2160" w:type="dxa"/>
            <w:tcBorders>
              <w:top w:val="single" w:sz="4" w:space="0" w:color="D6E3DE"/>
              <w:left w:val="single" w:sz="4" w:space="0" w:color="D6E3DE"/>
              <w:bottom w:val="single" w:sz="4" w:space="0" w:color="D6E3DE"/>
              <w:right w:val="single" w:sz="4" w:space="0" w:color="D6E3DE"/>
            </w:tcBorders>
          </w:tcPr>
          <w:p w14:paraId="52DDBB0D"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Margin Analysis</w:t>
            </w:r>
          </w:p>
        </w:tc>
        <w:tc>
          <w:tcPr>
            <w:tcW w:w="3456" w:type="dxa"/>
            <w:tcBorders>
              <w:top w:val="single" w:sz="4" w:space="0" w:color="D6E3DE"/>
              <w:left w:val="single" w:sz="4" w:space="0" w:color="D6E3DE"/>
              <w:bottom w:val="single" w:sz="4" w:space="0" w:color="D6E3DE"/>
              <w:right w:val="single" w:sz="4" w:space="0" w:color="D6E3DE"/>
            </w:tcBorders>
          </w:tcPr>
          <w:p w14:paraId="1F5DD39E"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Gross margin, operating margin, net margin</w:t>
            </w:r>
          </w:p>
        </w:tc>
        <w:tc>
          <w:tcPr>
            <w:tcW w:w="3456" w:type="dxa"/>
            <w:tcBorders>
              <w:top w:val="single" w:sz="4" w:space="0" w:color="D6E3DE"/>
              <w:left w:val="single" w:sz="4" w:space="0" w:color="D6E3DE"/>
              <w:bottom w:val="single" w:sz="4" w:space="0" w:color="D6E3DE"/>
              <w:right w:val="single" w:sz="4" w:space="0" w:color="D6E3DE"/>
            </w:tcBorders>
          </w:tcPr>
          <w:p w14:paraId="6D8C0B78"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Hiệu quả sinh lời cải thiện hay xấu đi?</w:t>
            </w:r>
          </w:p>
        </w:tc>
      </w:tr>
      <w:tr w:rsidR="00A51287" w:rsidRPr="0085583C" w14:paraId="6B344AF6" w14:textId="77777777">
        <w:trPr>
          <w:jc w:val="center"/>
        </w:trPr>
        <w:tc>
          <w:tcPr>
            <w:tcW w:w="2160" w:type="dxa"/>
            <w:tcBorders>
              <w:top w:val="single" w:sz="4" w:space="0" w:color="D6E3DE"/>
              <w:left w:val="single" w:sz="4" w:space="0" w:color="D6E3DE"/>
              <w:bottom w:val="single" w:sz="4" w:space="0" w:color="D6E3DE"/>
              <w:right w:val="single" w:sz="4" w:space="0" w:color="D6E3DE"/>
            </w:tcBorders>
            <w:shd w:val="clear" w:color="auto" w:fill="F7FAF8"/>
          </w:tcPr>
          <w:p w14:paraId="27EAF681"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Cash Flow Quality</w:t>
            </w:r>
          </w:p>
        </w:tc>
        <w:tc>
          <w:tcPr>
            <w:tcW w:w="3456" w:type="dxa"/>
            <w:tcBorders>
              <w:top w:val="single" w:sz="4" w:space="0" w:color="D6E3DE"/>
              <w:left w:val="single" w:sz="4" w:space="0" w:color="D6E3DE"/>
              <w:bottom w:val="single" w:sz="4" w:space="0" w:color="D6E3DE"/>
              <w:right w:val="single" w:sz="4" w:space="0" w:color="D6E3DE"/>
            </w:tcBorders>
            <w:shd w:val="clear" w:color="auto" w:fill="F7FAF8"/>
          </w:tcPr>
          <w:p w14:paraId="7BFF6CB4"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CFO, CFI, CFF, FCF, CFO/LNST</w:t>
            </w:r>
          </w:p>
        </w:tc>
        <w:tc>
          <w:tcPr>
            <w:tcW w:w="3456" w:type="dxa"/>
            <w:tcBorders>
              <w:top w:val="single" w:sz="4" w:space="0" w:color="D6E3DE"/>
              <w:left w:val="single" w:sz="4" w:space="0" w:color="D6E3DE"/>
              <w:bottom w:val="single" w:sz="4" w:space="0" w:color="D6E3DE"/>
              <w:right w:val="single" w:sz="4" w:space="0" w:color="D6E3DE"/>
            </w:tcBorders>
            <w:shd w:val="clear" w:color="auto" w:fill="F7FAF8"/>
          </w:tcPr>
          <w:p w14:paraId="10FA3E4A"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Lợi nhuận có chuyển thành tiền thật không?</w:t>
            </w:r>
          </w:p>
        </w:tc>
      </w:tr>
      <w:tr w:rsidR="00A51287" w:rsidRPr="0085583C" w14:paraId="2EA25B3E" w14:textId="77777777">
        <w:trPr>
          <w:jc w:val="center"/>
        </w:trPr>
        <w:tc>
          <w:tcPr>
            <w:tcW w:w="2160" w:type="dxa"/>
            <w:tcBorders>
              <w:top w:val="single" w:sz="4" w:space="0" w:color="D6E3DE"/>
              <w:left w:val="single" w:sz="4" w:space="0" w:color="D6E3DE"/>
              <w:bottom w:val="single" w:sz="4" w:space="0" w:color="D6E3DE"/>
              <w:right w:val="single" w:sz="4" w:space="0" w:color="D6E3DE"/>
            </w:tcBorders>
          </w:tcPr>
          <w:p w14:paraId="502CB468"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Balance Sheet Strength</w:t>
            </w:r>
          </w:p>
        </w:tc>
        <w:tc>
          <w:tcPr>
            <w:tcW w:w="3456" w:type="dxa"/>
            <w:tcBorders>
              <w:top w:val="single" w:sz="4" w:space="0" w:color="D6E3DE"/>
              <w:left w:val="single" w:sz="4" w:space="0" w:color="D6E3DE"/>
              <w:bottom w:val="single" w:sz="4" w:space="0" w:color="D6E3DE"/>
              <w:right w:val="single" w:sz="4" w:space="0" w:color="D6E3DE"/>
            </w:tcBorders>
          </w:tcPr>
          <w:p w14:paraId="5E11C8FB"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Tài sản, nguồn vốn, nợ/tổng nguồn vốn</w:t>
            </w:r>
          </w:p>
        </w:tc>
        <w:tc>
          <w:tcPr>
            <w:tcW w:w="3456" w:type="dxa"/>
            <w:tcBorders>
              <w:top w:val="single" w:sz="4" w:space="0" w:color="D6E3DE"/>
              <w:left w:val="single" w:sz="4" w:space="0" w:color="D6E3DE"/>
              <w:bottom w:val="single" w:sz="4" w:space="0" w:color="D6E3DE"/>
              <w:right w:val="single" w:sz="4" w:space="0" w:color="D6E3DE"/>
            </w:tcBorders>
          </w:tcPr>
          <w:p w14:paraId="6B581ECC"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Bảng cân đối có lành mạnh không?</w:t>
            </w:r>
          </w:p>
        </w:tc>
      </w:tr>
      <w:tr w:rsidR="00A51287" w:rsidRPr="0085583C" w14:paraId="3AE69D0B" w14:textId="77777777">
        <w:trPr>
          <w:jc w:val="center"/>
        </w:trPr>
        <w:tc>
          <w:tcPr>
            <w:tcW w:w="2160" w:type="dxa"/>
            <w:tcBorders>
              <w:top w:val="single" w:sz="4" w:space="0" w:color="D6E3DE"/>
              <w:left w:val="single" w:sz="4" w:space="0" w:color="D6E3DE"/>
              <w:bottom w:val="single" w:sz="4" w:space="0" w:color="D6E3DE"/>
              <w:right w:val="single" w:sz="4" w:space="0" w:color="D6E3DE"/>
            </w:tcBorders>
            <w:shd w:val="clear" w:color="auto" w:fill="F7FAF8"/>
          </w:tcPr>
          <w:p w14:paraId="259318FD"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Debt &amp; Liquidity</w:t>
            </w:r>
          </w:p>
        </w:tc>
        <w:tc>
          <w:tcPr>
            <w:tcW w:w="3456" w:type="dxa"/>
            <w:tcBorders>
              <w:top w:val="single" w:sz="4" w:space="0" w:color="D6E3DE"/>
              <w:left w:val="single" w:sz="4" w:space="0" w:color="D6E3DE"/>
              <w:bottom w:val="single" w:sz="4" w:space="0" w:color="D6E3DE"/>
              <w:right w:val="single" w:sz="4" w:space="0" w:color="D6E3DE"/>
            </w:tcBorders>
            <w:shd w:val="clear" w:color="auto" w:fill="F7FAF8"/>
          </w:tcPr>
          <w:p w14:paraId="173275FC"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Current ratio, quick ratio, interest coverage</w:t>
            </w:r>
          </w:p>
        </w:tc>
        <w:tc>
          <w:tcPr>
            <w:tcW w:w="3456" w:type="dxa"/>
            <w:tcBorders>
              <w:top w:val="single" w:sz="4" w:space="0" w:color="D6E3DE"/>
              <w:left w:val="single" w:sz="4" w:space="0" w:color="D6E3DE"/>
              <w:bottom w:val="single" w:sz="4" w:space="0" w:color="D6E3DE"/>
              <w:right w:val="single" w:sz="4" w:space="0" w:color="D6E3DE"/>
            </w:tcBorders>
            <w:shd w:val="clear" w:color="auto" w:fill="F7FAF8"/>
          </w:tcPr>
          <w:p w14:paraId="05E4F062"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Áp lực thanh khoản và nợ ra sao?</w:t>
            </w:r>
          </w:p>
        </w:tc>
      </w:tr>
      <w:tr w:rsidR="00A51287" w:rsidRPr="0085583C" w14:paraId="39CF521A" w14:textId="77777777">
        <w:trPr>
          <w:jc w:val="center"/>
        </w:trPr>
        <w:tc>
          <w:tcPr>
            <w:tcW w:w="2160" w:type="dxa"/>
            <w:tcBorders>
              <w:top w:val="single" w:sz="4" w:space="0" w:color="D6E3DE"/>
              <w:left w:val="single" w:sz="4" w:space="0" w:color="D6E3DE"/>
              <w:bottom w:val="single" w:sz="4" w:space="0" w:color="D6E3DE"/>
              <w:right w:val="single" w:sz="4" w:space="0" w:color="D6E3DE"/>
            </w:tcBorders>
          </w:tcPr>
          <w:p w14:paraId="3C2386BD"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Peer Compare</w:t>
            </w:r>
          </w:p>
        </w:tc>
        <w:tc>
          <w:tcPr>
            <w:tcW w:w="3456" w:type="dxa"/>
            <w:tcBorders>
              <w:top w:val="single" w:sz="4" w:space="0" w:color="D6E3DE"/>
              <w:left w:val="single" w:sz="4" w:space="0" w:color="D6E3DE"/>
              <w:bottom w:val="single" w:sz="4" w:space="0" w:color="D6E3DE"/>
              <w:right w:val="single" w:sz="4" w:space="0" w:color="D6E3DE"/>
            </w:tcBorders>
          </w:tcPr>
          <w:p w14:paraId="39F4CF09"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So với peer và median ngành</w:t>
            </w:r>
          </w:p>
        </w:tc>
        <w:tc>
          <w:tcPr>
            <w:tcW w:w="3456" w:type="dxa"/>
            <w:tcBorders>
              <w:top w:val="single" w:sz="4" w:space="0" w:color="D6E3DE"/>
              <w:left w:val="single" w:sz="4" w:space="0" w:color="D6E3DE"/>
              <w:bottom w:val="single" w:sz="4" w:space="0" w:color="D6E3DE"/>
              <w:right w:val="single" w:sz="4" w:space="0" w:color="D6E3DE"/>
            </w:tcBorders>
          </w:tcPr>
          <w:p w14:paraId="7FB765F5"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Công ty mạnh/yếu hơn ngành ở đâu?</w:t>
            </w:r>
          </w:p>
        </w:tc>
      </w:tr>
      <w:tr w:rsidR="00A51287" w:rsidRPr="0085583C" w14:paraId="3B5D871D" w14:textId="77777777">
        <w:trPr>
          <w:jc w:val="center"/>
        </w:trPr>
        <w:tc>
          <w:tcPr>
            <w:tcW w:w="2160" w:type="dxa"/>
            <w:tcBorders>
              <w:top w:val="single" w:sz="4" w:space="0" w:color="D6E3DE"/>
              <w:left w:val="single" w:sz="4" w:space="0" w:color="D6E3DE"/>
              <w:bottom w:val="single" w:sz="4" w:space="0" w:color="D6E3DE"/>
              <w:right w:val="single" w:sz="4" w:space="0" w:color="D6E3DE"/>
            </w:tcBorders>
            <w:shd w:val="clear" w:color="auto" w:fill="F7FAF8"/>
          </w:tcPr>
          <w:p w14:paraId="618D9113"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Red Flags</w:t>
            </w:r>
          </w:p>
        </w:tc>
        <w:tc>
          <w:tcPr>
            <w:tcW w:w="3456" w:type="dxa"/>
            <w:tcBorders>
              <w:top w:val="single" w:sz="4" w:space="0" w:color="D6E3DE"/>
              <w:left w:val="single" w:sz="4" w:space="0" w:color="D6E3DE"/>
              <w:bottom w:val="single" w:sz="4" w:space="0" w:color="D6E3DE"/>
              <w:right w:val="single" w:sz="4" w:space="0" w:color="D6E3DE"/>
            </w:tcBorders>
            <w:shd w:val="clear" w:color="auto" w:fill="F7FAF8"/>
          </w:tcPr>
          <w:p w14:paraId="0F0379BF"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Phải thu, tồn kho, CFO âm, nợ tăng, one-off gains</w:t>
            </w:r>
          </w:p>
        </w:tc>
        <w:tc>
          <w:tcPr>
            <w:tcW w:w="3456" w:type="dxa"/>
            <w:tcBorders>
              <w:top w:val="single" w:sz="4" w:space="0" w:color="D6E3DE"/>
              <w:left w:val="single" w:sz="4" w:space="0" w:color="D6E3DE"/>
              <w:bottom w:val="single" w:sz="4" w:space="0" w:color="D6E3DE"/>
              <w:right w:val="single" w:sz="4" w:space="0" w:color="D6E3DE"/>
            </w:tcBorders>
            <w:shd w:val="clear" w:color="auto" w:fill="F7FAF8"/>
          </w:tcPr>
          <w:p w14:paraId="136240D2"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Cần kiểm tra gì trước khi kết luận?</w:t>
            </w:r>
          </w:p>
        </w:tc>
      </w:tr>
    </w:tbl>
    <w:p w14:paraId="0E1540AD" w14:textId="77777777" w:rsidR="00A51287" w:rsidRPr="0085583C" w:rsidRDefault="00A51287">
      <w:pPr>
        <w:spacing w:after="80" w:line="259" w:lineRule="auto"/>
        <w:rPr>
          <w:rFonts w:ascii="Times New Roman" w:hAnsi="Times New Roman" w:cs="Times New Roman"/>
          <w:color w:val="000000" w:themeColor="text1"/>
          <w:sz w:val="26"/>
          <w:szCs w:val="26"/>
        </w:rPr>
      </w:pPr>
    </w:p>
    <w:p w14:paraId="605ED7DB" w14:textId="03C002D3" w:rsidR="00A51287" w:rsidRPr="0085583C" w:rsidRDefault="00E770C3">
      <w:pPr>
        <w:pStyle w:val="Heading2"/>
        <w:rPr>
          <w:rFonts w:ascii="Times New Roman" w:hAnsi="Times New Roman" w:cs="Times New Roman"/>
          <w:color w:val="000000" w:themeColor="text1"/>
          <w:lang w:val="vi-VN"/>
        </w:rPr>
      </w:pPr>
      <w:r w:rsidRPr="0085583C">
        <w:rPr>
          <w:rFonts w:ascii="Times New Roman" w:hAnsi="Times New Roman" w:cs="Times New Roman"/>
          <w:color w:val="000000" w:themeColor="text1"/>
          <w:lang w:val="vi-VN"/>
        </w:rPr>
        <w:t>6</w:t>
      </w:r>
      <w:r w:rsidR="00000000" w:rsidRPr="0085583C">
        <w:rPr>
          <w:rFonts w:ascii="Times New Roman" w:hAnsi="Times New Roman" w:cs="Times New Roman"/>
          <w:color w:val="000000" w:themeColor="text1"/>
        </w:rPr>
        <w:t>.7 AI Companion - Tutor, Coach, Analyst</w:t>
      </w:r>
      <w:r w:rsidR="0085583C" w:rsidRPr="0085583C">
        <w:rPr>
          <w:rFonts w:ascii="Times New Roman" w:hAnsi="Times New Roman" w:cs="Times New Roman"/>
          <w:color w:val="000000" w:themeColor="text1"/>
          <w:lang w:val="vi-VN"/>
        </w:rPr>
        <w:t>,…</w:t>
      </w:r>
    </w:p>
    <w:p w14:paraId="0C3A5FA8" w14:textId="403A709F" w:rsidR="00A51287" w:rsidRPr="0085583C" w:rsidRDefault="00000000">
      <w:pPr>
        <w:spacing w:after="80" w:line="259" w:lineRule="auto"/>
        <w:rPr>
          <w:rFonts w:ascii="Times New Roman" w:hAnsi="Times New Roman" w:cs="Times New Roman"/>
          <w:color w:val="000000" w:themeColor="text1"/>
          <w:sz w:val="26"/>
          <w:szCs w:val="26"/>
          <w:lang w:val="vi-VN"/>
        </w:rPr>
      </w:pPr>
      <w:r w:rsidRPr="0085583C">
        <w:rPr>
          <w:rFonts w:ascii="Times New Roman" w:hAnsi="Times New Roman" w:cs="Times New Roman"/>
          <w:color w:val="000000" w:themeColor="text1"/>
          <w:sz w:val="26"/>
          <w:szCs w:val="26"/>
        </w:rPr>
        <w:t xml:space="preserve">AI Companion </w:t>
      </w:r>
      <w:proofErr w:type="spellStart"/>
      <w:r w:rsidRPr="0085583C">
        <w:rPr>
          <w:rFonts w:ascii="Times New Roman" w:hAnsi="Times New Roman" w:cs="Times New Roman"/>
          <w:color w:val="000000" w:themeColor="text1"/>
          <w:sz w:val="26"/>
          <w:szCs w:val="26"/>
        </w:rPr>
        <w:t>là</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lớp</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giao</w:t>
      </w:r>
      <w:proofErr w:type="spellEnd"/>
      <w:r w:rsidRPr="0085583C">
        <w:rPr>
          <w:rFonts w:ascii="Times New Roman" w:hAnsi="Times New Roman" w:cs="Times New Roman"/>
          <w:color w:val="000000" w:themeColor="text1"/>
          <w:sz w:val="26"/>
          <w:szCs w:val="26"/>
        </w:rPr>
        <w:t xml:space="preserve"> tiếp và điều phối xuyên suốt hệ sinh thái. Agent không chỉ trả lời tự do mà cần biết chọn mode, gọi tool, lấy dữ liệu, nêu giới hạn và đề </w:t>
      </w:r>
      <w:proofErr w:type="spellStart"/>
      <w:r w:rsidRPr="0085583C">
        <w:rPr>
          <w:rFonts w:ascii="Times New Roman" w:hAnsi="Times New Roman" w:cs="Times New Roman"/>
          <w:color w:val="000000" w:themeColor="text1"/>
          <w:sz w:val="26"/>
          <w:szCs w:val="26"/>
        </w:rPr>
        <w:t>xuất</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bước</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tiếp</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theo.</w:t>
      </w:r>
      <w:proofErr w:type="spellEnd"/>
      <w:r w:rsidR="0085583C" w:rsidRPr="0085583C">
        <w:rPr>
          <w:rFonts w:ascii="Times New Roman" w:hAnsi="Times New Roman" w:cs="Times New Roman"/>
          <w:color w:val="000000" w:themeColor="text1"/>
          <w:sz w:val="26"/>
          <w:szCs w:val="26"/>
          <w:lang w:val="vi-VN"/>
        </w:rPr>
        <w:t xml:space="preserve"> Tham vọng với mỗi module sẽ có một chuyên gia riêng cho từng module chức năng trong đó.</w:t>
      </w:r>
    </w:p>
    <w:p w14:paraId="367459FE" w14:textId="0D0AD03C" w:rsidR="00A51287" w:rsidRPr="0085583C" w:rsidRDefault="00E770C3">
      <w:pPr>
        <w:pStyle w:val="Heading2"/>
        <w:rPr>
          <w:rFonts w:ascii="Times New Roman" w:hAnsi="Times New Roman" w:cs="Times New Roman"/>
          <w:color w:val="000000" w:themeColor="text1"/>
        </w:rPr>
      </w:pPr>
      <w:r w:rsidRPr="0085583C">
        <w:rPr>
          <w:rFonts w:ascii="Times New Roman" w:hAnsi="Times New Roman" w:cs="Times New Roman"/>
          <w:color w:val="000000" w:themeColor="text1"/>
          <w:lang w:val="vi-VN"/>
        </w:rPr>
        <w:t>6</w:t>
      </w:r>
      <w:r w:rsidR="00000000" w:rsidRPr="0085583C">
        <w:rPr>
          <w:rFonts w:ascii="Times New Roman" w:hAnsi="Times New Roman" w:cs="Times New Roman"/>
          <w:color w:val="000000" w:themeColor="text1"/>
        </w:rPr>
        <w:t>.8 Pro Lab - Personal Trading Research Cockpit</w:t>
      </w:r>
    </w:p>
    <w:p w14:paraId="28AD3453" w14:textId="09F362ED" w:rsidR="00A51287" w:rsidRPr="0085583C" w:rsidRDefault="00000000">
      <w:pPr>
        <w:spacing w:after="80" w:line="259" w:lineRule="auto"/>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 xml:space="preserve">Pro Lab là workspace riêng cho người dùng nâng cao. Nó phục vụ thiết kế, kiểm thử, phản biện và quản lý strategy theo luồng Idea - Build - Validate - Operate. Pro Lab </w:t>
      </w:r>
      <w:proofErr w:type="spellStart"/>
      <w:r w:rsidRPr="0085583C">
        <w:rPr>
          <w:rFonts w:ascii="Times New Roman" w:hAnsi="Times New Roman" w:cs="Times New Roman"/>
          <w:color w:val="000000" w:themeColor="text1"/>
          <w:sz w:val="26"/>
          <w:szCs w:val="26"/>
        </w:rPr>
        <w:t>chỉ</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dùng</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cho</w:t>
      </w:r>
      <w:proofErr w:type="spellEnd"/>
      <w:r w:rsidRPr="0085583C">
        <w:rPr>
          <w:rFonts w:ascii="Times New Roman" w:hAnsi="Times New Roman" w:cs="Times New Roman"/>
          <w:color w:val="000000" w:themeColor="text1"/>
          <w:sz w:val="26"/>
          <w:szCs w:val="26"/>
        </w:rPr>
        <w:t xml:space="preserve"> research, </w:t>
      </w:r>
      <w:proofErr w:type="spellStart"/>
      <w:r w:rsidRPr="0085583C">
        <w:rPr>
          <w:rFonts w:ascii="Times New Roman" w:hAnsi="Times New Roman" w:cs="Times New Roman"/>
          <w:color w:val="000000" w:themeColor="text1"/>
          <w:sz w:val="26"/>
          <w:szCs w:val="26"/>
        </w:rPr>
        <w:t>không</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đặt</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lệnh</w:t>
      </w:r>
      <w:proofErr w:type="spellEnd"/>
      <w:r w:rsidRPr="0085583C">
        <w:rPr>
          <w:rFonts w:ascii="Times New Roman" w:hAnsi="Times New Roman" w:cs="Times New Roman"/>
          <w:color w:val="000000" w:themeColor="text1"/>
          <w:sz w:val="26"/>
          <w:szCs w:val="26"/>
        </w:rPr>
        <w:t xml:space="preserve"> thật.</w:t>
      </w:r>
    </w:p>
    <w:p w14:paraId="382460BA" w14:textId="5E86D8A3" w:rsidR="00A51287" w:rsidRPr="0085583C" w:rsidRDefault="0085583C">
      <w:pPr>
        <w:spacing w:after="80" w:line="259" w:lineRule="auto"/>
        <w:rPr>
          <w:rFonts w:ascii="Times New Roman" w:hAnsi="Times New Roman" w:cs="Times New Roman"/>
          <w:color w:val="000000" w:themeColor="text1"/>
          <w:sz w:val="26"/>
          <w:szCs w:val="26"/>
          <w:lang w:val="vi-VN"/>
        </w:rPr>
      </w:pPr>
      <w:proofErr w:type="spellStart"/>
      <w:r w:rsidRPr="0085583C">
        <w:rPr>
          <w:rFonts w:ascii="Times New Roman" w:hAnsi="Times New Roman" w:cs="Times New Roman"/>
          <w:color w:val="000000" w:themeColor="text1"/>
          <w:sz w:val="26"/>
          <w:szCs w:val="26"/>
        </w:rPr>
        <w:t>Mục</w:t>
      </w:r>
      <w:proofErr w:type="spellEnd"/>
      <w:r w:rsidRPr="0085583C">
        <w:rPr>
          <w:rFonts w:ascii="Times New Roman" w:hAnsi="Times New Roman" w:cs="Times New Roman"/>
          <w:color w:val="000000" w:themeColor="text1"/>
          <w:sz w:val="26"/>
          <w:szCs w:val="26"/>
          <w:lang w:val="vi-VN"/>
        </w:rPr>
        <w:t xml:space="preserve"> tiêu là có một nơi mà người dùng có thể sử dụng tư duy sáng tạo, kiến thức, hiểu biết của mình xây dựng chiến lược - backtest quá khứ, sẽ như là nơi mà người dùng sử dụng để tạo ra một kết quả sau một thời gian tiếp cận</w:t>
      </w:r>
    </w:p>
    <w:p w14:paraId="6E97E0F4" w14:textId="4C2CA5CA" w:rsidR="0085583C" w:rsidRPr="0085583C" w:rsidRDefault="0085583C">
      <w:pPr>
        <w:spacing w:after="80" w:line="259" w:lineRule="auto"/>
        <w:rPr>
          <w:rFonts w:ascii="Times New Roman" w:hAnsi="Times New Roman" w:cs="Times New Roman"/>
          <w:color w:val="000000" w:themeColor="text1"/>
          <w:sz w:val="26"/>
          <w:szCs w:val="26"/>
          <w:lang w:val="vi-VN"/>
        </w:rPr>
      </w:pPr>
      <w:r w:rsidRPr="0085583C">
        <w:rPr>
          <w:rFonts w:ascii="Times New Roman" w:hAnsi="Times New Roman" w:cs="Times New Roman"/>
          <w:color w:val="000000" w:themeColor="text1"/>
          <w:sz w:val="26"/>
          <w:szCs w:val="26"/>
          <w:lang w:val="vi-VN"/>
        </w:rPr>
        <w:sym w:font="Wingdings" w:char="F0E0"/>
      </w:r>
      <w:r w:rsidRPr="0085583C">
        <w:rPr>
          <w:rFonts w:ascii="Times New Roman" w:hAnsi="Times New Roman" w:cs="Times New Roman"/>
          <w:color w:val="000000" w:themeColor="text1"/>
          <w:sz w:val="26"/>
          <w:szCs w:val="26"/>
          <w:lang w:val="vi-VN"/>
        </w:rPr>
        <w:t xml:space="preserve"> Cần cụ thể </w:t>
      </w:r>
      <w:r w:rsidR="00D72214">
        <w:rPr>
          <w:rFonts w:ascii="Times New Roman" w:hAnsi="Times New Roman" w:cs="Times New Roman"/>
          <w:color w:val="000000" w:themeColor="text1"/>
          <w:sz w:val="26"/>
          <w:szCs w:val="26"/>
          <w:lang w:val="vi-VN"/>
        </w:rPr>
        <w:t xml:space="preserve">hoá kết quả </w:t>
      </w:r>
      <w:r w:rsidRPr="0085583C">
        <w:rPr>
          <w:rFonts w:ascii="Times New Roman" w:hAnsi="Times New Roman" w:cs="Times New Roman"/>
          <w:color w:val="000000" w:themeColor="text1"/>
          <w:sz w:val="26"/>
          <w:szCs w:val="26"/>
          <w:lang w:val="vi-VN"/>
        </w:rPr>
        <w:t xml:space="preserve">để chứng minh </w:t>
      </w:r>
      <w:r w:rsidR="00D72214">
        <w:rPr>
          <w:rFonts w:ascii="Times New Roman" w:hAnsi="Times New Roman" w:cs="Times New Roman"/>
          <w:color w:val="000000" w:themeColor="text1"/>
          <w:sz w:val="26"/>
          <w:szCs w:val="26"/>
          <w:lang w:val="vi-VN"/>
        </w:rPr>
        <w:t xml:space="preserve">việc học </w:t>
      </w:r>
      <w:r w:rsidRPr="0085583C">
        <w:rPr>
          <w:rFonts w:ascii="Times New Roman" w:hAnsi="Times New Roman" w:cs="Times New Roman"/>
          <w:color w:val="000000" w:themeColor="text1"/>
          <w:sz w:val="26"/>
          <w:szCs w:val="26"/>
          <w:lang w:val="vi-VN"/>
        </w:rPr>
        <w:t>hoàn toàn có ích</w:t>
      </w:r>
    </w:p>
    <w:p w14:paraId="669F7FB5" w14:textId="1309CF14" w:rsidR="00A51287" w:rsidRPr="0085583C" w:rsidRDefault="00E770C3">
      <w:pPr>
        <w:pStyle w:val="Heading1"/>
        <w:spacing w:before="240" w:after="12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lang w:val="vi-VN"/>
        </w:rPr>
        <w:t>7</w:t>
      </w:r>
      <w:r w:rsidR="00000000" w:rsidRPr="0085583C">
        <w:rPr>
          <w:rFonts w:ascii="Times New Roman" w:hAnsi="Times New Roman" w:cs="Times New Roman"/>
          <w:color w:val="000000" w:themeColor="text1"/>
          <w:sz w:val="26"/>
          <w:szCs w:val="26"/>
        </w:rPr>
        <w:t>. Dữ liệu và năng lực phân tích</w:t>
      </w:r>
    </w:p>
    <w:p w14:paraId="0FF32F2E" w14:textId="77777777" w:rsidR="00A51287" w:rsidRPr="0085583C" w:rsidRDefault="00000000">
      <w:pPr>
        <w:spacing w:after="80" w:line="259" w:lineRule="auto"/>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Sản phẩm cần phân tách rõ dữ liệu nội bộ, dữ liệu thị trường, dữ liệu người dùng và dữ liệu research. AI chỉ nên diễn giải dựa trên dữ liệu có nguồn và có trạng thái cập nhật.</w:t>
      </w:r>
    </w:p>
    <w:tbl>
      <w:tblPr>
        <w:tblStyle w:val="TableGrid"/>
        <w:tblW w:w="0" w:type="auto"/>
        <w:jc w:val="center"/>
        <w:tblLook w:val="04A0" w:firstRow="1" w:lastRow="0" w:firstColumn="1" w:lastColumn="0" w:noHBand="0" w:noVBand="1"/>
      </w:tblPr>
      <w:tblGrid>
        <w:gridCol w:w="2160"/>
        <w:gridCol w:w="3600"/>
      </w:tblGrid>
      <w:tr w:rsidR="00D72214" w:rsidRPr="0085583C" w14:paraId="01235241" w14:textId="77777777" w:rsidTr="00D72214">
        <w:trPr>
          <w:jc w:val="center"/>
        </w:trPr>
        <w:tc>
          <w:tcPr>
            <w:tcW w:w="2160" w:type="dxa"/>
            <w:tcBorders>
              <w:top w:val="single" w:sz="4" w:space="0" w:color="D6E3DE"/>
              <w:left w:val="single" w:sz="4" w:space="0" w:color="D6E3DE"/>
              <w:bottom w:val="single" w:sz="4" w:space="0" w:color="D6E3DE"/>
              <w:right w:val="single" w:sz="4" w:space="0" w:color="D6E3DE"/>
            </w:tcBorders>
            <w:shd w:val="clear" w:color="auto" w:fill="FFFFFF" w:themeFill="background1"/>
          </w:tcPr>
          <w:p w14:paraId="7F65A4D0"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b/>
                <w:color w:val="000000" w:themeColor="text1"/>
                <w:sz w:val="26"/>
                <w:szCs w:val="26"/>
              </w:rPr>
              <w:t>Lớp</w:t>
            </w:r>
            <w:proofErr w:type="spellEnd"/>
            <w:r w:rsidRPr="0085583C">
              <w:rPr>
                <w:rFonts w:ascii="Times New Roman" w:hAnsi="Times New Roman" w:cs="Times New Roman"/>
                <w:b/>
                <w:color w:val="000000" w:themeColor="text1"/>
                <w:sz w:val="26"/>
                <w:szCs w:val="26"/>
              </w:rPr>
              <w:t xml:space="preserve"> </w:t>
            </w:r>
            <w:proofErr w:type="spellStart"/>
            <w:r w:rsidRPr="0085583C">
              <w:rPr>
                <w:rFonts w:ascii="Times New Roman" w:hAnsi="Times New Roman" w:cs="Times New Roman"/>
                <w:b/>
                <w:color w:val="000000" w:themeColor="text1"/>
                <w:sz w:val="26"/>
                <w:szCs w:val="26"/>
              </w:rPr>
              <w:t>dữ</w:t>
            </w:r>
            <w:proofErr w:type="spellEnd"/>
            <w:r w:rsidRPr="0085583C">
              <w:rPr>
                <w:rFonts w:ascii="Times New Roman" w:hAnsi="Times New Roman" w:cs="Times New Roman"/>
                <w:b/>
                <w:color w:val="000000" w:themeColor="text1"/>
                <w:sz w:val="26"/>
                <w:szCs w:val="26"/>
              </w:rPr>
              <w:t xml:space="preserve"> </w:t>
            </w:r>
            <w:proofErr w:type="spellStart"/>
            <w:r w:rsidRPr="0085583C">
              <w:rPr>
                <w:rFonts w:ascii="Times New Roman" w:hAnsi="Times New Roman" w:cs="Times New Roman"/>
                <w:b/>
                <w:color w:val="000000" w:themeColor="text1"/>
                <w:sz w:val="26"/>
                <w:szCs w:val="26"/>
              </w:rPr>
              <w:t>liệu</w:t>
            </w:r>
            <w:proofErr w:type="spellEnd"/>
          </w:p>
        </w:tc>
        <w:tc>
          <w:tcPr>
            <w:tcW w:w="3600" w:type="dxa"/>
            <w:tcBorders>
              <w:top w:val="single" w:sz="4" w:space="0" w:color="D6E3DE"/>
              <w:left w:val="single" w:sz="4" w:space="0" w:color="D6E3DE"/>
              <w:bottom w:val="single" w:sz="4" w:space="0" w:color="D6E3DE"/>
              <w:right w:val="single" w:sz="4" w:space="0" w:color="D6E3DE"/>
            </w:tcBorders>
            <w:shd w:val="clear" w:color="auto" w:fill="FFFFFF" w:themeFill="background1"/>
          </w:tcPr>
          <w:p w14:paraId="7970CD19" w14:textId="77777777" w:rsidR="00D72214" w:rsidRPr="0085583C" w:rsidRDefault="00D72214">
            <w:pPr>
              <w:rPr>
                <w:rFonts w:ascii="Times New Roman" w:hAnsi="Times New Roman" w:cs="Times New Roman"/>
                <w:color w:val="000000" w:themeColor="text1"/>
                <w:sz w:val="26"/>
                <w:szCs w:val="26"/>
              </w:rPr>
            </w:pPr>
            <w:r w:rsidRPr="0085583C">
              <w:rPr>
                <w:rFonts w:ascii="Times New Roman" w:hAnsi="Times New Roman" w:cs="Times New Roman"/>
                <w:b/>
                <w:color w:val="000000" w:themeColor="text1"/>
                <w:sz w:val="26"/>
                <w:szCs w:val="26"/>
              </w:rPr>
              <w:t>Ví dụ</w:t>
            </w:r>
          </w:p>
        </w:tc>
      </w:tr>
      <w:tr w:rsidR="00D72214" w:rsidRPr="0085583C" w14:paraId="5CF1D492" w14:textId="77777777">
        <w:trPr>
          <w:jc w:val="center"/>
        </w:trPr>
        <w:tc>
          <w:tcPr>
            <w:tcW w:w="2160" w:type="dxa"/>
            <w:tcBorders>
              <w:top w:val="single" w:sz="4" w:space="0" w:color="D6E3DE"/>
              <w:left w:val="single" w:sz="4" w:space="0" w:color="D6E3DE"/>
              <w:bottom w:val="single" w:sz="4" w:space="0" w:color="D6E3DE"/>
              <w:right w:val="single" w:sz="4" w:space="0" w:color="D6E3DE"/>
            </w:tcBorders>
          </w:tcPr>
          <w:p w14:paraId="4317285B"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color w:val="000000" w:themeColor="text1"/>
                <w:sz w:val="26"/>
                <w:szCs w:val="26"/>
              </w:rPr>
              <w:t>Dữ</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liệu</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người</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dùng</w:t>
            </w:r>
            <w:proofErr w:type="spellEnd"/>
          </w:p>
        </w:tc>
        <w:tc>
          <w:tcPr>
            <w:tcW w:w="3600" w:type="dxa"/>
            <w:tcBorders>
              <w:top w:val="single" w:sz="4" w:space="0" w:color="D6E3DE"/>
              <w:left w:val="single" w:sz="4" w:space="0" w:color="D6E3DE"/>
              <w:bottom w:val="single" w:sz="4" w:space="0" w:color="D6E3DE"/>
              <w:right w:val="single" w:sz="4" w:space="0" w:color="D6E3DE"/>
            </w:tcBorders>
          </w:tcPr>
          <w:p w14:paraId="6A74135C" w14:textId="77777777" w:rsidR="00D72214" w:rsidRPr="0085583C" w:rsidRDefault="00D72214">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Profile, goals, health baseline, learning progress, saved insights</w:t>
            </w:r>
          </w:p>
        </w:tc>
      </w:tr>
      <w:tr w:rsidR="00D72214" w:rsidRPr="0085583C" w14:paraId="76D439A2" w14:textId="77777777">
        <w:trPr>
          <w:jc w:val="center"/>
        </w:trPr>
        <w:tc>
          <w:tcPr>
            <w:tcW w:w="2160" w:type="dxa"/>
            <w:tcBorders>
              <w:top w:val="single" w:sz="4" w:space="0" w:color="D6E3DE"/>
              <w:left w:val="single" w:sz="4" w:space="0" w:color="D6E3DE"/>
              <w:bottom w:val="single" w:sz="4" w:space="0" w:color="D6E3DE"/>
              <w:right w:val="single" w:sz="4" w:space="0" w:color="D6E3DE"/>
            </w:tcBorders>
            <w:shd w:val="clear" w:color="auto" w:fill="F7FAF8"/>
          </w:tcPr>
          <w:p w14:paraId="4474C480"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color w:val="000000" w:themeColor="text1"/>
                <w:sz w:val="26"/>
                <w:szCs w:val="26"/>
              </w:rPr>
              <w:lastRenderedPageBreak/>
              <w:t>Dữ</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liệu</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thị</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trường</w:t>
            </w:r>
            <w:proofErr w:type="spellEnd"/>
          </w:p>
        </w:tc>
        <w:tc>
          <w:tcPr>
            <w:tcW w:w="3600" w:type="dxa"/>
            <w:tcBorders>
              <w:top w:val="single" w:sz="4" w:space="0" w:color="D6E3DE"/>
              <w:left w:val="single" w:sz="4" w:space="0" w:color="D6E3DE"/>
              <w:bottom w:val="single" w:sz="4" w:space="0" w:color="D6E3DE"/>
              <w:right w:val="single" w:sz="4" w:space="0" w:color="D6E3DE"/>
            </w:tcBorders>
            <w:shd w:val="clear" w:color="auto" w:fill="F7FAF8"/>
          </w:tcPr>
          <w:p w14:paraId="4EA33CB7" w14:textId="77777777" w:rsidR="00D72214" w:rsidRPr="0085583C" w:rsidRDefault="00D72214">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Giá, chỉ số, OHLCV, cross-asset, risk score</w:t>
            </w:r>
          </w:p>
        </w:tc>
      </w:tr>
      <w:tr w:rsidR="00D72214" w:rsidRPr="0085583C" w14:paraId="7DABC767" w14:textId="77777777">
        <w:trPr>
          <w:jc w:val="center"/>
        </w:trPr>
        <w:tc>
          <w:tcPr>
            <w:tcW w:w="2160" w:type="dxa"/>
            <w:tcBorders>
              <w:top w:val="single" w:sz="4" w:space="0" w:color="D6E3DE"/>
              <w:left w:val="single" w:sz="4" w:space="0" w:color="D6E3DE"/>
              <w:bottom w:val="single" w:sz="4" w:space="0" w:color="D6E3DE"/>
              <w:right w:val="single" w:sz="4" w:space="0" w:color="D6E3DE"/>
            </w:tcBorders>
          </w:tcPr>
          <w:p w14:paraId="46B3F250"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color w:val="000000" w:themeColor="text1"/>
                <w:sz w:val="26"/>
                <w:szCs w:val="26"/>
              </w:rPr>
              <w:t>Dữ</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liệu</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vĩ</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mô</w:t>
            </w:r>
            <w:proofErr w:type="spellEnd"/>
          </w:p>
        </w:tc>
        <w:tc>
          <w:tcPr>
            <w:tcW w:w="3600" w:type="dxa"/>
            <w:tcBorders>
              <w:top w:val="single" w:sz="4" w:space="0" w:color="D6E3DE"/>
              <w:left w:val="single" w:sz="4" w:space="0" w:color="D6E3DE"/>
              <w:bottom w:val="single" w:sz="4" w:space="0" w:color="D6E3DE"/>
              <w:right w:val="single" w:sz="4" w:space="0" w:color="D6E3DE"/>
            </w:tcBorders>
          </w:tcPr>
          <w:p w14:paraId="0063C7A6" w14:textId="77777777" w:rsidR="00D72214" w:rsidRPr="0085583C" w:rsidRDefault="00D72214">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Tỷ giá, lãi suất, CPI, chính sách, kinh tế toàn cầu</w:t>
            </w:r>
          </w:p>
        </w:tc>
      </w:tr>
      <w:tr w:rsidR="00D72214" w:rsidRPr="0085583C" w14:paraId="594F602B" w14:textId="77777777">
        <w:trPr>
          <w:jc w:val="center"/>
        </w:trPr>
        <w:tc>
          <w:tcPr>
            <w:tcW w:w="2160" w:type="dxa"/>
            <w:tcBorders>
              <w:top w:val="single" w:sz="4" w:space="0" w:color="D6E3DE"/>
              <w:left w:val="single" w:sz="4" w:space="0" w:color="D6E3DE"/>
              <w:bottom w:val="single" w:sz="4" w:space="0" w:color="D6E3DE"/>
              <w:right w:val="single" w:sz="4" w:space="0" w:color="D6E3DE"/>
            </w:tcBorders>
            <w:shd w:val="clear" w:color="auto" w:fill="F7FAF8"/>
          </w:tcPr>
          <w:p w14:paraId="420DB8BB"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color w:val="000000" w:themeColor="text1"/>
                <w:sz w:val="26"/>
                <w:szCs w:val="26"/>
              </w:rPr>
              <w:t>Dữ</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liệu</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doanh</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nghiệp</w:t>
            </w:r>
            <w:proofErr w:type="spellEnd"/>
          </w:p>
        </w:tc>
        <w:tc>
          <w:tcPr>
            <w:tcW w:w="3600" w:type="dxa"/>
            <w:tcBorders>
              <w:top w:val="single" w:sz="4" w:space="0" w:color="D6E3DE"/>
              <w:left w:val="single" w:sz="4" w:space="0" w:color="D6E3DE"/>
              <w:bottom w:val="single" w:sz="4" w:space="0" w:color="D6E3DE"/>
              <w:right w:val="single" w:sz="4" w:space="0" w:color="D6E3DE"/>
            </w:tcBorders>
            <w:shd w:val="clear" w:color="auto" w:fill="F7FAF8"/>
          </w:tcPr>
          <w:p w14:paraId="2374A2A5" w14:textId="77777777" w:rsidR="00D72214" w:rsidRPr="0085583C" w:rsidRDefault="00D72214">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BCTC, ratios, peer, market cap, sector</w:t>
            </w:r>
          </w:p>
        </w:tc>
      </w:tr>
      <w:tr w:rsidR="00D72214" w:rsidRPr="0085583C" w14:paraId="248C2F07" w14:textId="77777777">
        <w:trPr>
          <w:jc w:val="center"/>
        </w:trPr>
        <w:tc>
          <w:tcPr>
            <w:tcW w:w="2160" w:type="dxa"/>
            <w:tcBorders>
              <w:top w:val="single" w:sz="4" w:space="0" w:color="D6E3DE"/>
              <w:left w:val="single" w:sz="4" w:space="0" w:color="D6E3DE"/>
              <w:bottom w:val="single" w:sz="4" w:space="0" w:color="D6E3DE"/>
              <w:right w:val="single" w:sz="4" w:space="0" w:color="D6E3DE"/>
            </w:tcBorders>
          </w:tcPr>
          <w:p w14:paraId="55292949"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color w:val="000000" w:themeColor="text1"/>
                <w:sz w:val="26"/>
                <w:szCs w:val="26"/>
              </w:rPr>
              <w:t>Dữ</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liệu</w:t>
            </w:r>
            <w:proofErr w:type="spellEnd"/>
            <w:r w:rsidRPr="0085583C">
              <w:rPr>
                <w:rFonts w:ascii="Times New Roman" w:hAnsi="Times New Roman" w:cs="Times New Roman"/>
                <w:color w:val="000000" w:themeColor="text1"/>
                <w:sz w:val="26"/>
                <w:szCs w:val="26"/>
              </w:rPr>
              <w:t xml:space="preserve"> tin </w:t>
            </w:r>
            <w:proofErr w:type="spellStart"/>
            <w:r w:rsidRPr="0085583C">
              <w:rPr>
                <w:rFonts w:ascii="Times New Roman" w:hAnsi="Times New Roman" w:cs="Times New Roman"/>
                <w:color w:val="000000" w:themeColor="text1"/>
                <w:sz w:val="26"/>
                <w:szCs w:val="26"/>
              </w:rPr>
              <w:t>tức</w:t>
            </w:r>
            <w:proofErr w:type="spellEnd"/>
          </w:p>
        </w:tc>
        <w:tc>
          <w:tcPr>
            <w:tcW w:w="3600" w:type="dxa"/>
            <w:tcBorders>
              <w:top w:val="single" w:sz="4" w:space="0" w:color="D6E3DE"/>
              <w:left w:val="single" w:sz="4" w:space="0" w:color="D6E3DE"/>
              <w:bottom w:val="single" w:sz="4" w:space="0" w:color="D6E3DE"/>
              <w:right w:val="single" w:sz="4" w:space="0" w:color="D6E3DE"/>
            </w:tcBorders>
          </w:tcPr>
          <w:p w14:paraId="2721C34B" w14:textId="77777777" w:rsidR="00D72214" w:rsidRPr="0085583C" w:rsidRDefault="00D72214">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Articles, events, topics, sources, freshness, impact tags</w:t>
            </w:r>
          </w:p>
        </w:tc>
      </w:tr>
      <w:tr w:rsidR="00D72214" w:rsidRPr="0085583C" w14:paraId="2AF39151" w14:textId="77777777">
        <w:trPr>
          <w:jc w:val="center"/>
        </w:trPr>
        <w:tc>
          <w:tcPr>
            <w:tcW w:w="2160" w:type="dxa"/>
            <w:tcBorders>
              <w:top w:val="single" w:sz="4" w:space="0" w:color="D6E3DE"/>
              <w:left w:val="single" w:sz="4" w:space="0" w:color="D6E3DE"/>
              <w:bottom w:val="single" w:sz="4" w:space="0" w:color="D6E3DE"/>
              <w:right w:val="single" w:sz="4" w:space="0" w:color="D6E3DE"/>
            </w:tcBorders>
            <w:shd w:val="clear" w:color="auto" w:fill="F7FAF8"/>
          </w:tcPr>
          <w:p w14:paraId="30F4DE56"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color w:val="000000" w:themeColor="text1"/>
                <w:sz w:val="26"/>
                <w:szCs w:val="26"/>
              </w:rPr>
              <w:t>Dữ</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liệu</w:t>
            </w:r>
            <w:proofErr w:type="spellEnd"/>
            <w:r w:rsidRPr="0085583C">
              <w:rPr>
                <w:rFonts w:ascii="Times New Roman" w:hAnsi="Times New Roman" w:cs="Times New Roman"/>
                <w:color w:val="000000" w:themeColor="text1"/>
                <w:sz w:val="26"/>
                <w:szCs w:val="26"/>
              </w:rPr>
              <w:t xml:space="preserve"> research</w:t>
            </w:r>
          </w:p>
        </w:tc>
        <w:tc>
          <w:tcPr>
            <w:tcW w:w="3600" w:type="dxa"/>
            <w:tcBorders>
              <w:top w:val="single" w:sz="4" w:space="0" w:color="D6E3DE"/>
              <w:left w:val="single" w:sz="4" w:space="0" w:color="D6E3DE"/>
              <w:bottom w:val="single" w:sz="4" w:space="0" w:color="D6E3DE"/>
              <w:right w:val="single" w:sz="4" w:space="0" w:color="D6E3DE"/>
            </w:tcBorders>
            <w:shd w:val="clear" w:color="auto" w:fill="F7FAF8"/>
          </w:tcPr>
          <w:p w14:paraId="3D0244F6" w14:textId="77777777" w:rsidR="00D72214" w:rsidRPr="0085583C" w:rsidRDefault="00D72214">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Backtest, validation, journal, experiment logs, reports</w:t>
            </w:r>
          </w:p>
        </w:tc>
      </w:tr>
    </w:tbl>
    <w:p w14:paraId="5D1AA17F" w14:textId="77777777" w:rsidR="00A51287" w:rsidRPr="0085583C" w:rsidRDefault="00A51287">
      <w:pPr>
        <w:spacing w:after="80" w:line="259" w:lineRule="auto"/>
        <w:rPr>
          <w:rFonts w:ascii="Times New Roman" w:hAnsi="Times New Roman" w:cs="Times New Roman"/>
          <w:color w:val="000000" w:themeColor="text1"/>
          <w:sz w:val="26"/>
          <w:szCs w:val="26"/>
        </w:rPr>
      </w:pPr>
    </w:p>
    <w:p w14:paraId="61B27381" w14:textId="6875DD2C" w:rsidR="00A51287" w:rsidRPr="0085583C" w:rsidRDefault="00E770C3">
      <w:pPr>
        <w:pStyle w:val="Heading1"/>
        <w:spacing w:before="240" w:after="12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lang w:val="vi-VN"/>
        </w:rPr>
        <w:t>8</w:t>
      </w:r>
      <w:r w:rsidR="00000000" w:rsidRPr="0085583C">
        <w:rPr>
          <w:rFonts w:ascii="Times New Roman" w:hAnsi="Times New Roman" w:cs="Times New Roman"/>
          <w:color w:val="000000" w:themeColor="text1"/>
          <w:sz w:val="26"/>
          <w:szCs w:val="26"/>
        </w:rPr>
        <w:t>. Luồng trải nghiệm người dùng</w:t>
      </w:r>
    </w:p>
    <w:p w14:paraId="16060B0F" w14:textId="435F182A" w:rsidR="00A51287" w:rsidRPr="0085583C" w:rsidRDefault="00E770C3">
      <w:pPr>
        <w:pStyle w:val="Heading2"/>
        <w:rPr>
          <w:rFonts w:ascii="Times New Roman" w:hAnsi="Times New Roman" w:cs="Times New Roman"/>
          <w:color w:val="000000" w:themeColor="text1"/>
        </w:rPr>
      </w:pPr>
      <w:r w:rsidRPr="0085583C">
        <w:rPr>
          <w:rFonts w:ascii="Times New Roman" w:hAnsi="Times New Roman" w:cs="Times New Roman"/>
          <w:color w:val="000000" w:themeColor="text1"/>
          <w:lang w:val="vi-VN"/>
        </w:rPr>
        <w:t>8</w:t>
      </w:r>
      <w:r w:rsidR="00000000" w:rsidRPr="0085583C">
        <w:rPr>
          <w:rFonts w:ascii="Times New Roman" w:hAnsi="Times New Roman" w:cs="Times New Roman"/>
          <w:color w:val="000000" w:themeColor="text1"/>
        </w:rPr>
        <w:t xml:space="preserve">.1 </w:t>
      </w:r>
      <w:proofErr w:type="spellStart"/>
      <w:r w:rsidR="00000000" w:rsidRPr="0085583C">
        <w:rPr>
          <w:rFonts w:ascii="Times New Roman" w:hAnsi="Times New Roman" w:cs="Times New Roman"/>
          <w:color w:val="000000" w:themeColor="text1"/>
        </w:rPr>
        <w:t>Luồng</w:t>
      </w:r>
      <w:proofErr w:type="spellEnd"/>
      <w:r w:rsidR="00000000" w:rsidRPr="0085583C">
        <w:rPr>
          <w:rFonts w:ascii="Times New Roman" w:hAnsi="Times New Roman" w:cs="Times New Roman"/>
          <w:color w:val="000000" w:themeColor="text1"/>
        </w:rPr>
        <w:t xml:space="preserve"> </w:t>
      </w:r>
      <w:proofErr w:type="spellStart"/>
      <w:r w:rsidR="00000000" w:rsidRPr="0085583C">
        <w:rPr>
          <w:rFonts w:ascii="Times New Roman" w:hAnsi="Times New Roman" w:cs="Times New Roman"/>
          <w:color w:val="000000" w:themeColor="text1"/>
        </w:rPr>
        <w:t>người</w:t>
      </w:r>
      <w:proofErr w:type="spellEnd"/>
      <w:r w:rsidR="00000000" w:rsidRPr="0085583C">
        <w:rPr>
          <w:rFonts w:ascii="Times New Roman" w:hAnsi="Times New Roman" w:cs="Times New Roman"/>
          <w:color w:val="000000" w:themeColor="text1"/>
        </w:rPr>
        <w:t xml:space="preserve"> </w:t>
      </w:r>
      <w:proofErr w:type="spellStart"/>
      <w:r w:rsidR="00000000" w:rsidRPr="0085583C">
        <w:rPr>
          <w:rFonts w:ascii="Times New Roman" w:hAnsi="Times New Roman" w:cs="Times New Roman"/>
          <w:color w:val="000000" w:themeColor="text1"/>
        </w:rPr>
        <w:t>mới</w:t>
      </w:r>
      <w:proofErr w:type="spellEnd"/>
    </w:p>
    <w:p w14:paraId="00E30735" w14:textId="77777777" w:rsidR="00A51287" w:rsidRPr="0085583C" w:rsidRDefault="00000000">
      <w:pPr>
        <w:pStyle w:val="ListNumber"/>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Vào Home và chọn 'Tôi nên bắt đầu từ đâu?'.</w:t>
      </w:r>
    </w:p>
    <w:p w14:paraId="20983E0B" w14:textId="77777777" w:rsidR="00A51287" w:rsidRPr="0085583C" w:rsidRDefault="00000000">
      <w:pPr>
        <w:pStyle w:val="ListNumber"/>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Hoàn tất Financial Baseline trong 2-5 phút.</w:t>
      </w:r>
    </w:p>
    <w:p w14:paraId="0B90F1E9" w14:textId="77777777" w:rsidR="00A51287" w:rsidRPr="0085583C" w:rsidRDefault="00000000">
      <w:pPr>
        <w:pStyle w:val="ListNumber"/>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Nhận gợi ý học bài đầu tiên trong Learn Hub.</w:t>
      </w:r>
    </w:p>
    <w:p w14:paraId="529D2251" w14:textId="77777777" w:rsidR="00A51287" w:rsidRPr="0085583C" w:rsidRDefault="00000000">
      <w:pPr>
        <w:pStyle w:val="ListNumber"/>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Tạo goal đầu tiên như quỹ khẩn cấp hoặc mua nhà.</w:t>
      </w:r>
    </w:p>
    <w:p w14:paraId="713A5520" w14:textId="77777777" w:rsidR="00A51287" w:rsidRPr="0085583C" w:rsidRDefault="00000000">
      <w:pPr>
        <w:pStyle w:val="ListNumber"/>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Đọc Market Explained ở mức đơn giản, không đi thẳng vào trading.</w:t>
      </w:r>
    </w:p>
    <w:p w14:paraId="65E0B119" w14:textId="4AB6DBD3" w:rsidR="00A51287" w:rsidRPr="0085583C" w:rsidRDefault="00E770C3">
      <w:pPr>
        <w:pStyle w:val="Heading2"/>
        <w:rPr>
          <w:rFonts w:ascii="Times New Roman" w:hAnsi="Times New Roman" w:cs="Times New Roman"/>
          <w:color w:val="000000" w:themeColor="text1"/>
        </w:rPr>
      </w:pPr>
      <w:r w:rsidRPr="0085583C">
        <w:rPr>
          <w:rFonts w:ascii="Times New Roman" w:hAnsi="Times New Roman" w:cs="Times New Roman"/>
          <w:color w:val="000000" w:themeColor="text1"/>
          <w:lang w:val="vi-VN"/>
        </w:rPr>
        <w:t>8</w:t>
      </w:r>
      <w:r w:rsidR="00000000" w:rsidRPr="0085583C">
        <w:rPr>
          <w:rFonts w:ascii="Times New Roman" w:hAnsi="Times New Roman" w:cs="Times New Roman"/>
          <w:color w:val="000000" w:themeColor="text1"/>
        </w:rPr>
        <w:t xml:space="preserve">.2 </w:t>
      </w:r>
      <w:proofErr w:type="spellStart"/>
      <w:r w:rsidR="00000000" w:rsidRPr="0085583C">
        <w:rPr>
          <w:rFonts w:ascii="Times New Roman" w:hAnsi="Times New Roman" w:cs="Times New Roman"/>
          <w:color w:val="000000" w:themeColor="text1"/>
        </w:rPr>
        <w:t>Luồng</w:t>
      </w:r>
      <w:proofErr w:type="spellEnd"/>
      <w:r w:rsidR="00000000" w:rsidRPr="0085583C">
        <w:rPr>
          <w:rFonts w:ascii="Times New Roman" w:hAnsi="Times New Roman" w:cs="Times New Roman"/>
          <w:color w:val="000000" w:themeColor="text1"/>
        </w:rPr>
        <w:t xml:space="preserve"> </w:t>
      </w:r>
      <w:proofErr w:type="spellStart"/>
      <w:r w:rsidR="00000000" w:rsidRPr="0085583C">
        <w:rPr>
          <w:rFonts w:ascii="Times New Roman" w:hAnsi="Times New Roman" w:cs="Times New Roman"/>
          <w:color w:val="000000" w:themeColor="text1"/>
        </w:rPr>
        <w:t>người</w:t>
      </w:r>
      <w:proofErr w:type="spellEnd"/>
      <w:r w:rsidR="00000000" w:rsidRPr="0085583C">
        <w:rPr>
          <w:rFonts w:ascii="Times New Roman" w:hAnsi="Times New Roman" w:cs="Times New Roman"/>
          <w:color w:val="000000" w:themeColor="text1"/>
        </w:rPr>
        <w:t xml:space="preserve"> </w:t>
      </w:r>
      <w:proofErr w:type="spellStart"/>
      <w:r w:rsidR="00000000" w:rsidRPr="0085583C">
        <w:rPr>
          <w:rFonts w:ascii="Times New Roman" w:hAnsi="Times New Roman" w:cs="Times New Roman"/>
          <w:color w:val="000000" w:themeColor="text1"/>
        </w:rPr>
        <w:t>bắt</w:t>
      </w:r>
      <w:proofErr w:type="spellEnd"/>
      <w:r w:rsidR="00000000" w:rsidRPr="0085583C">
        <w:rPr>
          <w:rFonts w:ascii="Times New Roman" w:hAnsi="Times New Roman" w:cs="Times New Roman"/>
          <w:color w:val="000000" w:themeColor="text1"/>
        </w:rPr>
        <w:t xml:space="preserve"> đầu đầu tư</w:t>
      </w:r>
    </w:p>
    <w:p w14:paraId="77F6EB50" w14:textId="77777777" w:rsidR="00A51287" w:rsidRPr="0085583C" w:rsidRDefault="00000000">
      <w:pPr>
        <w:pStyle w:val="ListNumber"/>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Hoàn tất baseline và một số bài học đầu tư cơ bản.</w:t>
      </w:r>
    </w:p>
    <w:p w14:paraId="56AE5718" w14:textId="77777777" w:rsidR="00A51287" w:rsidRPr="0085583C" w:rsidRDefault="00000000">
      <w:pPr>
        <w:pStyle w:val="ListNumber"/>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Tạo watchlist hoặc chọn doanh nghiệp quan tâm.</w:t>
      </w:r>
    </w:p>
    <w:p w14:paraId="7950174C" w14:textId="77777777" w:rsidR="00A51287" w:rsidRPr="0085583C" w:rsidRDefault="00000000">
      <w:pPr>
        <w:pStyle w:val="ListNumber"/>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Đọc News/Insights để hiểu bối cảnh thị trường.</w:t>
      </w:r>
    </w:p>
    <w:p w14:paraId="109AA7D0" w14:textId="77777777" w:rsidR="00A51287" w:rsidRPr="0085583C" w:rsidRDefault="00000000">
      <w:pPr>
        <w:pStyle w:val="ListNumber"/>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Mở BCTC để xem sức khỏe doanh nghiệp, dòng tiền, nợ và peer.</w:t>
      </w:r>
    </w:p>
    <w:p w14:paraId="18248AF1" w14:textId="77777777" w:rsidR="00A51287" w:rsidRPr="0085583C" w:rsidRDefault="00000000">
      <w:pPr>
        <w:pStyle w:val="ListNumber"/>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Dùng AI Analyst để hỏi về red flags và ý nghĩa số liệu.</w:t>
      </w:r>
    </w:p>
    <w:p w14:paraId="4CF2F1C1" w14:textId="20A911D9" w:rsidR="00A51287" w:rsidRPr="0085583C" w:rsidRDefault="00E770C3">
      <w:pPr>
        <w:pStyle w:val="Heading2"/>
        <w:rPr>
          <w:rFonts w:ascii="Times New Roman" w:hAnsi="Times New Roman" w:cs="Times New Roman"/>
          <w:color w:val="000000" w:themeColor="text1"/>
        </w:rPr>
      </w:pPr>
      <w:r w:rsidRPr="0085583C">
        <w:rPr>
          <w:rFonts w:ascii="Times New Roman" w:hAnsi="Times New Roman" w:cs="Times New Roman"/>
          <w:color w:val="000000" w:themeColor="text1"/>
          <w:lang w:val="vi-VN"/>
        </w:rPr>
        <w:t>8</w:t>
      </w:r>
      <w:r w:rsidR="00000000" w:rsidRPr="0085583C">
        <w:rPr>
          <w:rFonts w:ascii="Times New Roman" w:hAnsi="Times New Roman" w:cs="Times New Roman"/>
          <w:color w:val="000000" w:themeColor="text1"/>
        </w:rPr>
        <w:t xml:space="preserve">.3 </w:t>
      </w:r>
      <w:proofErr w:type="spellStart"/>
      <w:r w:rsidR="00000000" w:rsidRPr="0085583C">
        <w:rPr>
          <w:rFonts w:ascii="Times New Roman" w:hAnsi="Times New Roman" w:cs="Times New Roman"/>
          <w:color w:val="000000" w:themeColor="text1"/>
        </w:rPr>
        <w:t>Luồng</w:t>
      </w:r>
      <w:proofErr w:type="spellEnd"/>
      <w:r w:rsidR="00000000" w:rsidRPr="0085583C">
        <w:rPr>
          <w:rFonts w:ascii="Times New Roman" w:hAnsi="Times New Roman" w:cs="Times New Roman"/>
          <w:color w:val="000000" w:themeColor="text1"/>
        </w:rPr>
        <w:t xml:space="preserve"> Pro Lab</w:t>
      </w:r>
    </w:p>
    <w:p w14:paraId="1F31476A" w14:textId="77777777" w:rsidR="00A51287" w:rsidRPr="0085583C" w:rsidRDefault="00000000">
      <w:pPr>
        <w:pStyle w:val="ListNumber"/>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Nhập ý tưởng trong Strategy Copilot.</w:t>
      </w:r>
    </w:p>
    <w:p w14:paraId="408D803B" w14:textId="77777777" w:rsidR="00A51287" w:rsidRPr="0085583C" w:rsidRDefault="00000000">
      <w:pPr>
        <w:pStyle w:val="ListNumber"/>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Sinh strategy draft và chuyển sang Blueprint Designer.</w:t>
      </w:r>
    </w:p>
    <w:p w14:paraId="0F7D1F4B" w14:textId="77777777" w:rsidR="00A51287" w:rsidRPr="0085583C" w:rsidRDefault="00000000">
      <w:pPr>
        <w:pStyle w:val="ListNumber"/>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Cho Swarm Committee phản biện strategy.</w:t>
      </w:r>
    </w:p>
    <w:p w14:paraId="4E263B24" w14:textId="77777777" w:rsidR="00A51287" w:rsidRPr="0085583C" w:rsidRDefault="00000000">
      <w:pPr>
        <w:pStyle w:val="ListNumber"/>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Chạy Backtest Lab và Scenario Lab.</w:t>
      </w:r>
    </w:p>
    <w:p w14:paraId="2BB7A514" w14:textId="77777777" w:rsidR="00A51287" w:rsidRPr="0085583C" w:rsidRDefault="00000000">
      <w:pPr>
        <w:pStyle w:val="ListNumber"/>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Chạy Validation Lab để kiểm định robust.</w:t>
      </w:r>
    </w:p>
    <w:p w14:paraId="3F44B14E" w14:textId="77777777" w:rsidR="00A51287" w:rsidRPr="0085583C" w:rsidRDefault="00000000">
      <w:pPr>
        <w:pStyle w:val="ListNumber"/>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Ghi Journal, tạo Report, xuất package hoặc tạo Paper Plan với guardrails.</w:t>
      </w:r>
    </w:p>
    <w:p w14:paraId="4952CA49" w14:textId="3EBBED37" w:rsidR="00A51287" w:rsidRPr="0085583C" w:rsidRDefault="00E770C3">
      <w:pPr>
        <w:pStyle w:val="Heading1"/>
        <w:spacing w:before="240" w:after="12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lang w:val="vi-VN"/>
        </w:rPr>
        <w:t>9</w:t>
      </w:r>
      <w:r w:rsidR="00000000" w:rsidRPr="0085583C">
        <w:rPr>
          <w:rFonts w:ascii="Times New Roman" w:hAnsi="Times New Roman" w:cs="Times New Roman"/>
          <w:color w:val="000000" w:themeColor="text1"/>
          <w:sz w:val="26"/>
          <w:szCs w:val="26"/>
        </w:rPr>
        <w:t>. Trust, Safety và giới hạn</w:t>
      </w:r>
    </w:p>
    <w:tbl>
      <w:tblPr>
        <w:tblW w:w="0" w:type="auto"/>
        <w:jc w:val="center"/>
        <w:tblLook w:val="04A0" w:firstRow="1" w:lastRow="0" w:firstColumn="1" w:lastColumn="0" w:noHBand="0" w:noVBand="1"/>
      </w:tblPr>
      <w:tblGrid>
        <w:gridCol w:w="10204"/>
      </w:tblGrid>
      <w:tr w:rsidR="00A51287" w:rsidRPr="0085583C" w14:paraId="3BB7B49B" w14:textId="77777777">
        <w:trPr>
          <w:jc w:val="center"/>
        </w:trPr>
        <w:tc>
          <w:tcPr>
            <w:tcW w:w="10224" w:type="dxa"/>
            <w:tcBorders>
              <w:top w:val="single" w:sz="8" w:space="0" w:color="E1A100"/>
              <w:left w:val="single" w:sz="8" w:space="0" w:color="E1A100"/>
              <w:bottom w:val="single" w:sz="8" w:space="0" w:color="E1A100"/>
              <w:right w:val="single" w:sz="8" w:space="0" w:color="E1A100"/>
            </w:tcBorders>
            <w:shd w:val="clear" w:color="auto" w:fill="FFF8E6"/>
          </w:tcPr>
          <w:p w14:paraId="08274144"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b/>
                <w:color w:val="000000" w:themeColor="text1"/>
                <w:sz w:val="26"/>
                <w:szCs w:val="26"/>
              </w:rPr>
              <w:t>Nguyên tắc an toàn bắt buộc</w:t>
            </w:r>
          </w:p>
          <w:p w14:paraId="64FF9303" w14:textId="77777777" w:rsidR="00A51287" w:rsidRPr="0085583C" w:rsidRDefault="00000000">
            <w:pPr>
              <w:spacing w:after="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Northstar Finance không phải broker, không gửi lệnh thật, không cam kết lợi nhuận và không thay thế tư vấn tài chính được cấp phép. Tin tức, BCTC, scenario, backtest và AI output chỉ phục vụ học tập, phân tích và nghiên cứu.</w:t>
            </w:r>
          </w:p>
        </w:tc>
      </w:tr>
    </w:tbl>
    <w:p w14:paraId="119861F9" w14:textId="77777777" w:rsidR="00A51287" w:rsidRPr="0085583C" w:rsidRDefault="00A51287">
      <w:pPr>
        <w:spacing w:after="80" w:line="259" w:lineRule="auto"/>
        <w:rPr>
          <w:rFonts w:ascii="Times New Roman" w:hAnsi="Times New Roman" w:cs="Times New Roman"/>
          <w:color w:val="000000" w:themeColor="text1"/>
          <w:sz w:val="26"/>
          <w:szCs w:val="26"/>
        </w:rPr>
      </w:pPr>
    </w:p>
    <w:p w14:paraId="1DF341C2"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lastRenderedPageBreak/>
        <w:t>Không có CTA mua/bán trực tiếp trong public mode.</w:t>
      </w:r>
    </w:p>
    <w:p w14:paraId="182E8114"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Mọi insight cần có data freshness hoặc ghi rõ khi dữ liệu thiếu/cũ.</w:t>
      </w:r>
    </w:p>
    <w:p w14:paraId="4B1A8853"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AI phải phân biệt dữ liệu, diễn giải, suy luận và giả định.</w:t>
      </w:r>
    </w:p>
    <w:p w14:paraId="53ECAA7F"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Pro Lab luôn gắn nhãn Paper/Research only.</w:t>
      </w:r>
    </w:p>
    <w:p w14:paraId="3955BBE1"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Community cần moderation để tránh phím hàng, spam, pump/dump, nội dung gây hiểu lầm.</w:t>
      </w:r>
    </w:p>
    <w:p w14:paraId="2915763D"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Người dùng phải có quyền kiểm soát dữ liệu cá nhân và lịch sử tương tác.</w:t>
      </w:r>
    </w:p>
    <w:p w14:paraId="3765D149" w14:textId="66F38C61" w:rsidR="00A51287" w:rsidRPr="0085583C" w:rsidRDefault="00000000">
      <w:pPr>
        <w:pStyle w:val="Heading1"/>
        <w:spacing w:before="240" w:after="12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1</w:t>
      </w:r>
      <w:r w:rsidR="00E770C3" w:rsidRPr="0085583C">
        <w:rPr>
          <w:rFonts w:ascii="Times New Roman" w:hAnsi="Times New Roman" w:cs="Times New Roman"/>
          <w:color w:val="000000" w:themeColor="text1"/>
          <w:sz w:val="26"/>
          <w:szCs w:val="26"/>
          <w:lang w:val="vi-VN"/>
        </w:rPr>
        <w:t>0</w:t>
      </w:r>
      <w:r w:rsidRPr="0085583C">
        <w:rPr>
          <w:rFonts w:ascii="Times New Roman" w:hAnsi="Times New Roman" w:cs="Times New Roman"/>
          <w:color w:val="000000" w:themeColor="text1"/>
          <w:sz w:val="26"/>
          <w:szCs w:val="26"/>
        </w:rPr>
        <w:t>. Ý nghĩa cộng đồng và tác động kỳ vọng</w:t>
      </w:r>
    </w:p>
    <w:p w14:paraId="581AB02A" w14:textId="77777777" w:rsidR="00A51287" w:rsidRPr="0085583C" w:rsidRDefault="00000000">
      <w:pPr>
        <w:spacing w:after="80" w:line="259" w:lineRule="auto"/>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Ứng dụng hướng tới việc mở rộng khả năng tiếp cận tài chính theo cách an toàn hơn, thay vì chỉ phục vụ nhóm người đã có kiến thức đầu tư. Nếu triển khai đúng, sản phẩm có thể đóng góp vào ba lớp tác động:</w:t>
      </w:r>
    </w:p>
    <w:tbl>
      <w:tblPr>
        <w:tblStyle w:val="TableGrid"/>
        <w:tblW w:w="0" w:type="auto"/>
        <w:jc w:val="center"/>
        <w:tblLook w:val="04A0" w:firstRow="1" w:lastRow="0" w:firstColumn="1" w:lastColumn="0" w:noHBand="0" w:noVBand="1"/>
      </w:tblPr>
      <w:tblGrid>
        <w:gridCol w:w="2304"/>
        <w:gridCol w:w="3744"/>
        <w:gridCol w:w="3024"/>
      </w:tblGrid>
      <w:tr w:rsidR="00A51287" w:rsidRPr="0085583C" w14:paraId="0B194163" w14:textId="77777777" w:rsidTr="00D72214">
        <w:trPr>
          <w:jc w:val="center"/>
        </w:trPr>
        <w:tc>
          <w:tcPr>
            <w:tcW w:w="2304" w:type="dxa"/>
            <w:tcBorders>
              <w:top w:val="single" w:sz="4" w:space="0" w:color="D6E3DE"/>
              <w:left w:val="single" w:sz="4" w:space="0" w:color="D6E3DE"/>
              <w:bottom w:val="single" w:sz="4" w:space="0" w:color="D6E3DE"/>
              <w:right w:val="single" w:sz="4" w:space="0" w:color="D6E3DE"/>
            </w:tcBorders>
            <w:shd w:val="clear" w:color="auto" w:fill="FFFFFF" w:themeFill="background1"/>
          </w:tcPr>
          <w:p w14:paraId="12E52283"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b/>
                <w:color w:val="000000" w:themeColor="text1"/>
                <w:sz w:val="26"/>
                <w:szCs w:val="26"/>
              </w:rPr>
              <w:t>Lớp tác động</w:t>
            </w:r>
          </w:p>
        </w:tc>
        <w:tc>
          <w:tcPr>
            <w:tcW w:w="3744" w:type="dxa"/>
            <w:tcBorders>
              <w:top w:val="single" w:sz="4" w:space="0" w:color="D6E3DE"/>
              <w:left w:val="single" w:sz="4" w:space="0" w:color="D6E3DE"/>
              <w:bottom w:val="single" w:sz="4" w:space="0" w:color="D6E3DE"/>
              <w:right w:val="single" w:sz="4" w:space="0" w:color="D6E3DE"/>
            </w:tcBorders>
            <w:shd w:val="clear" w:color="auto" w:fill="FFFFFF" w:themeFill="background1"/>
          </w:tcPr>
          <w:p w14:paraId="7B69BA9A"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b/>
                <w:color w:val="000000" w:themeColor="text1"/>
                <w:sz w:val="26"/>
                <w:szCs w:val="26"/>
              </w:rPr>
              <w:t>Ý nghĩa</w:t>
            </w:r>
          </w:p>
        </w:tc>
        <w:tc>
          <w:tcPr>
            <w:tcW w:w="3024" w:type="dxa"/>
            <w:tcBorders>
              <w:top w:val="single" w:sz="4" w:space="0" w:color="D6E3DE"/>
              <w:left w:val="single" w:sz="4" w:space="0" w:color="D6E3DE"/>
              <w:bottom w:val="single" w:sz="4" w:space="0" w:color="D6E3DE"/>
              <w:right w:val="single" w:sz="4" w:space="0" w:color="D6E3DE"/>
            </w:tcBorders>
            <w:shd w:val="clear" w:color="auto" w:fill="FFFFFF" w:themeFill="background1"/>
          </w:tcPr>
          <w:p w14:paraId="22289CEF"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b/>
                <w:color w:val="000000" w:themeColor="text1"/>
                <w:sz w:val="26"/>
                <w:szCs w:val="26"/>
              </w:rPr>
              <w:t>Ví dụ</w:t>
            </w:r>
          </w:p>
        </w:tc>
      </w:tr>
      <w:tr w:rsidR="00A51287" w:rsidRPr="0085583C" w14:paraId="21B388B2" w14:textId="77777777">
        <w:trPr>
          <w:jc w:val="center"/>
        </w:trPr>
        <w:tc>
          <w:tcPr>
            <w:tcW w:w="2304" w:type="dxa"/>
            <w:tcBorders>
              <w:top w:val="single" w:sz="4" w:space="0" w:color="D6E3DE"/>
              <w:left w:val="single" w:sz="4" w:space="0" w:color="D6E3DE"/>
              <w:bottom w:val="single" w:sz="4" w:space="0" w:color="D6E3DE"/>
              <w:right w:val="single" w:sz="4" w:space="0" w:color="D6E3DE"/>
            </w:tcBorders>
          </w:tcPr>
          <w:p w14:paraId="62EE2E28"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Nâng hiểu biết tài chính</w:t>
            </w:r>
          </w:p>
        </w:tc>
        <w:tc>
          <w:tcPr>
            <w:tcW w:w="3744" w:type="dxa"/>
            <w:tcBorders>
              <w:top w:val="single" w:sz="4" w:space="0" w:color="D6E3DE"/>
              <w:left w:val="single" w:sz="4" w:space="0" w:color="D6E3DE"/>
              <w:bottom w:val="single" w:sz="4" w:space="0" w:color="D6E3DE"/>
              <w:right w:val="single" w:sz="4" w:space="0" w:color="D6E3DE"/>
            </w:tcBorders>
          </w:tcPr>
          <w:p w14:paraId="666DA166"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Giúp người dùng hiểu tiền, nợ, tiết kiệm, rủi ro, đầu tư cơ bản.</w:t>
            </w:r>
          </w:p>
        </w:tc>
        <w:tc>
          <w:tcPr>
            <w:tcW w:w="3024" w:type="dxa"/>
            <w:tcBorders>
              <w:top w:val="single" w:sz="4" w:space="0" w:color="D6E3DE"/>
              <w:left w:val="single" w:sz="4" w:space="0" w:color="D6E3DE"/>
              <w:bottom w:val="single" w:sz="4" w:space="0" w:color="D6E3DE"/>
              <w:right w:val="single" w:sz="4" w:space="0" w:color="D6E3DE"/>
            </w:tcBorders>
          </w:tcPr>
          <w:p w14:paraId="16D5C356"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Micro-lesson, AI Tutor, glossary, quiz.</w:t>
            </w:r>
          </w:p>
        </w:tc>
      </w:tr>
      <w:tr w:rsidR="00A51287" w:rsidRPr="0085583C" w14:paraId="7A27A69F" w14:textId="77777777">
        <w:trPr>
          <w:jc w:val="center"/>
        </w:trPr>
        <w:tc>
          <w:tcPr>
            <w:tcW w:w="2304" w:type="dxa"/>
            <w:tcBorders>
              <w:top w:val="single" w:sz="4" w:space="0" w:color="D6E3DE"/>
              <w:left w:val="single" w:sz="4" w:space="0" w:color="D6E3DE"/>
              <w:bottom w:val="single" w:sz="4" w:space="0" w:color="D6E3DE"/>
              <w:right w:val="single" w:sz="4" w:space="0" w:color="D6E3DE"/>
            </w:tcBorders>
            <w:shd w:val="clear" w:color="auto" w:fill="F7FAF8"/>
          </w:tcPr>
          <w:p w14:paraId="7F8FCEF4"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Ra quyết định có kỷ luật</w:t>
            </w:r>
          </w:p>
        </w:tc>
        <w:tc>
          <w:tcPr>
            <w:tcW w:w="3744" w:type="dxa"/>
            <w:tcBorders>
              <w:top w:val="single" w:sz="4" w:space="0" w:color="D6E3DE"/>
              <w:left w:val="single" w:sz="4" w:space="0" w:color="D6E3DE"/>
              <w:bottom w:val="single" w:sz="4" w:space="0" w:color="D6E3DE"/>
              <w:right w:val="single" w:sz="4" w:space="0" w:color="D6E3DE"/>
            </w:tcBorders>
            <w:shd w:val="clear" w:color="auto" w:fill="F7FAF8"/>
          </w:tcPr>
          <w:p w14:paraId="4B0372FB"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Giúp người dùng kiểm tra bối cảnh, mục tiêu, rủi ro trước khi hành động.</w:t>
            </w:r>
          </w:p>
        </w:tc>
        <w:tc>
          <w:tcPr>
            <w:tcW w:w="3024" w:type="dxa"/>
            <w:tcBorders>
              <w:top w:val="single" w:sz="4" w:space="0" w:color="D6E3DE"/>
              <w:left w:val="single" w:sz="4" w:space="0" w:color="D6E3DE"/>
              <w:bottom w:val="single" w:sz="4" w:space="0" w:color="D6E3DE"/>
              <w:right w:val="single" w:sz="4" w:space="0" w:color="D6E3DE"/>
            </w:tcBorders>
            <w:shd w:val="clear" w:color="auto" w:fill="F7FAF8"/>
          </w:tcPr>
          <w:p w14:paraId="5E5EE943"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Next actions, risk warnings, guided investing.</w:t>
            </w:r>
          </w:p>
        </w:tc>
      </w:tr>
      <w:tr w:rsidR="00A51287" w:rsidRPr="0085583C" w14:paraId="6ABDD928" w14:textId="77777777">
        <w:trPr>
          <w:jc w:val="center"/>
        </w:trPr>
        <w:tc>
          <w:tcPr>
            <w:tcW w:w="2304" w:type="dxa"/>
            <w:tcBorders>
              <w:top w:val="single" w:sz="4" w:space="0" w:color="D6E3DE"/>
              <w:left w:val="single" w:sz="4" w:space="0" w:color="D6E3DE"/>
              <w:bottom w:val="single" w:sz="4" w:space="0" w:color="D6E3DE"/>
              <w:right w:val="single" w:sz="4" w:space="0" w:color="D6E3DE"/>
            </w:tcBorders>
          </w:tcPr>
          <w:p w14:paraId="5E30288E"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Nghiên cứu minh bạch</w:t>
            </w:r>
          </w:p>
        </w:tc>
        <w:tc>
          <w:tcPr>
            <w:tcW w:w="3744" w:type="dxa"/>
            <w:tcBorders>
              <w:top w:val="single" w:sz="4" w:space="0" w:color="D6E3DE"/>
              <w:left w:val="single" w:sz="4" w:space="0" w:color="D6E3DE"/>
              <w:bottom w:val="single" w:sz="4" w:space="0" w:color="D6E3DE"/>
              <w:right w:val="single" w:sz="4" w:space="0" w:color="D6E3DE"/>
            </w:tcBorders>
          </w:tcPr>
          <w:p w14:paraId="7890C718"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Người dùng nâng cao kiểm thử strategy trước khi tin vào kết quả.</w:t>
            </w:r>
          </w:p>
        </w:tc>
        <w:tc>
          <w:tcPr>
            <w:tcW w:w="3024" w:type="dxa"/>
            <w:tcBorders>
              <w:top w:val="single" w:sz="4" w:space="0" w:color="D6E3DE"/>
              <w:left w:val="single" w:sz="4" w:space="0" w:color="D6E3DE"/>
              <w:bottom w:val="single" w:sz="4" w:space="0" w:color="D6E3DE"/>
              <w:right w:val="single" w:sz="4" w:space="0" w:color="D6E3DE"/>
            </w:tcBorders>
          </w:tcPr>
          <w:p w14:paraId="6532D90E"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Backtest, validation, journal, report, paper plan.</w:t>
            </w:r>
          </w:p>
        </w:tc>
      </w:tr>
    </w:tbl>
    <w:p w14:paraId="5FF82A33" w14:textId="77777777" w:rsidR="00A51287" w:rsidRPr="00D72214" w:rsidRDefault="00A51287">
      <w:pPr>
        <w:spacing w:after="80" w:line="259" w:lineRule="auto"/>
        <w:rPr>
          <w:rFonts w:ascii="Times New Roman" w:hAnsi="Times New Roman" w:cs="Times New Roman"/>
          <w:color w:val="000000" w:themeColor="text1"/>
          <w:sz w:val="26"/>
          <w:szCs w:val="26"/>
          <w:lang w:val="vi-VN"/>
        </w:rPr>
      </w:pPr>
    </w:p>
    <w:p w14:paraId="4E77E11C" w14:textId="1861F3B4" w:rsidR="00A51287" w:rsidRPr="0085583C" w:rsidRDefault="00000000">
      <w:pPr>
        <w:pStyle w:val="Heading1"/>
        <w:spacing w:before="240" w:after="12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1</w:t>
      </w:r>
      <w:r w:rsidR="0085583C" w:rsidRPr="0085583C">
        <w:rPr>
          <w:rFonts w:ascii="Times New Roman" w:hAnsi="Times New Roman" w:cs="Times New Roman"/>
          <w:color w:val="000000" w:themeColor="text1"/>
          <w:sz w:val="26"/>
          <w:szCs w:val="26"/>
          <w:lang w:val="vi-VN"/>
        </w:rPr>
        <w:t>1</w:t>
      </w:r>
      <w:r w:rsidRPr="0085583C">
        <w:rPr>
          <w:rFonts w:ascii="Times New Roman" w:hAnsi="Times New Roman" w:cs="Times New Roman"/>
          <w:color w:val="000000" w:themeColor="text1"/>
          <w:sz w:val="26"/>
          <w:szCs w:val="26"/>
        </w:rPr>
        <w:t>. Kết luận sản phẩm</w:t>
      </w:r>
    </w:p>
    <w:p w14:paraId="6803CF4E" w14:textId="0E8E7A19" w:rsidR="00A51287" w:rsidRPr="0085583C" w:rsidRDefault="00000000">
      <w:pPr>
        <w:spacing w:after="80" w:line="259" w:lineRule="auto"/>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Northstar Finance nên được mô tả không phải như một app đầu tư hay chatbot tài chính đơn lẻ, mà như một AI Financial Companion có hệ sinh thái đầy đủ: tài chính cá nhân, mục tiêu, học tập, tin tức, phân tích doanh nghiệp, insight thị trường và research lab.</w:t>
      </w:r>
    </w:p>
    <w:p w14:paraId="7534BEE5" w14:textId="77777777" w:rsidR="00A51287" w:rsidRPr="0085583C" w:rsidRDefault="00000000">
      <w:pPr>
        <w:spacing w:after="80" w:line="259" w:lineRule="auto"/>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Giá trị khác biệt nằm ở khả năng kết nối dữ liệu với diễn giải, kết nối học tập với hành động, và kết nối nghiên cứu với kiểm soát rủi ro. Nếu giữ đúng nguyên tắc education-first, explainability-first và risk-first, sản phẩm có thể vừa hữu ích cho cộng đồng rộng, vừa có chiều sâu cho người dùng chuyên nghiệp.</w:t>
      </w:r>
    </w:p>
    <w:tbl>
      <w:tblPr>
        <w:tblW w:w="0" w:type="auto"/>
        <w:jc w:val="center"/>
        <w:tblLook w:val="04A0" w:firstRow="1" w:lastRow="0" w:firstColumn="1" w:lastColumn="0" w:noHBand="0" w:noVBand="1"/>
      </w:tblPr>
      <w:tblGrid>
        <w:gridCol w:w="10204"/>
      </w:tblGrid>
      <w:tr w:rsidR="00A51287" w:rsidRPr="0085583C" w14:paraId="27F52A04" w14:textId="77777777">
        <w:trPr>
          <w:jc w:val="center"/>
        </w:trPr>
        <w:tc>
          <w:tcPr>
            <w:tcW w:w="10224" w:type="dxa"/>
            <w:tcBorders>
              <w:top w:val="single" w:sz="8" w:space="0" w:color="0A7C68"/>
              <w:left w:val="single" w:sz="8" w:space="0" w:color="0A7C68"/>
              <w:bottom w:val="single" w:sz="8" w:space="0" w:color="0A7C68"/>
              <w:right w:val="single" w:sz="8" w:space="0" w:color="0A7C68"/>
            </w:tcBorders>
            <w:shd w:val="clear" w:color="auto" w:fill="EAF6F2"/>
          </w:tcPr>
          <w:p w14:paraId="038C560D"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b/>
                <w:color w:val="000000" w:themeColor="text1"/>
                <w:sz w:val="26"/>
                <w:szCs w:val="26"/>
              </w:rPr>
              <w:t>Lời hứa sản phẩm</w:t>
            </w:r>
          </w:p>
          <w:p w14:paraId="39CDD1C4" w14:textId="77777777" w:rsidR="00A51287" w:rsidRPr="0085583C" w:rsidRDefault="00000000">
            <w:pPr>
              <w:spacing w:after="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Northstar Finance giúp người dùng hiểu mình, hiểu thị trường và hiểu rủi ro trước khi ra quyết định tài chính.</w:t>
            </w:r>
          </w:p>
        </w:tc>
      </w:tr>
    </w:tbl>
    <w:p w14:paraId="03599ED1" w14:textId="77777777" w:rsidR="00A51287" w:rsidRPr="0085583C" w:rsidRDefault="00A51287">
      <w:pPr>
        <w:spacing w:after="80" w:line="259" w:lineRule="auto"/>
        <w:rPr>
          <w:rFonts w:ascii="Times New Roman" w:hAnsi="Times New Roman" w:cs="Times New Roman"/>
          <w:color w:val="000000" w:themeColor="text1"/>
          <w:sz w:val="26"/>
          <w:szCs w:val="26"/>
        </w:rPr>
      </w:pPr>
    </w:p>
    <w:p w14:paraId="0FF3613D" w14:textId="00CF0302" w:rsidR="00A51287" w:rsidRPr="0085583C" w:rsidRDefault="00A51287">
      <w:pPr>
        <w:spacing w:after="80" w:line="259" w:lineRule="auto"/>
        <w:rPr>
          <w:rFonts w:ascii="Times New Roman" w:hAnsi="Times New Roman" w:cs="Times New Roman"/>
          <w:color w:val="000000" w:themeColor="text1"/>
          <w:sz w:val="26"/>
          <w:szCs w:val="26"/>
        </w:rPr>
      </w:pPr>
    </w:p>
    <w:p w14:paraId="1EB6F7F8" w14:textId="77777777" w:rsidR="0085583C" w:rsidRPr="0085583C" w:rsidRDefault="0085583C">
      <w:pPr>
        <w:spacing w:after="80" w:line="259" w:lineRule="auto"/>
        <w:rPr>
          <w:rFonts w:ascii="Times New Roman" w:hAnsi="Times New Roman" w:cs="Times New Roman"/>
          <w:color w:val="000000" w:themeColor="text1"/>
          <w:sz w:val="26"/>
          <w:szCs w:val="26"/>
        </w:rPr>
      </w:pPr>
    </w:p>
    <w:sectPr w:rsidR="0085583C" w:rsidRPr="0085583C">
      <w:headerReference w:type="default" r:id="rId8"/>
      <w:footerReference w:type="default" r:id="rId9"/>
      <w:pgSz w:w="12240" w:h="15840"/>
      <w:pgMar w:top="792"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3FB85" w14:textId="77777777" w:rsidR="00BD60FC" w:rsidRDefault="00BD60FC">
      <w:pPr>
        <w:spacing w:after="0" w:line="240" w:lineRule="auto"/>
      </w:pPr>
      <w:r>
        <w:separator/>
      </w:r>
    </w:p>
  </w:endnote>
  <w:endnote w:type="continuationSeparator" w:id="0">
    <w:p w14:paraId="59675450" w14:textId="77777777" w:rsidR="00BD60FC" w:rsidRDefault="00BD6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7A884" w14:textId="2F2C5DD4" w:rsidR="00A51287" w:rsidRDefault="00000000">
    <w:pPr>
      <w:pStyle w:val="Footer"/>
      <w:jc w:val="center"/>
    </w:pPr>
    <w:r>
      <w:rPr>
        <w:color w:val="5A6462"/>
        <w:sz w:val="16"/>
      </w:rPr>
      <w:t>AI Financial Companion | Education-first | Risk-first | Research-safe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BDE99" w14:textId="77777777" w:rsidR="00BD60FC" w:rsidRDefault="00BD60FC">
      <w:pPr>
        <w:spacing w:after="0" w:line="240" w:lineRule="auto"/>
      </w:pPr>
      <w:r>
        <w:separator/>
      </w:r>
    </w:p>
  </w:footnote>
  <w:footnote w:type="continuationSeparator" w:id="0">
    <w:p w14:paraId="0598DD54" w14:textId="77777777" w:rsidR="00BD60FC" w:rsidRDefault="00BD60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26921" w14:textId="40E3D1DF" w:rsidR="00A51287" w:rsidRDefault="00EA64B5">
    <w:pPr>
      <w:pStyle w:val="Header"/>
      <w:jc w:val="right"/>
    </w:pPr>
    <w:r>
      <w:rPr>
        <w:color w:val="5A6462"/>
        <w:sz w:val="16"/>
      </w:rPr>
      <w:t>Northstar</w:t>
    </w:r>
    <w:r w:rsidR="00000000">
      <w:rPr>
        <w:color w:val="5A6462"/>
        <w:sz w:val="16"/>
      </w:rPr>
      <w:t xml:space="preserve"> Finance - Product Description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6565004">
    <w:abstractNumId w:val="8"/>
  </w:num>
  <w:num w:numId="2" w16cid:durableId="1606767905">
    <w:abstractNumId w:val="6"/>
  </w:num>
  <w:num w:numId="3" w16cid:durableId="981621369">
    <w:abstractNumId w:val="5"/>
  </w:num>
  <w:num w:numId="4" w16cid:durableId="1838887220">
    <w:abstractNumId w:val="4"/>
  </w:num>
  <w:num w:numId="5" w16cid:durableId="1437560963">
    <w:abstractNumId w:val="7"/>
  </w:num>
  <w:num w:numId="6" w16cid:durableId="1026563304">
    <w:abstractNumId w:val="3"/>
  </w:num>
  <w:num w:numId="7" w16cid:durableId="1349217095">
    <w:abstractNumId w:val="2"/>
  </w:num>
  <w:num w:numId="8" w16cid:durableId="1788356078">
    <w:abstractNumId w:val="1"/>
  </w:num>
  <w:num w:numId="9" w16cid:durableId="658266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5583C"/>
    <w:rsid w:val="00860A6E"/>
    <w:rsid w:val="00A51287"/>
    <w:rsid w:val="00AA1D8D"/>
    <w:rsid w:val="00B47730"/>
    <w:rsid w:val="00B9516F"/>
    <w:rsid w:val="00BA43D1"/>
    <w:rsid w:val="00BD60FC"/>
    <w:rsid w:val="00CB0664"/>
    <w:rsid w:val="00D40418"/>
    <w:rsid w:val="00D72214"/>
    <w:rsid w:val="00D752D0"/>
    <w:rsid w:val="00E770C3"/>
    <w:rsid w:val="00EA64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F691E4"/>
  <w14:defaultImageDpi w14:val="300"/>
  <w15:docId w15:val="{DFA8F91E-8983-3049-BE3D-75E848436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C393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534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35A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9"/>
    </w:rPr>
  </w:style>
  <w:style w:type="paragraph" w:styleId="ListBullet2">
    <w:name w:val="List Bullet 2"/>
    <w:basedOn w:val="Normal"/>
    <w:uiPriority w:val="99"/>
    <w:unhideWhenUsed/>
    <w:rsid w:val="00326F90"/>
    <w:pPr>
      <w:numPr>
        <w:numId w:val="2"/>
      </w:numPr>
      <w:contextualSpacing/>
    </w:pPr>
    <w:rPr>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1851</Words>
  <Characters>10554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generated by python-docx</dc:description>
  <cp:lastModifiedBy>Microsoft Office User</cp:lastModifiedBy>
  <cp:revision>2</cp:revision>
  <dcterms:created xsi:type="dcterms:W3CDTF">2026-05-03T02:56:00Z</dcterms:created>
  <dcterms:modified xsi:type="dcterms:W3CDTF">2026-05-03T02:56:00Z</dcterms:modified>
  <cp:category/>
</cp:coreProperties>
</file>