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w:t>
      </w:r>
      <w:r>
        <w:rPr>
          <w:rFonts w:hint="eastAsia" w:ascii="ＭＳ 明朝" w:hAnsi="ＭＳ 明朝" w:cs="ＭＳ 明朝"/>
          <w:bCs/>
          <w:sz w:val="20"/>
          <w:szCs w:val="20"/>
          <w:lang w:val="en-US" w:eastAsia="ja-JP"/>
        </w:rPr>
        <w:t>21</w:t>
      </w:r>
      <w:r>
        <w:rPr>
          <w:rFonts w:hint="eastAsia" w:ascii="ＭＳ 明朝" w:hAnsi="ＭＳ 明朝" w:cs="ＭＳ 明朝"/>
          <w:bCs/>
          <w:sz w:val="20"/>
          <w:szCs w:val="20"/>
        </w:rPr>
        <w:t>年</w:t>
      </w:r>
      <w:r>
        <w:rPr>
          <w:rFonts w:hint="eastAsia" w:ascii="ＭＳ 明朝" w:hAnsi="ＭＳ 明朝" w:cs="ＭＳ 明朝"/>
          <w:bCs/>
          <w:sz w:val="20"/>
          <w:szCs w:val="20"/>
          <w:lang w:val="en-US" w:eastAsia="ja-JP"/>
        </w:rPr>
        <w:t>10</w:t>
      </w:r>
      <w:r>
        <w:rPr>
          <w:rFonts w:hint="eastAsia" w:ascii="ＭＳ 明朝" w:hAnsi="ＭＳ 明朝" w:cs="ＭＳ 明朝"/>
          <w:bCs/>
          <w:sz w:val="20"/>
          <w:szCs w:val="20"/>
        </w:rPr>
        <w:t>月</w:t>
      </w:r>
      <w:r>
        <w:rPr>
          <w:rFonts w:hint="eastAsia" w:ascii="ＭＳ 明朝" w:hAnsi="ＭＳ 明朝" w:cs="ＭＳ 明朝"/>
          <w:bCs/>
          <w:sz w:val="20"/>
          <w:szCs w:val="20"/>
          <w:lang w:val="en-US" w:eastAsia="ja-JP"/>
        </w:rPr>
        <w:t>16</w:t>
      </w:r>
      <w:r>
        <w:rPr>
          <w:rFonts w:hint="eastAsia" w:ascii="ＭＳ 明朝" w:hAnsi="ＭＳ 明朝" w:cs="ＭＳ 明朝"/>
          <w:bCs/>
          <w:sz w:val="20"/>
          <w:szCs w:val="20"/>
        </w:rPr>
        <w:t>日現在</w:t>
      </w:r>
    </w:p>
    <w:p>
      <w:pPr>
        <w:wordWrap w:val="0"/>
        <w:jc w:val="right"/>
        <w:rPr>
          <w:rFonts w:hint="default" w:ascii="ＭＳ 明朝" w:hAnsi="ＭＳ 明朝" w:eastAsia="ＭＳ 明朝" w:cs="ＭＳ 明朝"/>
          <w:bCs/>
          <w:sz w:val="20"/>
          <w:szCs w:val="20"/>
          <w:u w:val="single"/>
          <w:lang w:val="en-US" w:eastAsia="ja-JP"/>
        </w:rPr>
      </w:pPr>
      <w:r>
        <w:rPr>
          <w:rFonts w:hint="eastAsia" w:ascii="ＭＳ 明朝" w:hAnsi="ＭＳ 明朝" w:cs="ＭＳ 明朝"/>
          <w:bCs/>
          <w:sz w:val="20"/>
          <w:szCs w:val="20"/>
          <w:u w:val="single"/>
        </w:rPr>
        <w:t>氏名　</w:t>
      </w:r>
      <w:r>
        <w:rPr>
          <w:rFonts w:hint="eastAsia" w:ascii="ＭＳ 明朝" w:hAnsi="ＭＳ 明朝" w:cs="ＭＳ 明朝"/>
          <w:bCs/>
          <w:sz w:val="20"/>
          <w:szCs w:val="20"/>
          <w:u w:val="single"/>
          <w:lang w:val="en-US" w:eastAsia="ja-JP"/>
        </w:rPr>
        <w:t>NGUYEN THANH LUAN</w:t>
      </w:r>
    </w:p>
    <w:p>
      <w:pPr>
        <w:rPr>
          <w:rFonts w:ascii="ＭＳ 明朝" w:hAnsi="ＭＳ 明朝" w:cs="ＭＳ ゴシック"/>
          <w:bCs/>
          <w:sz w:val="20"/>
          <w:szCs w:val="20"/>
        </w:rPr>
      </w:pP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私の現況の概要</w:t>
      </w:r>
    </w:p>
    <w:p>
      <w:pPr>
        <w:numPr>
          <w:ilvl w:val="0"/>
          <w:numId w:val="1"/>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2015年、立命館アジア太平洋大学に入学するため日本に初めて来ました。4年後、経営学【会計・ファイナンス】の学位を授かって卒業しました。</w:t>
      </w:r>
    </w:p>
    <w:p>
      <w:pPr>
        <w:numPr>
          <w:ilvl w:val="0"/>
          <w:numId w:val="1"/>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大学卒業以来、外国人技能実習生監理団体にて通訳・翻訳の業務に勤めています。約１年前に、</w:t>
      </w:r>
      <w:r>
        <w:rPr>
          <w:rFonts w:hint="eastAsia" w:ascii="ＭＳ 明朝" w:hAnsi="ＭＳ 明朝" w:cs="ＭＳ ゴシック"/>
          <w:bCs/>
          <w:sz w:val="20"/>
          <w:szCs w:val="20"/>
          <w:lang w:val="en-US" w:eastAsia="ja-JP"/>
        </w:rPr>
        <w:t>IT業界へ</w:t>
      </w:r>
      <w:r>
        <w:rPr>
          <w:rFonts w:hint="eastAsia" w:ascii="ＭＳ 明朝" w:hAnsi="ＭＳ 明朝" w:cs="ＭＳ ゴシック"/>
          <w:bCs/>
          <w:sz w:val="20"/>
          <w:szCs w:val="20"/>
          <w:lang w:eastAsia="ja-JP"/>
        </w:rPr>
        <w:t>キャリアチェンジしようと決心を固めた後、プログラミング及びウェブ開発の独学の道を歩み始めることにしました。</w:t>
      </w:r>
    </w:p>
    <w:p>
      <w:pPr>
        <w:numPr>
          <w:ilvl w:val="0"/>
          <w:numId w:val="1"/>
        </w:numPr>
        <w:ind w:left="283" w:leftChars="0" w:hanging="283" w:firstLineChars="0"/>
        <w:rPr>
          <w:rFonts w:hint="eastAsia" w:ascii="ＭＳ 明朝" w:hAnsi="ＭＳ 明朝" w:cs="ＭＳ 明朝"/>
          <w:bCs/>
          <w:sz w:val="20"/>
          <w:szCs w:val="20"/>
          <w:lang w:eastAsia="ja-JP"/>
        </w:rPr>
      </w:pPr>
      <w:r>
        <w:rPr>
          <w:rFonts w:hint="eastAsia" w:ascii="ＭＳ 明朝" w:hAnsi="ＭＳ 明朝" w:cs="ＭＳ 明朝"/>
          <w:bCs/>
          <w:sz w:val="20"/>
          <w:szCs w:val="20"/>
          <w:lang w:eastAsia="ja-JP"/>
        </w:rPr>
        <w:t>相当の試練を通した自分は、今の時点で、自力で機能できるウエブアプリ・レスポンシブ対応のウエブページ等を作成できるようになりました。</w:t>
      </w:r>
    </w:p>
    <w:p>
      <w:pPr>
        <w:rPr>
          <w:rFonts w:hint="eastAsia" w:ascii="ＭＳ 明朝" w:hAnsi="ＭＳ 明朝" w:cs="ＭＳ 明朝"/>
          <w:bCs/>
          <w:sz w:val="20"/>
          <w:szCs w:val="20"/>
          <w:lang w:eastAsia="ja-JP"/>
        </w:rPr>
      </w:pPr>
    </w:p>
    <w:p>
      <w:pPr>
        <w:rPr>
          <w:rFonts w:hint="eastAsia" w:ascii="ＭＳ 明朝" w:hAnsi="ＭＳ 明朝" w:cs="ＭＳ ゴシック"/>
          <w:bCs/>
          <w:sz w:val="20"/>
          <w:szCs w:val="20"/>
        </w:rPr>
      </w:pPr>
      <w:r>
        <w:rPr>
          <w:rFonts w:hint="eastAsia" w:ascii="ＭＳ 明朝" w:hAnsi="ＭＳ 明朝" w:cs="ＭＳ ゴシック"/>
          <w:bCs/>
          <w:sz w:val="20"/>
          <w:szCs w:val="20"/>
        </w:rPr>
        <w:t>■活かせる経験・知識・技術</w:t>
      </w: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貴社の開発環境に速やかに適応して、貢献できる自分の取得したスキルは大きく分けると三つがあります：</w:t>
      </w:r>
    </w:p>
    <w:p>
      <w:pPr>
        <w:numPr>
          <w:numId w:val="0"/>
        </w:num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1．</w:t>
      </w:r>
      <w:r>
        <w:rPr>
          <w:rFonts w:hint="eastAsia" w:ascii="ＭＳ 明朝" w:hAnsi="ＭＳ 明朝" w:cs="ＭＳ ゴシック"/>
          <w:bCs/>
          <w:sz w:val="20"/>
          <w:szCs w:val="20"/>
          <w:lang w:eastAsia="ja-JP"/>
        </w:rPr>
        <w:t>大学の国際的な環境で得たこと：</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自学自習の能力：授業で教わることだけではなく、課題についてもっと理解を深めるために積極的に関連の知識を探索したり、参考資料を熟読したり、情報収集に携わったりしていました。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eastAsia="ja-JP"/>
        </w:rPr>
        <w:t>語学の能力の向上：多国籍のコミュニティで交流していたことで日本語と英語の力を大幅に改善できました。</w:t>
      </w:r>
    </w:p>
    <w:p>
      <w:pPr>
        <w:rPr>
          <w:rFonts w:hint="eastAsia"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2．監理団体の会社で身についたスキル：</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対人スキル：企業と実習生との面談を受ける業務で、相手の意見を傾聴して両方の妥協点に導けるまで綿密に話し合ったりというコミュニケーションスキルと交渉スキルを磨いてきました。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報連相：「言ったか、言わなかったか」ではなく「相手に伝わったかどうか」ということで、円滑に機能する組織で絶対に欠かさないものの一つは情報共有の能力であることを認識できました。</w:t>
      </w:r>
    </w:p>
    <w:p>
      <w:pPr>
        <w:numPr>
          <w:ilvl w:val="0"/>
          <w:numId w:val="2"/>
        </w:numPr>
        <w:ind w:left="283" w:leftChars="0" w:hanging="283" w:firstLineChars="0"/>
        <w:rPr>
          <w:rFonts w:hint="default" w:ascii="ＭＳ 明朝" w:hAnsi="ＭＳ 明朝" w:cs="ＭＳ ゴシック"/>
          <w:bCs/>
          <w:sz w:val="20"/>
          <w:szCs w:val="20"/>
          <w:lang w:val="en-US" w:eastAsia="ja-JP"/>
        </w:rPr>
      </w:pPr>
    </w:p>
    <w:p>
      <w:pPr>
        <w:numPr>
          <w:numId w:val="0"/>
        </w:numPr>
        <w:ind w:left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3．プログラミングの独学で獲得できたこと</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最新バージョンのHTML5・CSS3のコーディングスキル・知識：レスポンシブ対応できる、様々なブラウザの種類やバージョンに対応できるウエブページ・アプリケーションの製作経験。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Bootstrap5というCSSフレームワークでの開発経験。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WEBページに</w:t>
      </w:r>
      <w:r>
        <w:rPr>
          <w:rFonts w:hint="default" w:ascii="ＭＳ 明朝" w:hAnsi="ＭＳ 明朝" w:cs="ＭＳ ゴシック"/>
          <w:bCs/>
          <w:sz w:val="20"/>
          <w:szCs w:val="20"/>
          <w:lang w:val="en-US" w:eastAsia="ja-JP"/>
        </w:rPr>
        <w:t>動的</w:t>
      </w:r>
      <w:r>
        <w:rPr>
          <w:rFonts w:hint="eastAsia" w:ascii="ＭＳ 明朝" w:hAnsi="ＭＳ 明朝" w:cs="ＭＳ ゴシック"/>
          <w:bCs/>
          <w:sz w:val="20"/>
          <w:szCs w:val="20"/>
          <w:lang w:val="en-US" w:eastAsia="ja-JP"/>
        </w:rPr>
        <w:t>要素</w:t>
      </w:r>
      <w:r>
        <w:rPr>
          <w:rFonts w:hint="default" w:ascii="ＭＳ 明朝" w:hAnsi="ＭＳ 明朝" w:cs="ＭＳ ゴシック"/>
          <w:bCs/>
          <w:sz w:val="20"/>
          <w:szCs w:val="20"/>
          <w:lang w:val="en-US" w:eastAsia="ja-JP"/>
        </w:rPr>
        <w:t>や双方向的な処理を実装する</w:t>
      </w:r>
      <w:r>
        <w:rPr>
          <w:rFonts w:hint="eastAsia" w:ascii="ＭＳ 明朝" w:hAnsi="ＭＳ 明朝" w:cs="ＭＳ ゴシック"/>
          <w:bCs/>
          <w:sz w:val="20"/>
          <w:szCs w:val="20"/>
          <w:lang w:val="en-US" w:eastAsia="ja-JP"/>
        </w:rPr>
        <w:t>ツールである</w:t>
      </w:r>
      <w:r>
        <w:rPr>
          <w:rFonts w:hint="default" w:ascii="ＭＳ 明朝" w:hAnsi="ＭＳ 明朝" w:cs="ＭＳ ゴシック"/>
          <w:bCs/>
          <w:sz w:val="20"/>
          <w:szCs w:val="20"/>
          <w:lang w:val="en-US" w:eastAsia="ja-JP"/>
        </w:rPr>
        <w:t>JavaScriptによるプログラミング</w:t>
      </w:r>
      <w:r>
        <w:rPr>
          <w:rFonts w:hint="eastAsia" w:ascii="ＭＳ 明朝" w:hAnsi="ＭＳ 明朝" w:cs="ＭＳ ゴシック"/>
          <w:bCs/>
          <w:sz w:val="20"/>
          <w:szCs w:val="20"/>
          <w:lang w:val="en-US" w:eastAsia="ja-JP"/>
        </w:rPr>
        <w:t>での開発経験</w:t>
      </w:r>
    </w:p>
    <w:p>
      <w:pPr>
        <w:rPr>
          <w:rFonts w:hint="eastAsia" w:ascii="ＭＳ 明朝" w:hAnsi="ＭＳ 明朝" w:eastAsia="ＭＳ 明朝" w:cs="ＭＳ 明朝"/>
          <w:bCs/>
          <w:sz w:val="20"/>
          <w:szCs w:val="20"/>
          <w:lang w:eastAsia="ja-JP"/>
        </w:rPr>
      </w:pPr>
      <w:r>
        <w:rPr>
          <w:rFonts w:hint="eastAsia" w:ascii="ＭＳ 明朝" w:hAnsi="ＭＳ 明朝" w:cs="ＭＳ 明朝"/>
          <w:bCs/>
          <w:sz w:val="20"/>
          <w:szCs w:val="20"/>
          <w:lang w:eastAsia="ja-JP"/>
        </w:rPr>
        <w:t>１２３４２１３４１２３４１２３４</w:t>
      </w:r>
      <w:bookmarkStart w:id="1" w:name="_GoBack"/>
      <w:bookmarkEnd w:id="1"/>
    </w:p>
    <w:p>
      <w:pPr>
        <w:rPr>
          <w:rFonts w:hint="eastAsia" w:ascii="ＭＳ 明朝" w:hAnsi="ＭＳ 明朝" w:eastAsia="ＭＳ 明朝" w:cs="ＭＳ ゴシック"/>
          <w:bCs/>
          <w:sz w:val="20"/>
          <w:szCs w:val="20"/>
          <w:lang w:eastAsia="ja-JP"/>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職務経歴</w:t>
      </w:r>
    </w:p>
    <w:tbl>
      <w:tblPr>
        <w:tblStyle w:val="12"/>
        <w:tblpPr w:leftFromText="142" w:rightFromText="142" w:vertAnchor="text" w:tblpX="1" w:tblpY="1"/>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tcBorders>
              <w:top w:val="single" w:color="auto" w:sz="4" w:space="0"/>
              <w:left w:val="single" w:color="auto" w:sz="4" w:space="0"/>
              <w:bottom w:val="single" w:color="auto" w:sz="8" w:space="0"/>
              <w:right w:val="single" w:color="auto" w:sz="4" w:space="0"/>
            </w:tcBorders>
            <w:shd w:val="clear" w:color="auto" w:fill="F2F2F2"/>
            <w:vAlign w:val="center"/>
          </w:tcPr>
          <w:p>
            <w:pPr>
              <w:rPr>
                <w:rFonts w:hint="eastAsia" w:ascii="ＭＳ 明朝" w:hAnsi="ＭＳ 明朝" w:cs="ＭＳ ゴシック"/>
                <w:bCs/>
                <w:sz w:val="20"/>
                <w:szCs w:val="20"/>
                <w:lang w:eastAsia="ja-JP"/>
              </w:rPr>
            </w:pPr>
            <w:bookmarkStart w:id="0" w:name="_Hlk10802930"/>
            <w:r>
              <w:rPr>
                <w:rFonts w:hint="eastAsia" w:ascii="ＭＳ 明朝" w:hAnsi="ＭＳ 明朝" w:cs="ＭＳ ゴシック"/>
                <w:bCs/>
                <w:sz w:val="20"/>
                <w:szCs w:val="20"/>
              </w:rPr>
              <w:t>20</w:t>
            </w:r>
            <w:r>
              <w:rPr>
                <w:rFonts w:hint="eastAsia" w:ascii="ＭＳ 明朝" w:hAnsi="ＭＳ 明朝" w:cs="ＭＳ ゴシック"/>
                <w:bCs/>
                <w:sz w:val="20"/>
                <w:szCs w:val="20"/>
                <w:lang w:val="en-US" w:eastAsia="ja-JP"/>
              </w:rPr>
              <w:t>19</w:t>
            </w:r>
            <w:r>
              <w:rPr>
                <w:rFonts w:hint="eastAsia" w:ascii="ＭＳ 明朝" w:hAnsi="ＭＳ 明朝" w:cs="ＭＳ ゴシック"/>
                <w:bCs/>
                <w:sz w:val="20"/>
                <w:szCs w:val="20"/>
              </w:rPr>
              <w:t>年</w:t>
            </w:r>
            <w:r>
              <w:rPr>
                <w:rFonts w:hint="eastAsia" w:ascii="ＭＳ 明朝" w:hAnsi="ＭＳ 明朝" w:cs="ＭＳ ゴシック"/>
                <w:bCs/>
                <w:sz w:val="20"/>
                <w:szCs w:val="20"/>
                <w:lang w:val="en-US" w:eastAsia="ja-JP"/>
              </w:rPr>
              <w:t>10</w:t>
            </w:r>
            <w:r>
              <w:rPr>
                <w:rFonts w:hint="eastAsia" w:ascii="ＭＳ 明朝" w:hAnsi="ＭＳ 明朝" w:cs="ＭＳ ゴシック"/>
                <w:bCs/>
                <w:sz w:val="20"/>
                <w:szCs w:val="20"/>
              </w:rPr>
              <w:t>月～</w:t>
            </w:r>
            <w:r>
              <w:rPr>
                <w:rFonts w:hint="eastAsia" w:ascii="ＭＳ 明朝" w:hAnsi="ＭＳ 明朝" w:cs="ＭＳ ゴシック"/>
                <w:bCs/>
                <w:sz w:val="20"/>
                <w:szCs w:val="20"/>
                <w:lang w:val="en-US" w:eastAsia="ja-JP"/>
              </w:rPr>
              <w:t>2020年03月</w:t>
            </w:r>
            <w:r>
              <w:rPr>
                <w:rFonts w:hint="eastAsia" w:ascii="ＭＳ 明朝" w:hAnsi="ＭＳ 明朝" w:cs="ＭＳ ゴシック"/>
                <w:bCs/>
                <w:sz w:val="20"/>
                <w:szCs w:val="20"/>
              </w:rPr>
              <w:t>　　</w:t>
            </w:r>
            <w:r>
              <w:rPr>
                <w:rFonts w:hint="eastAsia" w:ascii="ＭＳ 明朝" w:hAnsi="ＭＳ 明朝" w:cs="ＭＳ ゴシック"/>
                <w:bCs/>
                <w:sz w:val="20"/>
                <w:szCs w:val="20"/>
                <w:lang w:eastAsia="ja-JP"/>
              </w:rPr>
              <w:t>西日本ビジネスサポート協同組合（福岡県福岡市）</w:t>
            </w:r>
          </w:p>
          <w:p>
            <w:pPr>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2020年04月～現在　コンストラクション協同組合（福岡県福岡市）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9781"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rPr>
              <w:t>事業内容：</w:t>
            </w:r>
            <w:r>
              <w:rPr>
                <w:rFonts w:hint="eastAsia" w:ascii="ＭＳ 明朝" w:hAnsi="ＭＳ 明朝" w:cs="ＭＳ ゴシック"/>
                <w:bCs/>
                <w:sz w:val="20"/>
                <w:szCs w:val="20"/>
                <w:lang w:eastAsia="ja-JP"/>
              </w:rPr>
              <w:t>企業訪問・巡回、通訳、翻訳、一般業務</w:t>
            </w:r>
          </w:p>
          <w:p>
            <w:pPr>
              <w:rPr>
                <w:rFonts w:ascii="ＭＳ 明朝" w:hAnsi="ＭＳ 明朝" w:cs="ＭＳ ゴシック"/>
                <w:bCs/>
                <w:sz w:val="20"/>
                <w:szCs w:val="20"/>
              </w:rPr>
            </w:pPr>
          </w:p>
        </w:tc>
      </w:tr>
      <w:bookmarkEnd w:id="0"/>
    </w:tbl>
    <w:p>
      <w:pPr>
        <w:rPr>
          <w:rFonts w:ascii="ＭＳ 明朝" w:hAnsi="ＭＳ 明朝" w:cs="ＭＳ ゴシック"/>
          <w:bCs/>
          <w:sz w:val="20"/>
          <w:szCs w:val="20"/>
        </w:rPr>
      </w:pPr>
      <w:r>
        <w:rPr>
          <w:rFonts w:hint="eastAsia" w:ascii="ＭＳ 明朝" w:hAnsi="ＭＳ 明朝" w:cs="ＭＳ ゴシック"/>
          <w:bCs/>
          <w:sz w:val="20"/>
          <w:szCs w:val="20"/>
        </w:rPr>
        <w:t>■テクニカルスキル</w:t>
      </w:r>
    </w:p>
    <w:tbl>
      <w:tblPr>
        <w:tblStyle w:val="12"/>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3730"/>
        <w:gridCol w:w="4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5637" w:type="dxa"/>
            <w:gridSpan w:val="2"/>
            <w:tcBorders>
              <w:left w:val="single" w:color="auto" w:sz="4" w:space="0"/>
              <w:right w:val="dotted"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4095" w:type="dxa"/>
            <w:tcBorders>
              <w:left w:val="dotted" w:color="auto" w:sz="4" w:space="0"/>
              <w:right w:val="single" w:color="auto" w:sz="4" w:space="0"/>
            </w:tcBorders>
            <w:shd w:val="clear" w:color="auto" w:fill="auto"/>
            <w:vAlign w:val="center"/>
          </w:tcPr>
          <w:p>
            <w:pPr>
              <w:jc w:val="center"/>
              <w:rPr>
                <w:rFonts w:hint="default" w:ascii="ＭＳ 明朝" w:hAnsi="ＭＳ 明朝" w:eastAsia="ＭＳ 明朝" w:cs="ＭＳ 明朝"/>
                <w:bCs/>
                <w:sz w:val="20"/>
                <w:szCs w:val="20"/>
                <w:lang w:val="en-US" w:eastAsia="ja-JP"/>
              </w:rPr>
            </w:pPr>
            <w:r>
              <w:rPr>
                <w:rFonts w:hint="eastAsia" w:ascii="ＭＳ 明朝" w:hAnsi="ＭＳ 明朝" w:cs="ＭＳ 明朝"/>
                <w:bCs/>
                <w:sz w:val="20"/>
                <w:szCs w:val="20"/>
                <w:lang w:val="en-US" w:eastAsia="ja-JP"/>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907" w:type="dxa"/>
            <w:tcBorders>
              <w:left w:val="single" w:color="auto" w:sz="4" w:space="0"/>
              <w:right w:val="dotted"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3730" w:type="dxa"/>
            <w:tcBorders>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4095" w:type="dxa"/>
            <w:tcBorders>
              <w:left w:val="dotted" w:color="auto" w:sz="4" w:space="0"/>
              <w:bottom w:val="dotted" w:color="auto" w:sz="4" w:space="0"/>
              <w:right w:val="single" w:color="auto" w:sz="4" w:space="0"/>
            </w:tcBorders>
            <w:shd w:val="clear" w:color="auto" w:fill="auto"/>
          </w:tcPr>
          <w:p>
            <w:pPr>
              <w:widowControl/>
              <w:jc w:val="left"/>
              <w:rPr>
                <w:rFonts w:hint="eastAsia" w:ascii="ＭＳ 明朝" w:hAnsi="ＭＳ 明朝" w:eastAsia="ＭＳ 明朝"/>
                <w:sz w:val="20"/>
                <w:szCs w:val="20"/>
                <w:lang w:eastAsia="ja-JP"/>
              </w:rPr>
            </w:pPr>
            <w:r>
              <w:rPr>
                <w:rFonts w:hint="eastAsia" w:ascii="ＭＳ 明朝" w:hAnsi="ＭＳ 明朝"/>
                <w:sz w:val="20"/>
                <w:szCs w:val="20"/>
                <w:lang w:eastAsia="ja-JP"/>
              </w:rPr>
              <w:t>長年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restart"/>
            <w:tcBorders>
              <w:left w:val="single" w:color="auto" w:sz="4" w:space="0"/>
              <w:right w:val="dotted" w:color="auto" w:sz="4" w:space="0"/>
            </w:tcBorders>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フロントエンド</w:t>
            </w: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HTML, CSS</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hint="eastAsia" w:ascii="ＭＳ 明朝" w:hAnsi="ＭＳ 明朝" w:eastAsia="ＭＳ 明朝"/>
                <w:sz w:val="20"/>
                <w:szCs w:val="20"/>
                <w:lang w:eastAsia="ja-JP"/>
              </w:rPr>
            </w:pPr>
          </w:p>
        </w:tc>
        <w:tc>
          <w:tcPr>
            <w:tcW w:w="3730" w:type="dxa"/>
            <w:tcBorders>
              <w:top w:val="single" w:color="auto" w:sz="4" w:space="0"/>
              <w:left w:val="dotted" w:color="auto" w:sz="4" w:space="0"/>
              <w:bottom w:val="dotted" w:color="auto" w:sz="4" w:space="0"/>
              <w:right w:val="dotted" w:color="auto" w:sz="4" w:space="0"/>
            </w:tcBorders>
            <w:shd w:val="clear" w:color="auto" w:fill="auto"/>
          </w:tcPr>
          <w:p>
            <w:pPr>
              <w:jc w:val="left"/>
              <w:rPr>
                <w:rFonts w:hint="default" w:ascii="ＭＳ 明朝" w:hAnsi="ＭＳ 明朝" w:eastAsia="ＭＳ 明朝" w:cs="ＭＳ ゴシック"/>
                <w:bCs/>
                <w:sz w:val="20"/>
                <w:szCs w:val="20"/>
                <w:lang w:val="en-US" w:eastAsia="ja-JP"/>
              </w:rPr>
            </w:pPr>
            <w:r>
              <w:rPr>
                <w:rFonts w:hint="eastAsia" w:ascii="ＭＳ 明朝" w:hAnsi="ＭＳ 明朝" w:cs="ＭＳ ゴシック"/>
                <w:bCs/>
                <w:sz w:val="20"/>
                <w:szCs w:val="20"/>
                <w:lang w:val="en-US" w:eastAsia="ja-JP"/>
              </w:rPr>
              <w:t>Javascript</w:t>
            </w:r>
          </w:p>
        </w:tc>
        <w:tc>
          <w:tcPr>
            <w:tcW w:w="4095" w:type="dxa"/>
            <w:tcBorders>
              <w:top w:val="single" w:color="auto" w:sz="4" w:space="0"/>
              <w:left w:val="dotted" w:color="auto" w:sz="4" w:space="0"/>
              <w:bottom w:val="dotted" w:color="auto" w:sz="4" w:space="0"/>
              <w:right w:val="single" w:color="auto" w:sz="4" w:space="0"/>
            </w:tcBorders>
            <w:shd w:val="clear" w:color="auto" w:fill="auto"/>
          </w:tcPr>
          <w:p>
            <w:pPr>
              <w:widowControl/>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ascii="ＭＳ 明朝" w:hAnsi="ＭＳ 明朝"/>
                <w:sz w:val="20"/>
                <w:szCs w:val="20"/>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ReactJS, Redux</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sz w:val="20"/>
                <w:szCs w:val="20"/>
                <w:lang w:eastAsia="ja-JP"/>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ascii="ＭＳ 明朝" w:hAnsi="ＭＳ 明朝"/>
                <w:sz w:val="20"/>
                <w:szCs w:val="20"/>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sz w:val="20"/>
                <w:szCs w:val="20"/>
                <w:lang w:val="en-US" w:eastAsia="ja-JP"/>
              </w:rPr>
            </w:pPr>
            <w:r>
              <w:rPr>
                <w:rFonts w:hint="eastAsia" w:ascii="ＭＳ 明朝" w:hAnsi="ＭＳ 明朝"/>
                <w:sz w:val="20"/>
                <w:szCs w:val="20"/>
                <w:lang w:val="en-US" w:eastAsia="ja-JP"/>
              </w:rPr>
              <w:t>UI,UX設計</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ascii="ＭＳ 明朝" w:hAnsi="ＭＳ 明朝"/>
                <w:sz w:val="20"/>
                <w:szCs w:val="20"/>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Bootstrap 5</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tcBorders>
              <w:left w:val="single" w:color="auto" w:sz="4" w:space="0"/>
              <w:right w:val="dotted" w:color="auto" w:sz="4" w:space="0"/>
            </w:tcBorders>
            <w:vAlign w:val="top"/>
          </w:tcPr>
          <w:p>
            <w:pPr>
              <w:rPr>
                <w:rFonts w:ascii="ＭＳ 明朝" w:hAnsi="ＭＳ 明朝"/>
                <w:sz w:val="20"/>
                <w:szCs w:val="20"/>
              </w:rPr>
            </w:pPr>
            <w:r>
              <w:rPr>
                <w:rFonts w:hint="eastAsia" w:ascii="ＭＳ 明朝" w:hAnsi="ＭＳ 明朝"/>
                <w:sz w:val="20"/>
                <w:szCs w:val="20"/>
                <w:lang w:val="en-US" w:eastAsia="ja-JP"/>
              </w:rPr>
              <w:t>バージョン管理</w:t>
            </w:r>
          </w:p>
        </w:tc>
        <w:tc>
          <w:tcPr>
            <w:tcW w:w="3730"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Git &amp; Github</w:t>
            </w:r>
          </w:p>
        </w:tc>
        <w:tc>
          <w:tcPr>
            <w:tcW w:w="4095"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tcBorders>
              <w:left w:val="single" w:color="auto" w:sz="4" w:space="0"/>
              <w:right w:val="dotted" w:color="auto" w:sz="4" w:space="0"/>
            </w:tcBorders>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eastAsia="ja-JP"/>
              </w:rPr>
              <w:t>ユニットテスト</w:t>
            </w:r>
          </w:p>
        </w:tc>
        <w:tc>
          <w:tcPr>
            <w:tcW w:w="3730"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sz w:val="20"/>
                <w:szCs w:val="20"/>
                <w:lang w:val="en-US" w:eastAsia="ja-JP"/>
              </w:rPr>
            </w:pPr>
            <w:r>
              <w:rPr>
                <w:rFonts w:hint="eastAsia" w:ascii="ＭＳ 明朝" w:hAnsi="ＭＳ 明朝"/>
                <w:sz w:val="20"/>
                <w:szCs w:val="20"/>
                <w:lang w:val="en-US" w:eastAsia="ja-JP"/>
              </w:rPr>
              <w:t>Jest</w:t>
            </w:r>
          </w:p>
        </w:tc>
        <w:tc>
          <w:tcPr>
            <w:tcW w:w="4095"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restart"/>
            <w:tcBorders>
              <w:left w:val="single" w:color="auto" w:sz="4" w:space="0"/>
              <w:right w:val="dotted" w:color="auto" w:sz="4" w:space="0"/>
            </w:tcBorders>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バックエンド</w:t>
            </w: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Firebaseクラウドサービス</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hint="eastAsia" w:ascii="ＭＳ 明朝" w:hAnsi="ＭＳ 明朝"/>
                <w:sz w:val="20"/>
                <w:szCs w:val="20"/>
                <w:lang w:val="en-US" w:eastAsia="ja-JP"/>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NPM, NodeJS</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tcBorders>
              <w:left w:val="single" w:color="auto" w:sz="4" w:space="0"/>
              <w:right w:val="dotted" w:color="auto" w:sz="4" w:space="0"/>
            </w:tcBorders>
            <w:vAlign w:val="top"/>
          </w:tcPr>
          <w:p>
            <w:pPr>
              <w:rPr>
                <w:rFonts w:hint="eastAsia" w:ascii="ＭＳ 明朝" w:hAnsi="ＭＳ 明朝"/>
                <w:sz w:val="20"/>
                <w:szCs w:val="20"/>
                <w:lang w:val="en-US" w:eastAsia="ja-JP"/>
              </w:rPr>
            </w:pPr>
            <w:r>
              <w:rPr>
                <w:rFonts w:hint="eastAsia" w:ascii="ＭＳ 明朝" w:hAnsi="ＭＳ 明朝"/>
                <w:sz w:val="20"/>
                <w:szCs w:val="20"/>
                <w:lang w:val="en-US" w:eastAsia="ja-JP"/>
              </w:rPr>
              <w:t>開発環境</w:t>
            </w:r>
          </w:p>
        </w:tc>
        <w:tc>
          <w:tcPr>
            <w:tcW w:w="3730"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Visual Studio Code</w:t>
            </w:r>
          </w:p>
        </w:tc>
        <w:tc>
          <w:tcPr>
            <w:tcW w:w="4095"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１年</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■資格</w:t>
      </w:r>
    </w:p>
    <w:tbl>
      <w:tblPr>
        <w:tblStyle w:val="12"/>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1"/>
        <w:gridCol w:w="5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4171" w:type="dxa"/>
            <w:shd w:val="clear" w:color="auto" w:fill="auto"/>
          </w:tcPr>
          <w:p>
            <w:pPr>
              <w:rPr>
                <w:rFonts w:ascii="ＭＳ 明朝" w:hAnsi="ＭＳ 明朝"/>
                <w:sz w:val="20"/>
                <w:szCs w:val="20"/>
              </w:rPr>
            </w:pPr>
            <w:r>
              <w:rPr>
                <w:rFonts w:hint="eastAsia" w:ascii="ＭＳ 明朝" w:hAnsi="ＭＳ 明朝"/>
                <w:sz w:val="20"/>
                <w:szCs w:val="20"/>
              </w:rPr>
              <w:t>普通自動車第一種運転免許</w:t>
            </w:r>
          </w:p>
        </w:tc>
        <w:tc>
          <w:tcPr>
            <w:tcW w:w="5610" w:type="dxa"/>
            <w:shd w:val="clear" w:color="auto" w:fill="auto"/>
          </w:tcPr>
          <w:p>
            <w:pPr>
              <w:rPr>
                <w:rFonts w:ascii="ＭＳ 明朝" w:hAnsi="ＭＳ 明朝"/>
                <w:sz w:val="20"/>
                <w:szCs w:val="20"/>
              </w:rPr>
            </w:pPr>
            <w:r>
              <w:rPr>
                <w:rFonts w:hint="eastAsia" w:ascii="ＭＳ 明朝" w:hAnsi="ＭＳ 明朝"/>
                <w:sz w:val="20"/>
                <w:szCs w:val="20"/>
              </w:rPr>
              <w:t>20xx年xx月取得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4171" w:type="dxa"/>
            <w:shd w:val="clear" w:color="auto" w:fill="auto"/>
          </w:tcPr>
          <w:p>
            <w:pPr>
              <w:rPr>
                <w:rFonts w:ascii="ＭＳ 明朝" w:hAnsi="ＭＳ 明朝"/>
                <w:sz w:val="20"/>
                <w:szCs w:val="20"/>
              </w:rPr>
            </w:pPr>
          </w:p>
        </w:tc>
        <w:tc>
          <w:tcPr>
            <w:tcW w:w="5610" w:type="dxa"/>
            <w:shd w:val="clear" w:color="auto" w:fill="auto"/>
          </w:tcPr>
          <w:p>
            <w:pPr>
              <w:rPr>
                <w:rFonts w:ascii="ＭＳ 明朝" w:hAnsi="ＭＳ 明朝"/>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1" w:type="dxa"/>
            <w:shd w:val="clear" w:color="auto" w:fill="auto"/>
          </w:tcPr>
          <w:p>
            <w:pPr>
              <w:rPr>
                <w:rFonts w:ascii="ＭＳ 明朝" w:hAnsi="ＭＳ 明朝"/>
                <w:sz w:val="20"/>
                <w:szCs w:val="20"/>
              </w:rPr>
            </w:pPr>
          </w:p>
        </w:tc>
        <w:tc>
          <w:tcPr>
            <w:tcW w:w="5610" w:type="dxa"/>
            <w:shd w:val="clear" w:color="auto" w:fill="auto"/>
          </w:tcPr>
          <w:p>
            <w:pPr>
              <w:rPr>
                <w:rFonts w:ascii="ＭＳ 明朝" w:hAnsi="ＭＳ 明朝"/>
                <w:sz w:val="20"/>
                <w:szCs w:val="20"/>
              </w:rPr>
            </w:pPr>
          </w:p>
        </w:tc>
      </w:tr>
    </w:tbl>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sz w:val="20"/>
          <w:szCs w:val="20"/>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Cs/>
          <w:sz w:val="20"/>
          <w:szCs w:val="20"/>
        </w:rPr>
        <w:t>■自己PR</w:t>
      </w:r>
    </w:p>
    <w:p>
      <w:pPr>
        <w:rPr>
          <w:rFonts w:ascii="ＭＳ 明朝" w:hAnsi="ＭＳ 明朝" w:cs="ＭＳ ゴシック"/>
          <w:bCs/>
          <w:sz w:val="20"/>
          <w:szCs w:val="20"/>
        </w:rPr>
      </w:pPr>
      <w:r>
        <w:rPr>
          <w:rFonts w:hint="eastAsia" w:ascii="ＭＳ 明朝" w:hAnsi="ＭＳ 明朝" w:cs="ＭＳ ゴシック"/>
          <w:bCs/>
          <w:sz w:val="20"/>
          <w:szCs w:val="20"/>
        </w:rPr>
        <w:t>＜常に改善を心掛けた設計力＞</w:t>
      </w:r>
    </w:p>
    <w:p>
      <w:pPr>
        <w:rPr>
          <w:rFonts w:ascii="ＭＳ 明朝" w:hAnsi="ＭＳ 明朝" w:cs="ＭＳ ゴシック"/>
          <w:bCs/>
          <w:sz w:val="20"/>
          <w:szCs w:val="20"/>
        </w:rPr>
      </w:pPr>
      <w:r>
        <w:rPr>
          <w:rFonts w:hint="eastAsia" w:ascii="ＭＳ 明朝" w:hAnsi="ＭＳ 明朝" w:cs="ＭＳ ゴシック"/>
          <w:bCs/>
          <w:sz w:val="20"/>
          <w:szCs w:val="20"/>
        </w:rPr>
        <w:t>保険業界での営業支援システムの開発では、忙しい営業担当が社外からでも使いやすいような設計を心掛けてきました。あらかじめ変更や改修を見込んで開発に取り組み、随時修正がかけやすい設計やソースコードの記述を開発サイドへ依頼。サービス導入後も営業社員にヒアリングやアンケートを実施し、改善を繰り返すことで、結果として顧客に満足していただくことができました。</w:t>
      </w:r>
    </w:p>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rPr>
        <w:t>円滑にプロジェクトを進行させるマネジメント力</w:t>
      </w:r>
      <w:r>
        <w:rPr>
          <w:rFonts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自社のプロジェクトメンバーだけでなく顧客先の関係者など、約x</w:t>
      </w:r>
      <w:r>
        <w:rPr>
          <w:rFonts w:ascii="ＭＳ 明朝" w:hAnsi="ＭＳ 明朝" w:cs="ＭＳ ゴシック"/>
          <w:bCs/>
          <w:sz w:val="20"/>
          <w:szCs w:val="20"/>
        </w:rPr>
        <w:t>x</w:t>
      </w:r>
      <w:r>
        <w:rPr>
          <w:rFonts w:hint="eastAsia" w:ascii="ＭＳ 明朝" w:hAnsi="ＭＳ 明朝" w:cs="ＭＳ ゴシック"/>
          <w:bCs/>
          <w:sz w:val="20"/>
          <w:szCs w:val="20"/>
        </w:rPr>
        <w:t>名～x</w:t>
      </w:r>
      <w:r>
        <w:rPr>
          <w:rFonts w:ascii="ＭＳ 明朝" w:hAnsi="ＭＳ 明朝" w:cs="ＭＳ ゴシック"/>
          <w:bCs/>
          <w:sz w:val="20"/>
          <w:szCs w:val="20"/>
        </w:rPr>
        <w:t>x</w:t>
      </w:r>
      <w:r>
        <w:rPr>
          <w:rFonts w:hint="eastAsia" w:ascii="ＭＳ 明朝" w:hAnsi="ＭＳ 明朝" w:cs="ＭＳ ゴシック"/>
          <w:bCs/>
          <w:sz w:val="20"/>
          <w:szCs w:val="20"/>
        </w:rPr>
        <w:t>名規模のプロジェクトを進めた経験があります。関係者が多くなるためスケジュールの遅延や認識齟齬が発生しないように、定期的に打ち合わせの機会を設けて進捗を管理。メンバーと顧客先との間に立ち、仕様や価格についても細かく調整、管理することで、大規模なプロジェクトも当初のスケジュールどおりに進めることができ、期日に遅れず納品することができました。</w:t>
      </w:r>
    </w:p>
    <w:p>
      <w:pPr>
        <w:rPr>
          <w:rFonts w:ascii="ＭＳ 明朝" w:hAnsi="ＭＳ 明朝" w:cs="ＭＳ ゴシック"/>
          <w:bCs/>
          <w:sz w:val="20"/>
          <w:szCs w:val="20"/>
        </w:rPr>
      </w:pPr>
    </w:p>
    <w:p>
      <w:pPr>
        <w:pStyle w:val="2"/>
        <w:rPr>
          <w:rFonts w:ascii="ＭＳ 明朝" w:hAnsi="ＭＳ 明朝" w:eastAsia="ＭＳ 明朝"/>
          <w:sz w:val="20"/>
          <w:szCs w:val="20"/>
        </w:rPr>
      </w:pPr>
    </w:p>
    <w:p>
      <w:pPr>
        <w:pStyle w:val="2"/>
        <w:rPr>
          <w:rFonts w:ascii="ＭＳ 明朝" w:hAnsi="ＭＳ 明朝" w:eastAsia="ＭＳ 明朝"/>
          <w:sz w:val="20"/>
          <w:szCs w:val="20"/>
        </w:rPr>
      </w:pPr>
      <w:r>
        <w:rPr>
          <w:rFonts w:hint="eastAsia" w:ascii="ＭＳ 明朝" w:hAnsi="ＭＳ 明朝" w:eastAsia="ＭＳ 明朝"/>
          <w:sz w:val="20"/>
          <w:szCs w:val="20"/>
        </w:rPr>
        <w:t>以上</w:t>
      </w:r>
    </w:p>
    <w:p>
      <w:pPr>
        <w:pStyle w:val="2"/>
        <w:rPr>
          <w:rFonts w:ascii="ＭＳ 明朝" w:hAnsi="ＭＳ 明朝" w:eastAsia="ＭＳ 明朝"/>
          <w:sz w:val="20"/>
          <w:szCs w:val="20"/>
        </w:rPr>
      </w:pPr>
    </w:p>
    <w:sectPr>
      <w:footerReference r:id="rId3" w:type="default"/>
      <w:footerReference r:id="rId4" w:type="even"/>
      <w:pgSz w:w="11906" w:h="16838"/>
      <w:pgMar w:top="851" w:right="907" w:bottom="680" w:left="1134"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明朝">
    <w:panose1 w:val="02020400000000000000"/>
    <w:charset w:val="80"/>
    <w:family w:val="roman"/>
    <w:pitch w:val="default"/>
    <w:sig w:usb0="800002E7" w:usb1="2AC7FCFF" w:usb2="00000012" w:usb3="00000000" w:csb0="2002009F" w:csb1="00000000"/>
  </w:font>
  <w:font w:name="ＭＳ Ｐゴシック">
    <w:panose1 w:val="020B0600070205080204"/>
    <w:charset w:val="80"/>
    <w:family w:val="auto"/>
    <w:pitch w:val="default"/>
    <w:sig w:usb0="E00002FF" w:usb1="6AC7FDFB" w:usb2="08000012" w:usb3="00000000" w:csb0="4002009F" w:csb1="DFD70000"/>
  </w:font>
  <w:font w:name="游ゴシック Light">
    <w:panose1 w:val="020B03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SimSun-ExtB">
    <w:panose1 w:val="02010609060101010101"/>
    <w:charset w:val="86"/>
    <w:family w:val="auto"/>
    <w:pitch w:val="default"/>
    <w:sig w:usb0="00000001" w:usb1="02000000" w:usb2="00000000" w:usb3="00000000" w:csb0="00040001"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249672"/>
      <w:docPartObj>
        <w:docPartGallery w:val="autotext"/>
      </w:docPartObj>
    </w:sdtPr>
    <w:sdtContent>
      <w:sdt>
        <w:sdtPr>
          <w:id w:val="-1769616900"/>
          <w:docPartObj>
            <w:docPartGallery w:val="autotext"/>
          </w:docPartObj>
        </w:sdtPr>
        <w:sdtContent>
          <w:p>
            <w:pPr>
              <w:pStyle w:val="4"/>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lang w:val="ja-JP"/>
              </w:rPr>
              <w:t>2</w:t>
            </w:r>
            <w:r>
              <w:rPr>
                <w:b/>
                <w:bCs/>
                <w:sz w:val="24"/>
              </w:rPr>
              <w:fldChar w:fldCharType="end"/>
            </w:r>
          </w:p>
        </w:sdtContent>
      </w:sdt>
    </w:sdtContent>
  </w:sdt>
  <w:p>
    <w:pPr>
      <w:pStyle w:val="4"/>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pPr>
    <w:r>
      <w:fldChar w:fldCharType="begin"/>
    </w:r>
    <w:r>
      <w:instrText xml:space="preserve">PAGE  </w:instrText>
    </w:r>
    <w:r>
      <w:fldChar w:fldCharType="separate"/>
    </w:r>
    <w:r>
      <w:t>2</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leftChars="0" w:hanging="283" w:firstLineChars="0"/>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leftChars="0" w:hanging="283" w:firstLineChars="0"/>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val="0"/>
  <w:bordersDoNotSurroundFooter w:val="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A2B04"/>
    <w:rsid w:val="001B701A"/>
    <w:rsid w:val="001B7BE3"/>
    <w:rsid w:val="001C38BB"/>
    <w:rsid w:val="001E6538"/>
    <w:rsid w:val="001F7B08"/>
    <w:rsid w:val="00203813"/>
    <w:rsid w:val="002122F2"/>
    <w:rsid w:val="002133DE"/>
    <w:rsid w:val="00216F5F"/>
    <w:rsid w:val="00221C3A"/>
    <w:rsid w:val="00226107"/>
    <w:rsid w:val="00261664"/>
    <w:rsid w:val="00267AD7"/>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AAE"/>
    <w:rsid w:val="003B5B50"/>
    <w:rsid w:val="003B7361"/>
    <w:rsid w:val="003C098D"/>
    <w:rsid w:val="003D27F8"/>
    <w:rsid w:val="003F313B"/>
    <w:rsid w:val="003F605D"/>
    <w:rsid w:val="00402796"/>
    <w:rsid w:val="00404914"/>
    <w:rsid w:val="0040796C"/>
    <w:rsid w:val="00407FE6"/>
    <w:rsid w:val="004200F7"/>
    <w:rsid w:val="00420AE6"/>
    <w:rsid w:val="00422BD6"/>
    <w:rsid w:val="00426FE2"/>
    <w:rsid w:val="00433C5A"/>
    <w:rsid w:val="004467A3"/>
    <w:rsid w:val="00451D6E"/>
    <w:rsid w:val="00457DEC"/>
    <w:rsid w:val="00460886"/>
    <w:rsid w:val="00461DB3"/>
    <w:rsid w:val="00464D94"/>
    <w:rsid w:val="004778BD"/>
    <w:rsid w:val="00491849"/>
    <w:rsid w:val="00493871"/>
    <w:rsid w:val="004A5864"/>
    <w:rsid w:val="004A7876"/>
    <w:rsid w:val="004B2173"/>
    <w:rsid w:val="004B3BA3"/>
    <w:rsid w:val="004C093A"/>
    <w:rsid w:val="004F4C37"/>
    <w:rsid w:val="004F755C"/>
    <w:rsid w:val="005014E2"/>
    <w:rsid w:val="00504E2B"/>
    <w:rsid w:val="005119F0"/>
    <w:rsid w:val="00511F5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2013B"/>
    <w:rsid w:val="0062323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5971"/>
    <w:rsid w:val="00776AFA"/>
    <w:rsid w:val="007858FF"/>
    <w:rsid w:val="007953B8"/>
    <w:rsid w:val="007A00AB"/>
    <w:rsid w:val="007B1169"/>
    <w:rsid w:val="007B7224"/>
    <w:rsid w:val="007D281D"/>
    <w:rsid w:val="007D5492"/>
    <w:rsid w:val="007D791F"/>
    <w:rsid w:val="007E146C"/>
    <w:rsid w:val="007F0C01"/>
    <w:rsid w:val="007F1853"/>
    <w:rsid w:val="00800054"/>
    <w:rsid w:val="0080353B"/>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F4D93"/>
    <w:rsid w:val="009F54F1"/>
    <w:rsid w:val="00A0312B"/>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A2E21"/>
    <w:rsid w:val="00BA6178"/>
    <w:rsid w:val="00BA79BA"/>
    <w:rsid w:val="00BB30B8"/>
    <w:rsid w:val="00BB7CAD"/>
    <w:rsid w:val="00BC1A1F"/>
    <w:rsid w:val="00BC48D3"/>
    <w:rsid w:val="00BC7202"/>
    <w:rsid w:val="00BD4B94"/>
    <w:rsid w:val="00BE0682"/>
    <w:rsid w:val="00BF1827"/>
    <w:rsid w:val="00BF196A"/>
    <w:rsid w:val="00BF64CE"/>
    <w:rsid w:val="00C05896"/>
    <w:rsid w:val="00C07369"/>
    <w:rsid w:val="00C114C6"/>
    <w:rsid w:val="00C12AB2"/>
    <w:rsid w:val="00C15059"/>
    <w:rsid w:val="00C202D1"/>
    <w:rsid w:val="00C251B7"/>
    <w:rsid w:val="00C26F81"/>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A4B45"/>
    <w:rsid w:val="00DA5D19"/>
    <w:rsid w:val="00DA78EA"/>
    <w:rsid w:val="00DB193D"/>
    <w:rsid w:val="00DB24AC"/>
    <w:rsid w:val="00DC0912"/>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F2B1F"/>
    <w:rsid w:val="00EF35E0"/>
    <w:rsid w:val="00F01A7D"/>
    <w:rsid w:val="00F065AB"/>
    <w:rsid w:val="00F12734"/>
    <w:rsid w:val="00F14F7C"/>
    <w:rsid w:val="00F152E7"/>
    <w:rsid w:val="00F307BE"/>
    <w:rsid w:val="00F34F29"/>
    <w:rsid w:val="00F4480A"/>
    <w:rsid w:val="00F45871"/>
    <w:rsid w:val="00F557E3"/>
    <w:rsid w:val="00F60024"/>
    <w:rsid w:val="00F62624"/>
    <w:rsid w:val="00F637E0"/>
    <w:rsid w:val="00F717D4"/>
    <w:rsid w:val="00F749A5"/>
    <w:rsid w:val="00F77AA2"/>
    <w:rsid w:val="00F86347"/>
    <w:rsid w:val="00F9075F"/>
    <w:rsid w:val="00F90CCF"/>
    <w:rsid w:val="00FB64BC"/>
    <w:rsid w:val="00FC124C"/>
    <w:rsid w:val="00FC182A"/>
    <w:rsid w:val="00FC2207"/>
    <w:rsid w:val="00FD36CA"/>
    <w:rsid w:val="00FD6A73"/>
    <w:rsid w:val="00FE4B96"/>
    <w:rsid w:val="00FF43A8"/>
    <w:rsid w:val="00FF50E9"/>
    <w:rsid w:val="00FF5572"/>
    <w:rsid w:val="00FF77D9"/>
    <w:rsid w:val="00FF7C1C"/>
    <w:rsid w:val="49E50A8B"/>
    <w:rsid w:val="57485709"/>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character" w:default="1" w:styleId="10">
    <w:name w:val="Default Paragraph Font"/>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2">
    <w:name w:val="Closing"/>
    <w:basedOn w:val="1"/>
    <w:uiPriority w:val="0"/>
    <w:pPr>
      <w:jc w:val="right"/>
    </w:pPr>
    <w:rPr>
      <w:rFonts w:ascii="ＭＳ ゴシック" w:hAnsi="ＭＳ ゴシック" w:eastAsia="ＭＳ ゴシック"/>
      <w:sz w:val="18"/>
      <w:szCs w:val="18"/>
    </w:rPr>
  </w:style>
  <w:style w:type="paragraph" w:styleId="3">
    <w:name w:val="Body Text"/>
    <w:basedOn w:val="1"/>
    <w:qFormat/>
    <w:uiPriority w:val="0"/>
    <w:pPr>
      <w:jc w:val="center"/>
    </w:pPr>
    <w:rPr>
      <w:sz w:val="16"/>
    </w:rPr>
  </w:style>
  <w:style w:type="paragraph" w:styleId="4">
    <w:name w:val="footer"/>
    <w:basedOn w:val="1"/>
    <w:link w:val="14"/>
    <w:qFormat/>
    <w:uiPriority w:val="99"/>
    <w:pPr>
      <w:tabs>
        <w:tab w:val="center" w:pos="4252"/>
        <w:tab w:val="right" w:pos="8504"/>
      </w:tabs>
    </w:pPr>
  </w:style>
  <w:style w:type="paragraph" w:styleId="5">
    <w:name w:val="annotation text"/>
    <w:basedOn w:val="1"/>
    <w:link w:val="17"/>
    <w:qFormat/>
    <w:uiPriority w:val="0"/>
    <w:pPr>
      <w:jc w:val="left"/>
    </w:p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7">
    <w:name w:val="annotation subject"/>
    <w:basedOn w:val="5"/>
    <w:next w:val="5"/>
    <w:link w:val="18"/>
    <w:qFormat/>
    <w:uiPriority w:val="0"/>
    <w:rPr>
      <w:b/>
      <w:bCs/>
    </w:rPr>
  </w:style>
  <w:style w:type="paragraph" w:styleId="8">
    <w:name w:val="Balloon Text"/>
    <w:basedOn w:val="1"/>
    <w:uiPriority w:val="0"/>
    <w:rPr>
      <w:rFonts w:ascii="Arial" w:hAnsi="Arial" w:eastAsia="ＭＳ ゴシック"/>
      <w:sz w:val="18"/>
      <w:szCs w:val="18"/>
    </w:rPr>
  </w:style>
  <w:style w:type="paragraph" w:styleId="9">
    <w:name w:val="header"/>
    <w:basedOn w:val="1"/>
    <w:link w:val="15"/>
    <w:uiPriority w:val="99"/>
    <w:pPr>
      <w:tabs>
        <w:tab w:val="center" w:pos="4252"/>
        <w:tab w:val="right" w:pos="8504"/>
      </w:tabs>
    </w:pPr>
  </w:style>
  <w:style w:type="character" w:styleId="11">
    <w:name w:val="annotation reference"/>
    <w:uiPriority w:val="0"/>
    <w:rPr>
      <w:sz w:val="18"/>
      <w:szCs w:val="18"/>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フッター (文字)"/>
    <w:link w:val="4"/>
    <w:qFormat/>
    <w:uiPriority w:val="99"/>
    <w:rPr>
      <w:kern w:val="2"/>
      <w:sz w:val="21"/>
    </w:rPr>
  </w:style>
  <w:style w:type="character" w:customStyle="1" w:styleId="15">
    <w:name w:val="ヘッダー (文字)"/>
    <w:link w:val="9"/>
    <w:qFormat/>
    <w:uiPriority w:val="99"/>
    <w:rPr>
      <w:kern w:val="2"/>
      <w:sz w:val="21"/>
      <w:szCs w:val="24"/>
    </w:rPr>
  </w:style>
  <w:style w:type="paragraph" w:styleId="16">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7">
    <w:name w:val="コメント文字列 (文字)"/>
    <w:link w:val="5"/>
    <w:uiPriority w:val="0"/>
    <w:rPr>
      <w:kern w:val="2"/>
      <w:sz w:val="21"/>
      <w:szCs w:val="24"/>
    </w:rPr>
  </w:style>
  <w:style w:type="character" w:customStyle="1" w:styleId="18">
    <w:name w:val="コメント内容 (文字)"/>
    <w:link w:val="7"/>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1AFB06-E1CE-4E10-AF26-06C4D271335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358</Words>
  <Characters>2047</Characters>
  <Lines>17</Lines>
  <Paragraphs>4</Paragraphs>
  <TotalTime>33</TotalTime>
  <ScaleCrop>false</ScaleCrop>
  <LinksUpToDate>false</LinksUpToDate>
  <CharactersWithSpaces>2401</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2021-10-16T13:54:51Z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