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Bài tập thực hành Lập trình mạng Chương 2</w:t>
      </w:r>
    </w:p>
    <w:p>
      <w:pPr>
        <w:pStyle w:val="Standard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Ôn tập lập trình C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Họ và tên sinh viên: Nguyễn Tuấn Thành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MSSV: 20210800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Bài 1</w:t>
      </w:r>
      <w:r>
        <w:rPr>
          <w:rFonts w:ascii="Times New Roman" w:hAnsi="Times New Roman"/>
        </w:rPr>
        <w:t>: Đã đính kèm source code của bài tập số 1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Bài 2:</w:t>
      </w:r>
    </w:p>
    <w:p>
      <w:pPr>
        <w:pStyle w:val="Standard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Tải 2 tệp server.c và client.c về, dịch để ra chương trình chạy.</w:t>
      </w:r>
    </w:p>
    <w:p>
      <w:pPr>
        <w:pStyle w:val="Standard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gcc server.c -o server</w:t>
      </w:r>
    </w:p>
    <w:p>
      <w:pPr>
        <w:pStyle w:val="Standard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gcc client.c -o client</w:t>
      </w:r>
    </w:p>
    <w:p>
      <w:pPr>
        <w:pStyle w:val="Standard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Chạy hai chương trình đó bằng 2 lệnh sau (chú ý đúng thứ tự):</w:t>
      </w:r>
    </w:p>
    <w:p>
      <w:pPr>
        <w:pStyle w:val="Standard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./server</w:t>
      </w:r>
    </w:p>
    <w:p>
      <w:pPr>
        <w:pStyle w:val="Standard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  <w:t>./client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Sau khi chạy 2 file, nhận được kết quả sau:</w:t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4076700" cy="7048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  <w:i/>
          <w:i/>
          <w:iCs/>
        </w:rPr>
      </w:pPr>
      <w:r>
        <w:rPr>
          <w:rFonts w:ascii="Times New Roman" w:hAnsi="Times New Roman"/>
          <w:i/>
          <w:iCs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-8890</wp:posOffset>
            </wp:positionH>
            <wp:positionV relativeFrom="paragraph">
              <wp:posOffset>35560</wp:posOffset>
            </wp:positionV>
            <wp:extent cx="3876675" cy="54292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Ta thấy rằng client và server đã nhận được thông điệp của nhau.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- Server.c</w:t>
      </w:r>
    </w:p>
    <w:p>
      <w:pPr>
        <w:pStyle w:val="Textbody1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</w:rPr>
        <w:t xml:space="preserve">File này là một </w:t>
      </w:r>
      <w:r>
        <w:rPr>
          <w:rStyle w:val="StrongEmphasis"/>
          <w:b w:val="false"/>
          <w:bCs w:val="false"/>
        </w:rPr>
        <w:t>máy chủ TCP</w:t>
      </w:r>
      <w:r>
        <w:rPr>
          <w:rFonts w:ascii="Times New Roman" w:hAnsi="Times New Roman"/>
        </w:rPr>
        <w:t xml:space="preserve"> lắng nghe các kết nối từ phía client trên cổng 8080 và phản hồi lại sau khi nhận được message từ client.</w:t>
      </w:r>
    </w:p>
    <w:p>
      <w:pPr>
        <w:pStyle w:val="Heading4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Các bước hoạt động của server:</w:t>
      </w:r>
    </w:p>
    <w:p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+ Tạo socket và cấu hình địa chỉ IP của server bằng các thư viện, gán cổng 8080 vào socket vừa tạo</w:t>
      </w:r>
    </w:p>
    <w:p>
      <w:pPr>
        <w:pStyle w:val="Textbody1"/>
        <w:rPr/>
      </w:pPr>
      <w:r>
        <w:rPr>
          <w:rFonts w:ascii="Times New Roman" w:hAnsi="Times New Roman"/>
        </w:rPr>
        <w:t>+ Sau đó server lắng nghe các kết nối, hàm accept() sẽ chấp nhận kết nối đó và trả về một socket với để trao đổi dữ liệu với client đó.</w:t>
      </w:r>
    </w:p>
    <w:p>
      <w:pPr>
        <w:pStyle w:val="Textbody1"/>
        <w:rPr/>
      </w:pPr>
      <w:r>
        <w:rPr>
          <w:rFonts w:ascii="Times New Roman" w:hAnsi="Times New Roman"/>
        </w:rPr>
        <w:t>+ Sau khi nhận được phản hồi từ client, máy chủ phản hồi lại và đóng kết nối với client.</w:t>
      </w:r>
    </w:p>
    <w:p>
      <w:pPr>
        <w:pStyle w:val="Standard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- Client.c</w:t>
      </w:r>
    </w:p>
    <w:p>
      <w:pPr>
        <w:pStyle w:val="Textbody1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</w:rPr>
        <w:t xml:space="preserve">Chương trình này là một </w:t>
      </w:r>
      <w:r>
        <w:rPr>
          <w:rStyle w:val="StrongEmphasis"/>
          <w:b w:val="false"/>
          <w:bCs w:val="false"/>
        </w:rPr>
        <w:t>client TCP</w:t>
      </w:r>
      <w:r>
        <w:rPr>
          <w:rFonts w:ascii="Times New Roman" w:hAnsi="Times New Roman"/>
        </w:rPr>
        <w:t>, kết nối đến server (chạy trên địa chỉ IP cục bộ 127.0.0.1 và cổng 8080) và gửi tin nhắn đến server, sau đó nhận phản hồi từ server.</w:t>
      </w:r>
    </w:p>
    <w:p>
      <w:pPr>
        <w:pStyle w:val="Heading4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Các bước hoạt động của server:</w:t>
      </w:r>
    </w:p>
    <w:p>
      <w:pPr>
        <w:pStyle w:val="Heading4"/>
        <w:rPr/>
      </w:pPr>
      <w:r>
        <w:rPr>
          <w:rFonts w:ascii="Times New Roman" w:hAnsi="Times New Roman"/>
          <w:b w:val="false"/>
          <w:bCs w:val="false"/>
        </w:rPr>
        <w:t>+ Sử dụng thư viện tạo một socket TCP để client có thể giao tiếp với server.</w:t>
      </w:r>
    </w:p>
    <w:p>
      <w:pPr>
        <w:pStyle w:val="Textbody1"/>
        <w:rPr/>
      </w:pPr>
      <w:r>
        <w:rPr>
          <w:rFonts w:ascii="Times New Roman" w:hAnsi="Times New Roman"/>
        </w:rPr>
        <w:t>+ Sau đó cấu hình địa chỉ IP của server (127.0.0.1 hay localhost) và cổng 8080.</w:t>
      </w:r>
    </w:p>
    <w:p>
      <w:pPr>
        <w:pStyle w:val="Textbody1"/>
        <w:rPr/>
      </w:pPr>
      <w:r>
        <w:rPr>
          <w:rFonts w:ascii="Times New Roman" w:hAnsi="Times New Roman"/>
        </w:rPr>
        <w:t>+ Kết nối với server dưới IP và port đã cấu hình để gửi và nhận message.</w:t>
      </w:r>
    </w:p>
    <w:p>
      <w:pPr>
        <w:pStyle w:val="Textbody1"/>
        <w:rPr/>
      </w:pPr>
      <w:r>
        <w:rPr>
          <w:rFonts w:ascii="Times New Roman" w:hAnsi="Times New Roman"/>
        </w:rPr>
        <w:t>Hai file này mô phỏng một ứng dụng đơn giản giữa một server và một client sử dụng giao thức TCP. Server lắng nghe t một cổng, chấp nhận các kết nối từ phía client, nhận và phản hồi lại các message. Client kết nối đến server, gửi message và nhận phản hồi từ server.</w:t>
      </w:r>
    </w:p>
    <w:p>
      <w:pPr>
        <w:pStyle w:val="Textbody1"/>
        <w:rPr>
          <w:b/>
          <w:b/>
          <w:bCs/>
        </w:rPr>
      </w:pPr>
      <w:r>
        <w:rPr>
          <w:rFonts w:ascii="Times New Roman" w:hAnsi="Times New Roman"/>
          <w:b/>
          <w:bCs/>
        </w:rPr>
        <w:t>Bài 3: Dựa vào mã nguồn của bài 2, hãy viết hai chương trình server và client, đặt tên là</w:t>
      </w:r>
    </w:p>
    <w:p>
      <w:pPr>
        <w:pStyle w:val="Textbody1"/>
        <w:rPr>
          <w:b/>
          <w:b/>
          <w:bCs/>
        </w:rPr>
      </w:pPr>
      <w:r>
        <w:rPr>
          <w:rFonts w:ascii="Times New Roman" w:hAnsi="Times New Roman"/>
          <w:b/>
          <w:bCs/>
        </w:rPr>
        <w:t>capitalize_server và capitalize_client</w:t>
      </w:r>
    </w:p>
    <w:p>
      <w:pPr>
        <w:pStyle w:val="Textbody1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Chạy chương trình:</w:t>
      </w:r>
    </w:p>
    <w:p>
      <w:pPr>
        <w:pStyle w:val="Textbody1"/>
        <w:rPr>
          <w:rFonts w:ascii="Times New Roman" w:hAnsi="Times New Roman"/>
        </w:rPr>
      </w:pPr>
      <w:r>
        <w:rPr>
          <w:rFonts w:ascii="Times New Roman" w:hAnsi="Times New Roman"/>
        </w:rPr>
        <w:t>+ Sau khi thiết lập kết nối, server yêu cầu client nhập vào một chuỗi ký tự</w:t>
      </w:r>
    </w:p>
    <w:p>
      <w:pPr>
        <w:pStyle w:val="Textbody1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-107315</wp:posOffset>
            </wp:positionH>
            <wp:positionV relativeFrom="paragraph">
              <wp:posOffset>544195</wp:posOffset>
            </wp:positionV>
            <wp:extent cx="5076825" cy="7239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+</w:t>
      </w:r>
      <w:r>
        <w:rPr>
          <w:rFonts w:ascii="Times New Roman" w:hAnsi="Times New Roman"/>
        </w:rPr>
        <w:t xml:space="preserve"> Sau khi client nhập chuỗi ký tự có nội dung “Hello 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-93345</wp:posOffset>
            </wp:positionH>
            <wp:positionV relativeFrom="paragraph">
              <wp:posOffset>1423670</wp:posOffset>
            </wp:positionV>
            <wp:extent cx="4829175" cy="685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erver”, server đã phản hồi lại thông điệp với tất cả các ký tự đã được viết hoa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4">
    <w:name w:val="Heading 4"/>
    <w:basedOn w:val="Heading"/>
    <w:next w:val="Textbody1"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</Pages>
  <Words>429</Words>
  <Characters>1602</Characters>
  <CharactersWithSpaces>2000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2024-09-16T09:26:00Z</dcterms:created>
  <dc:creator/>
  <dc:description/>
  <dc:language>en-GB</dc:language>
  <cp:lastModifiedBy/>
  <dcterms:modified xsi:type="dcterms:W3CDTF">2024-09-16T16:40:03Z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