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TTNAVA — Mẫu nhập Tiếng Trung (ví dụ định dạng, không tự đưa vào nội dung học).</w:t>
      </w:r>
    </w:p>
    <w:p>
      <w:r>
        <w:t xml:space="preserve">Giữ nguyên tiêu đề mục trong dấu []. Dùng bảng hoặc dấu | ngăn cột. Xóa phần hướng dẫn trước khi nhập. Mỗi dòng bảng là một mục; không gộp ô. Cột trống vẫn giữ vị trí.</w:t>
      </w:r>
    </w:p>
    <w:p>
      <w:r>
        <w:t xml:space="preserve">Từ vựng: Hanzi | Pinyin | Nghĩa | Từ loại | Ví dụ | Pinyin ví dụ | Nghĩa ví dụ | URL âm thanh | URL hình | Mẹo nhớ | Bộ thủ | main/extended.</w:t>
      </w:r>
    </w:p>
    <w:p>
      <w:r>
        <w:t xml:space="preserve">Câu hỏi: Type | Prompt | Options | Accepted | Explanation | Audio URL | Difficulty. Type: choice, text, pinyin, matching, ordering, listening, dictation, fill. Các lựa chọn hoặc đáp án thay thế ngăn bởi ;;. Đáp án choice/listening phải trùng nguyên văn một lựa chọn. Difficulty: easy, medium, hard. Câu hỏi cần được admin duyệt trước xuất bản.</w:t>
      </w:r>
    </w:p>
    <w:p>
      <w:r>
        <w:t xml:space="preserve">Ngữ pháp, hội thoại và bài đọc: mỗi đoạn dưới tiêu đề là một mục. Dữ liệu không nhận diện sẽ được giữ ở nhóm Chưa xác định để admin sửa hoặc chủ động xóa.</w:t>
      </w:r>
    </w:p>
    <w:p>
      <w:r>
        <w:t xml:space="preserve">[TU VUNG]</w:t>
      </w:r>
    </w:p>
    <w:tbl>
      <w:tr>
        <w:tc>
          <w:p>
            <w:r>
              <w:t xml:space="preserve">Hanzi</w:t>
            </w:r>
          </w:p>
        </w:tc>
        <w:tc>
          <w:p>
            <w:r>
              <w:t xml:space="preserve">Pinyin</w:t>
            </w:r>
          </w:p>
        </w:tc>
        <w:tc>
          <w:p>
            <w:r>
              <w:t xml:space="preserve">Nghĩa</w:t>
            </w:r>
          </w:p>
        </w:tc>
      </w:tr>
      <w:tr>
        <w:tc>
          <w:p>
            <w:r>
              <w:t xml:space="preserve">你好</w:t>
            </w:r>
          </w:p>
        </w:tc>
        <w:tc>
          <w:p>
            <w:r>
              <w:t xml:space="preserve">nǐ hǎo</w:t>
            </w:r>
          </w:p>
        </w:tc>
        <w:tc>
          <w:p>
            <w:r>
              <w:t xml:space="preserve">Xin chào</w:t>
            </w:r>
          </w:p>
        </w:tc>
      </w:tr>
    </w:tbl>
    <w:p>
      <w:r>
        <w:t xml:space="preserve">[CAU HOI]</w:t>
      </w:r>
    </w:p>
    <w:tbl>
      <w:tr>
        <w:tc>
          <w:p>
            <w:r>
              <w:t xml:space="preserve">Type</w:t>
            </w:r>
          </w:p>
        </w:tc>
        <w:tc>
          <w:p>
            <w:r>
              <w:t xml:space="preserve">Prompt</w:t>
            </w:r>
          </w:p>
        </w:tc>
        <w:tc>
          <w:p>
            <w:r>
              <w:t xml:space="preserve">Options</w:t>
            </w:r>
          </w:p>
        </w:tc>
        <w:tc>
          <w:p>
            <w:r>
              <w:t xml:space="preserve">Accepted</w:t>
            </w:r>
          </w:p>
        </w:tc>
        <w:tc>
          <w:p>
            <w:r>
              <w:t xml:space="preserve">Explanation</w:t>
            </w:r>
          </w:p>
        </w:tc>
      </w:tr>
      <w:tr>
        <w:tc>
          <w:p>
            <w:r>
              <w:t xml:space="preserve">choice</w:t>
            </w:r>
          </w:p>
        </w:tc>
        <w:tc>
          <w:p>
            <w:r>
              <w:t xml:space="preserve">你好 có nghĩa là gì?</w:t>
            </w:r>
          </w:p>
        </w:tc>
        <w:tc>
          <w:p>
            <w:r>
              <w:t xml:space="preserve">Xin chào;;Tạm biệt</w:t>
            </w:r>
          </w:p>
        </w:tc>
        <w:tc>
          <w:p>
            <w:r>
              <w:t xml:space="preserve">Xin chào</w:t>
            </w:r>
          </w:p>
        </w:tc>
        <w:tc>
          <w:p>
            <w:r>
              <w:t xml:space="preserve">Lời chào thông dụng.</w:t>
            </w:r>
          </w:p>
        </w:tc>
      </w:tr>
      <w:tr>
        <w:tc>
          <w:p>
            <w:r>
              <w:t xml:space="preserve">pinyin</w:t>
            </w:r>
          </w:p>
        </w:tc>
        <w:tc>
          <w:p>
            <w:r>
              <w:t xml:space="preserve">Gõ pinyin của 你好 (giữ dấu thanh)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nǐ hǎo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[NGU PHAP]</w:t>
      </w:r>
    </w:p>
    <w:p>
      <w:r>
        <w:t xml:space="preserve">你好 là lời chào.</w:t>
      </w:r>
    </w:p>
    <w:p>
      <w:r>
        <w:t xml:space="preserve">[HOI THOAI]</w:t>
      </w:r>
    </w:p>
    <w:p>
      <w:r>
        <w:t xml:space="preserve">A: 你好！ B: 你好！</w:t>
      </w:r>
    </w:p>
    <w:p>
      <w:r>
        <w:t xml:space="preserve">[BAI DOC]</w:t>
      </w:r>
    </w:p>
    <w:p>
      <w:r>
        <w:t xml:space="preserve">你好！</w:t>
      </w:r>
    </w:p>
    <w:sectPr/>
  </w:body>
</w:document>
</file>