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960"/>
        <w:gridCol w:w="807"/>
        <w:gridCol w:w="3601"/>
      </w:tblGrid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GPIO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Notes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pulled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outputs PWM signal at boot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TX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debug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output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at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boot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connected to on-board LED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RX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HIGH at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boot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bookmarkStart w:id="0" w:name="_GoBack"/>
            <w:bookmarkEnd w:id="0"/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outputs PWM signal at boot 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connected to the integrated SPI flash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connected to the integrated SPI flash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connected to the integrated SPI flash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connected to the integrated SPI flash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connected to the integrated SPI flash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connected to the integrated SPI flash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boot fail if pulled high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outputs PWM signal at boot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outputs PWM signal at boot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input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only</w:t>
            </w:r>
            <w:proofErr w:type="spellEnd"/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input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only</w:t>
            </w:r>
            <w:proofErr w:type="spellEnd"/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input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only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</w:p>
        </w:tc>
      </w:tr>
      <w:tr w:rsidR="007F4BEB" w:rsidRPr="007F4BEB" w:rsidTr="007F4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7F4BEB" w:rsidRPr="007F4BEB" w:rsidRDefault="007F4BEB" w:rsidP="007F4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input</w:t>
            </w:r>
            <w:proofErr w:type="spellEnd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F4BE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only</w:t>
            </w:r>
            <w:proofErr w:type="spellEnd"/>
          </w:p>
        </w:tc>
      </w:tr>
    </w:tbl>
    <w:p w:rsidR="00F1172D" w:rsidRDefault="00F1172D"/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EB"/>
    <w:rsid w:val="006F300F"/>
    <w:rsid w:val="007F4BEB"/>
    <w:rsid w:val="00A03420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3805C6-99DF-4AF0-B15B-AD0EADBE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F4BEB"/>
    <w:rPr>
      <w:b/>
      <w:bCs/>
    </w:rPr>
  </w:style>
  <w:style w:type="character" w:customStyle="1" w:styleId="rnthl">
    <w:name w:val="rnthl"/>
    <w:basedOn w:val="Absatz-Standardschriftart"/>
    <w:rsid w:val="007F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44FF-BF6D-4BED-A3B6-82FD4977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3CBAEC19.dotm</Template>
  <TotalTime>0</TotalTime>
  <Pages>1</Pages>
  <Words>111</Words>
  <Characters>703</Characters>
  <Application>Microsoft Office Word</Application>
  <DocSecurity>0</DocSecurity>
  <Lines>5</Lines>
  <Paragraphs>1</Paragraphs>
  <ScaleCrop>false</ScaleCrop>
  <Company>PSI - Paul Scherrer Institut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1</cp:revision>
  <dcterms:created xsi:type="dcterms:W3CDTF">2019-12-10T15:10:00Z</dcterms:created>
  <dcterms:modified xsi:type="dcterms:W3CDTF">2019-12-10T15:11:00Z</dcterms:modified>
</cp:coreProperties>
</file>