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BÀI TẬP 19</w:t>
        <w:br/>
        <w:t>Chủ trương và sự chỉ đạo của Đảng ta thực hiện quyết tâm đánh bại chiến lược “Chiến tranh cục bộ” của đế quốc Mỹ ở miền Nam (1965-1968). Kết quả và ý nghĩa lịch sử của vấn đề.</w:t>
      </w:r>
    </w:p>
    <w:p>
      <w:pPr>
        <w:spacing w:before="160"/>
        <w:ind w:firstLine="0"/>
        <w:jc w:val="center"/>
      </w:pPr>
      <w:r>
        <w:rPr>
          <w:rFonts w:ascii="Times New Roman" w:hAnsi="Times New Roman" w:eastAsia="Times New Roman"/>
          <w:b/>
          <w:sz w:val="28"/>
        </w:rPr>
        <w:t>MỞ ĐẦU</w:t>
      </w:r>
    </w:p>
    <w:p>
      <w:pPr>
        <w:jc w:val="both"/>
      </w:pPr>
      <w:r>
        <w:rPr>
          <w:rFonts w:ascii="Times New Roman" w:hAnsi="Times New Roman" w:eastAsia="Times New Roman"/>
          <w:sz w:val="26"/>
        </w:rPr>
        <w:t>Cuộc kháng chiến chống Mỹ, cứu nước của nhân dân Việt Nam là một trong những trang sử vẻ vang nhất của dân tộc ta trong thế kỷ XX. Trong cuộc kháng chiến đó, giai đoạn 1965-1968 có vị trí rất quan trọng, vì đây là thời kỳ đế quốc Mỹ trực tiếp đưa quân viễn chinh và quân các nước đồng minh vào miền Nam, đồng thời mở rộng chiến tranh phá hoại ra miền Bắc. Mỹ cho rằng với tiềm lực kinh tế, quân sự hiện đại và lực lượng quân đội đông đảo, chúng có thể nhanh chóng tiêu diệt lực lượng cách mạng miền Nam, cứu vãn chính quyền Sài Gòn và buộc nhân dân ta phải khuất phục. Tuy nhiên, dưới sự lãnh đạo đúng đắn, sáng tạo của Đảng, quân và dân ta đã phát huy cao độ sức mạnh của chiến tranh nhân dân, kết hợp sức mạnh của cả hai miền Nam - Bắc, từng bước đánh bại chiến lược “Chiến tranh cục bộ” của đế quốc Mỹ.</w:t>
      </w:r>
    </w:p>
    <w:p>
      <w:pPr>
        <w:jc w:val="both"/>
      </w:pPr>
      <w:r>
        <w:rPr>
          <w:rFonts w:ascii="Times New Roman" w:hAnsi="Times New Roman" w:eastAsia="Times New Roman"/>
          <w:sz w:val="26"/>
        </w:rPr>
        <w:t>Nghiên cứu chủ trương và sự chỉ đạo của Đảng trong giai đoạn này giúp thấy rõ bản lĩnh, trí tuệ và vai trò lãnh đạo quyết định của Đảng đối với thắng lợi của cách mạng Việt Nam. Đảng không chỉ xác định đúng âm mưu của Mỹ, mà còn đề ra đường lối kháng chiến phù hợp: miền Nam là tiền tuyến lớn, miền Bắc là hậu phương lớn; cả nước cùng thực hiện nhiệm vụ chống Mỹ, cứu nước; kết hợp đấu tranh quân sự, chính trị, ngoại giao; kết hợp tiến công và nổi dậy; phát huy sức mạnh dân tộc và tranh thủ sự ủng hộ quốc tế. Vì vậy, vấn đề này cần được trình bày từ bối cảnh lịch sử, khái niệm chiến lược “Chiến tranh cục bộ”, sau đó phân tích chủ trương, sự chỉ đạo của Đảng, kết quả và ý nghĩa lịch sử.</w:t>
      </w:r>
    </w:p>
    <w:p>
      <w:pPr>
        <w:spacing w:before="160"/>
        <w:ind w:firstLine="0"/>
        <w:jc w:val="left"/>
      </w:pPr>
      <w:r>
        <w:rPr>
          <w:rFonts w:ascii="Times New Roman" w:hAnsi="Times New Roman" w:eastAsia="Times New Roman"/>
          <w:b/>
          <w:sz w:val="28"/>
        </w:rPr>
        <w:t>I. BỐI CẢNH LỊCH SỬ VÀ KHÁI NIỆM CHIẾN LƯỢC “CHIẾN TRANH CỤC BỘ”</w:t>
      </w:r>
    </w:p>
    <w:p>
      <w:pPr>
        <w:spacing w:before="100"/>
        <w:ind w:firstLine="0"/>
      </w:pPr>
      <w:r>
        <w:rPr>
          <w:rFonts w:ascii="Times New Roman" w:hAnsi="Times New Roman" w:eastAsia="Times New Roman"/>
          <w:b/>
          <w:sz w:val="26"/>
        </w:rPr>
        <w:t>1. Bối cảnh lịch sử</w:t>
      </w:r>
    </w:p>
    <w:p>
      <w:pPr>
        <w:jc w:val="both"/>
      </w:pPr>
      <w:r>
        <w:rPr>
          <w:rFonts w:ascii="Times New Roman" w:hAnsi="Times New Roman" w:eastAsia="Times New Roman"/>
          <w:sz w:val="26"/>
        </w:rPr>
        <w:t>Sau Hiệp định Giơnevơ năm 1954, đất nước ta tạm thời bị chia cắt làm hai miền. Miền Bắc được hoàn toàn giải phóng, bước vào thời kỳ quá độ lên chủ nghĩa xã hội và trở thành hậu phương lớn của cách mạng cả nước. Miền Nam vẫn nằm dưới ách thống trị của đế quốc Mỹ và chính quyền Sài Gòn. Đảng ta xác định cách mạng Việt Nam trong thời kỳ này phải thực hiện đồng thời hai chiến lược cách mạng: cách mạng xã hội chủ nghĩa ở miền Bắc và cách mạng dân tộc dân chủ nhân dân ở miền Nam, nhằm mục tiêu chung là giải phóng miền Nam, thống nhất đất nước.</w:t>
      </w:r>
    </w:p>
    <w:p>
      <w:pPr>
        <w:jc w:val="both"/>
      </w:pPr>
      <w:r>
        <w:rPr>
          <w:rFonts w:ascii="Times New Roman" w:hAnsi="Times New Roman" w:eastAsia="Times New Roman"/>
          <w:sz w:val="26"/>
        </w:rPr>
        <w:t>Từ năm 1961 đến năm 1965, Mỹ thực hiện chiến lược “Chiến tranh đặc biệt” ở miền Nam. Chiến lược này dựa chủ yếu vào quân đội Sài Gòn, dưới sự chỉ huy của cố vấn Mỹ, với vũ khí, phương tiện chiến tranh và tiền của Mỹ. Mỹ coi “ấp chiến lược” là xương sống của chiến lược này, nhằm tách cách mạng khỏi nhân dân, cô lập lực lượng vũ trang cách mạng và giữ miền Nam trong quỹ đạo của chủ nghĩa thực dân mới. Nhưng dưới sự lãnh đạo của Đảng, quân và dân miền Nam đã liên tiếp giành thắng lợi. Phong trào Đồng khởi, sự phát triển của lực lượng vũ trang giải phóng, thắng lợi ở Ấp Bắc và nhiều địa phương khác đã làm phá sản từng bước chiến lược “Chiến tranh đặc biệt”. Đến giữa năm 1965, chiến lược này về cơ bản bị thất bại.</w:t>
      </w:r>
    </w:p>
    <w:p>
      <w:pPr>
        <w:jc w:val="both"/>
      </w:pPr>
      <w:r>
        <w:rPr>
          <w:rFonts w:ascii="Times New Roman" w:hAnsi="Times New Roman" w:eastAsia="Times New Roman"/>
          <w:sz w:val="26"/>
        </w:rPr>
        <w:t>Trước nguy cơ thất bại hoàn toàn ở miền Nam, Mỹ buộc phải thay đổi chiến lược. Từ giữa năm 1965, Mỹ chuyển sang thực hiện chiến lược “Chiến tranh cục bộ”. Đây là bước leo thang chiến tranh rất nghiêm trọng. Mỹ trực tiếp đưa quân viễn chinh Mỹ và quân một số nước đồng minh vào tham chiến ở miền Nam, đồng thời tăng cường quân đội Sài Gòn, mở các cuộc hành quân lớn nhằm “tìm diệt” lực lượng chủ lực của ta và “bình định” vùng nông thôn. Không chỉ vậy, Mỹ còn mở rộng chiến tranh phá hoại bằng không quân và hải quân ra miền Bắc. Mục tiêu của Mỹ là phá hoại công cuộc xây dựng chủ nghĩa xã hội ở miền Bắc, ngăn chặn sự chi viện của miền Bắc cho miền Nam, làm lung lay ý chí chống Mỹ của nhân dân Việt Nam và buộc ta phải kết thúc chiến tranh theo điều kiện của Mỹ.</w:t>
      </w:r>
    </w:p>
    <w:p>
      <w:pPr>
        <w:jc w:val="both"/>
      </w:pPr>
      <w:r>
        <w:rPr>
          <w:rFonts w:ascii="Times New Roman" w:hAnsi="Times New Roman" w:eastAsia="Times New Roman"/>
          <w:sz w:val="26"/>
        </w:rPr>
        <w:t>Tình hình đó đặt cách mạng Việt Nam trước thử thách rất lớn. Lần đầu tiên trong cuộc kháng chiến chống Mỹ, nhân dân ta phải trực tiếp đương đầu với quân đội viễn chinh Mỹ trên chiến trường miền Nam, đồng thời bảo vệ miền Bắc trước chiến tranh phá hoại ác liệt. Tuy nhiên, mặc dù Mỹ có ưu thế vượt trội về quân sự, kinh tế và phương tiện chiến tranh hiện đại, chúng vẫn có những điểm yếu cơ bản. Mỹ tiến hành chiến tranh xâm lược phi nghĩa, bị nhân dân Việt Nam và nhân dân tiến bộ thế giới phản đối. Quân Mỹ tuy mạnh về hỏa lực nhưng không hiểu địa hình, không có chỗ dựa chính trị - xã hội vững chắc ở miền Nam. Chính quyền Sài Gòn ngày càng khủng hoảng, phụ thuộc vào Mỹ, mâu thuẫn với nhân dân. Trong khi đó, cách mạng Việt Nam có chính nghĩa, có sự lãnh đạo của Đảng, có hậu phương miền Bắc xã hội chủ nghĩa, có lực lượng chính trị và vũ trang phát triển ở miền Nam, có truyền thống yêu nước và tinh thần đoàn kết toàn dân tộc.</w:t>
      </w:r>
    </w:p>
    <w:p>
      <w:pPr>
        <w:jc w:val="both"/>
      </w:pPr>
      <w:r>
        <w:rPr>
          <w:rFonts w:ascii="Times New Roman" w:hAnsi="Times New Roman" w:eastAsia="Times New Roman"/>
          <w:sz w:val="26"/>
        </w:rPr>
        <w:t>Vì vậy, bối cảnh lịch sử của giai đoạn 1965-1968 vừa rất ác liệt, vừa mở ra khả năng mới để cách mạng Việt Nam phát huy sức mạnh tổng hợp, đánh bại bước leo thang chiến tranh của Mỹ. Nhiệm vụ đặt ra cho Đảng là phải có chủ trương đúng đắn, kịp thời và sự chỉ đạo chặt chẽ để đưa cuộc kháng chiến chống Mỹ phát triển lên một bước mới.</w:t>
      </w:r>
    </w:p>
    <w:p>
      <w:pPr>
        <w:spacing w:before="100"/>
        <w:ind w:firstLine="0"/>
      </w:pPr>
      <w:r>
        <w:rPr>
          <w:rFonts w:ascii="Times New Roman" w:hAnsi="Times New Roman" w:eastAsia="Times New Roman"/>
          <w:b/>
          <w:sz w:val="26"/>
        </w:rPr>
        <w:t>2. Khái niệm chiến lược “Chiến tranh cục bộ”</w:t>
      </w:r>
    </w:p>
    <w:p>
      <w:pPr>
        <w:jc w:val="both"/>
      </w:pPr>
      <w:r>
        <w:rPr>
          <w:rFonts w:ascii="Times New Roman" w:hAnsi="Times New Roman" w:eastAsia="Times New Roman"/>
          <w:sz w:val="26"/>
        </w:rPr>
        <w:t>“Chiến tranh cục bộ” là chiến lược chiến tranh xâm lược thực dân mới của đế quốc Mỹ, được tiến hành ở miền Nam Việt Nam từ năm 1965 đến năm 1968. Nội dung cơ bản của chiến lược này là Mỹ trực tiếp đưa quân viễn chinh Mỹ và quân các nước đồng minh vào miền Nam làm lực lượng cơ động chủ yếu, đồng thời sử dụng quân đội Sài Gòn làm lực lượng phối hợp, dựa vào ưu thế về quân số, hỏa lực và phương tiện chiến tranh hiện đại để mở các cuộc hành quân “tìm diệt” quân giải phóng và thực hiện “bình định” miền Nam.</w:t>
      </w:r>
    </w:p>
    <w:p>
      <w:pPr>
        <w:jc w:val="both"/>
      </w:pPr>
      <w:r>
        <w:rPr>
          <w:rFonts w:ascii="Times New Roman" w:hAnsi="Times New Roman" w:eastAsia="Times New Roman"/>
          <w:sz w:val="26"/>
        </w:rPr>
        <w:t>Chiến lược “Chiến tranh cục bộ” khác với “Chiến tranh đặc biệt” ở mức độ can thiệp trực tiếp của Mỹ. Trong “Chiến tranh đặc biệt”, Mỹ chủ yếu dùng quân đội Sài Gòn, có cố vấn Mỹ chỉ huy và vũ khí Mỹ trang bị. Còn trong “Chiến tranh cục bộ”, quân Mỹ trực tiếp tham chiến, trực tiếp giữ vai trò lực lượng chủ yếu trong nhiều cuộc hành quân lớn. Điều đó chứng tỏ Mỹ đã bị động trước sự phát triển của cách mạng miền Nam, nhưng đồng thời cũng làm cho cuộc chiến tranh trở nên ác liệt hơn nhiều.</w:t>
      </w:r>
    </w:p>
    <w:p>
      <w:pPr>
        <w:jc w:val="both"/>
      </w:pPr>
      <w:r>
        <w:rPr>
          <w:rFonts w:ascii="Times New Roman" w:hAnsi="Times New Roman" w:eastAsia="Times New Roman"/>
          <w:sz w:val="26"/>
        </w:rPr>
        <w:t>Âm mưu của Mỹ trong chiến lược “Chiến tranh cục bộ” là nhanh chóng tạo ra ưu thế quân sự trên chiến trường, tiêu diệt lực lượng chủ lực của ta, phá cơ sở cách mạng ở nông thôn, giữ vững chính quyền Sài Gòn, biến miền Nam thành thuộc địa kiểu mới và căn cứ quân sự của Mỹ. Mỹ còn hy vọng dùng chiến tranh phá hoại miền Bắc để cắt đứt sự chi viện cho miền Nam, làm suy yếu hậu phương cách mạng. Do đó, đánh bại “Chiến tranh cục bộ” không chỉ là nhiệm vụ của riêng miền Nam mà là nhiệm vụ chung của cả dân tộc Việt Nam.</w:t>
      </w:r>
    </w:p>
    <w:p>
      <w:pPr>
        <w:spacing w:before="160"/>
        <w:ind w:firstLine="0"/>
        <w:jc w:val="left"/>
      </w:pPr>
      <w:r>
        <w:rPr>
          <w:rFonts w:ascii="Times New Roman" w:hAnsi="Times New Roman" w:eastAsia="Times New Roman"/>
          <w:b/>
          <w:sz w:val="28"/>
        </w:rPr>
        <w:t>II. CHỦ TRƯƠNG CỦA ĐẢNG TRONG VIỆC ĐÁNH BẠI CHIẾN LƯỢC “CHIẾN TRANH CỤC BỘ”</w:t>
      </w:r>
    </w:p>
    <w:p>
      <w:pPr>
        <w:spacing w:before="100"/>
        <w:ind w:firstLine="0"/>
      </w:pPr>
      <w:r>
        <w:rPr>
          <w:rFonts w:ascii="Times New Roman" w:hAnsi="Times New Roman" w:eastAsia="Times New Roman"/>
          <w:b/>
          <w:sz w:val="26"/>
        </w:rPr>
        <w:t>1. Đánh giá đúng âm mưu của Mỹ và xác định quyết tâm chống Mỹ, cứu nước</w:t>
      </w:r>
    </w:p>
    <w:p>
      <w:pPr>
        <w:jc w:val="both"/>
      </w:pPr>
      <w:r>
        <w:rPr>
          <w:rFonts w:ascii="Times New Roman" w:hAnsi="Times New Roman" w:eastAsia="Times New Roman"/>
          <w:sz w:val="26"/>
        </w:rPr>
        <w:t>Trước tình hình Mỹ leo thang chiến tranh, Đảng ta đã kịp thời phân tích tình hình trong nước và quốc tế, đánh giá đúng âm mưu, thủ đoạn của đế quốc Mỹ. Đảng nhận thấy Mỹ đưa quân trực tiếp vào miền Nam là biểu hiện của sự liều lĩnh, nhưng đồng thời cũng chứng tỏ sự thất bại của chiến lược “Chiến tranh đặc biệt”. Mỹ buộc phải đưa quân vào vì quân đội Sài Gòn không đủ sức đối phó với cách mạng miền Nam. Như vậy, Mỹ mạnh nhưng không phải không thể đánh bại. Nếu ta có đường lối đúng, biết phát huy chiến tranh nhân dân và sức mạnh cả nước, ta hoàn toàn có khả năng đánh thắng quân Mỹ.</w:t>
      </w:r>
    </w:p>
    <w:p>
      <w:pPr>
        <w:jc w:val="both"/>
      </w:pPr>
      <w:r>
        <w:rPr>
          <w:rFonts w:ascii="Times New Roman" w:hAnsi="Times New Roman" w:eastAsia="Times New Roman"/>
          <w:sz w:val="26"/>
        </w:rPr>
        <w:t>Hội nghị Trung ương lần thứ 11 của Đảng tháng 3-1965 đã xác định tình hình cả nước có chiến tranh với hình thức và mức độ khác nhau ở mỗi miền. Đảng khẳng định chống Mỹ, cứu nước là nhiệm vụ hàng đầu của toàn Đảng, toàn dân và toàn quân. Đây là sự xác định rất quan trọng, vì nó thống nhất nhận thức và hành động của cả nước trong điều kiện chiến tranh lan rộng. Đến Hội nghị Trung ương lần thứ 12 tháng 12-1965, Đảng tiếp tục khẳng định quyết tâm đánh bại chiến tranh xâm lược của đế quốc Mỹ trong bất kỳ tình huống nào. Quyết tâm đó thể hiện ý chí độc lập, tự chủ, kiên cường của dân tộc Việt Nam.</w:t>
      </w:r>
    </w:p>
    <w:p>
      <w:pPr>
        <w:jc w:val="both"/>
      </w:pPr>
      <w:r>
        <w:rPr>
          <w:rFonts w:ascii="Times New Roman" w:hAnsi="Times New Roman" w:eastAsia="Times New Roman"/>
          <w:sz w:val="26"/>
        </w:rPr>
        <w:t>Việc Đảng xác định quyết tâm đánh Mỹ có ý nghĩa rất lớn. Nếu đánh giá quá cao sức mạnh của Mỹ, ta có thể rơi vào tâm lý sợ hãi, bị động phòng ngự. Nếu chủ quan coi thường địch, ta có thể mắc sai lầm trong chỉ đạo. Đảng đã có cách nhìn biện chứng: thấy rõ Mỹ là đế quốc có tiềm lực lớn, chiến tranh sẽ rất ác liệt và lâu dài; nhưng đồng thời cũng thấy rõ điểm yếu của Mỹ là tiến hành chiến tranh phi nghĩa, bị cô lập về chính trị, không có cơ sở nhân dân, còn nhân dân ta có chính nghĩa, có truyền thống yêu nước và có sự lãnh đạo đúng đắn. Vì vậy, quyết tâm đánh Mỹ của Đảng không phải là quyết tâm cảm tính, mà dựa trên sự phân tích khoa học về thực tiễn cách mạng.</w:t>
      </w:r>
    </w:p>
    <w:p>
      <w:pPr>
        <w:spacing w:before="100"/>
        <w:ind w:firstLine="0"/>
      </w:pPr>
      <w:r>
        <w:rPr>
          <w:rFonts w:ascii="Times New Roman" w:hAnsi="Times New Roman" w:eastAsia="Times New Roman"/>
          <w:b/>
          <w:sz w:val="26"/>
        </w:rPr>
        <w:t>2. Xác định đúng quan hệ chiến lược giữa hai miền Nam - Bắc</w:t>
      </w:r>
    </w:p>
    <w:p>
      <w:pPr>
        <w:jc w:val="both"/>
      </w:pPr>
      <w:r>
        <w:rPr>
          <w:rFonts w:ascii="Times New Roman" w:hAnsi="Times New Roman" w:eastAsia="Times New Roman"/>
          <w:sz w:val="26"/>
        </w:rPr>
        <w:t>Một nội dung rất quan trọng trong chủ trương của Đảng là xác định miền Nam là tiền tuyến lớn, miền Bắc là hậu phương lớn. Hai nhiệm vụ cách mạng ở hai miền có vị trí khác nhau nhưng không tách rời nhau, mà gắn bó mật thiết với nhau. Miền Nam trực tiếp đánh Mỹ và chính quyền Sài Gòn, quyết định trực tiếp việc đánh bại các chiến lược chiến tranh của Mỹ. Miền Bắc là căn cứ địa cách mạng của cả nước, là nơi xây dựng chủ nghĩa xã hội, bảo đảm chi viện sức người, sức của cho miền Nam, đồng thời trực tiếp chiến đấu chống chiến tranh phá hoại của Mỹ.</w:t>
      </w:r>
    </w:p>
    <w:p>
      <w:pPr>
        <w:jc w:val="both"/>
      </w:pPr>
      <w:r>
        <w:rPr>
          <w:rFonts w:ascii="Times New Roman" w:hAnsi="Times New Roman" w:eastAsia="Times New Roman"/>
          <w:sz w:val="26"/>
        </w:rPr>
        <w:t>Việc xác định đúng quan hệ giữa hai miền thể hiện sự sáng tạo của Đảng. Trong điều kiện đất nước tạm thời chia cắt, Đảng không xem cách mạng hai miền là hai nhiệm vụ riêng rẽ, mà đặt trong một chỉnh thể thống nhất của cách mạng Việt Nam. Miền Bắc xây dựng chủ nghĩa xã hội không phải chỉ vì miền Bắc, mà còn để làm hậu phương vững chắc cho sự nghiệp giải phóng miền Nam. Miền Nam đấu tranh giải phóng không chỉ vì miền Nam, mà còn để hoàn thành nhiệm vụ thống nhất Tổ quốc, tạo điều kiện cho cả nước đi lên chủ nghĩa xã hội.</w:t>
      </w:r>
    </w:p>
    <w:p>
      <w:pPr>
        <w:jc w:val="both"/>
      </w:pPr>
      <w:r>
        <w:rPr>
          <w:rFonts w:ascii="Times New Roman" w:hAnsi="Times New Roman" w:eastAsia="Times New Roman"/>
          <w:sz w:val="26"/>
        </w:rPr>
        <w:t>Trên cơ sở đó, khẩu hiệu chung của cả nước là “Tất cả để đánh thắng giặc Mỹ xâm lược”. Khẩu hiệu này có ý nghĩa động viên rất lớn, tập hợp mọi tầng lớp nhân dân ở cả hai miền vào một mục tiêu chung. Công nhân, nông dân, trí thức, thanh niên, phụ nữ, lực lượng vũ trang, hậu phương và tiền tuyến đều hướng về nhiệm vụ chống Mỹ, cứu nước. Đây chính là biểu hiện sinh động của đường lối chiến tranh nhân dân, toàn dân, toàn diện của Đảng.</w:t>
      </w:r>
    </w:p>
    <w:p>
      <w:pPr>
        <w:spacing w:before="100"/>
        <w:ind w:firstLine="0"/>
      </w:pPr>
      <w:r>
        <w:rPr>
          <w:rFonts w:ascii="Times New Roman" w:hAnsi="Times New Roman" w:eastAsia="Times New Roman"/>
          <w:b/>
          <w:sz w:val="26"/>
        </w:rPr>
        <w:t>3. Đề ra phương châm chiến lược: chiến tranh nhân dân, toàn dân, toàn diện, lâu dài, dựa vào sức mình là chính</w:t>
      </w:r>
    </w:p>
    <w:p>
      <w:pPr>
        <w:jc w:val="both"/>
      </w:pPr>
      <w:r>
        <w:rPr>
          <w:rFonts w:ascii="Times New Roman" w:hAnsi="Times New Roman" w:eastAsia="Times New Roman"/>
          <w:sz w:val="26"/>
        </w:rPr>
        <w:t>Để đánh bại “Chiến tranh cục bộ”, Đảng chủ trương tiếp tục tiến hành chiến tranh nhân dân. Đây là đường lối cơ bản xuyên suốt trong cuộc kháng chiến chống Mỹ. Chiến tranh nhân dân nghĩa là toàn dân tham gia đánh giặc, lấy lực lượng vũ trang nhân dân làm nòng cốt, kết hợp lực lượng chính trị của quần chúng với lực lượng vũ trang, đánh địch bằng nhiều hình thức, ở mọi nơi, mọi lúc, làm cho địch bị bao vây, phân tán và suy yếu.</w:t>
      </w:r>
    </w:p>
    <w:p>
      <w:pPr>
        <w:jc w:val="both"/>
      </w:pPr>
      <w:r>
        <w:rPr>
          <w:rFonts w:ascii="Times New Roman" w:hAnsi="Times New Roman" w:eastAsia="Times New Roman"/>
          <w:sz w:val="26"/>
        </w:rPr>
        <w:t>Đảng xác định cuộc kháng chiến chống Mỹ là cuộc chiến tranh toàn dân, toàn diện. Toàn dân là mọi người Việt Nam yêu nước đều có trách nhiệm tham gia chống Mỹ theo khả năng của mình. Người ở tiền tuyến trực tiếp cầm súng chiến đấu; người ở hậu phương sản xuất, vận chuyển, chi viện; người ở đô thị đấu tranh chính trị; người trong vùng địch vận động binh lính địch; thanh niên lên đường nhập ngũ; phụ nữ tham gia sản xuất, phục vụ chiến đấu và đấu tranh chính trị. Toàn diện là đấu tranh trên các mặt quân sự, chính trị, kinh tế, văn hóa, tư tưởng, ngoại giao. Trong đó, đấu tranh quân sự có vai trò quyết định trực tiếp trên chiến trường, nhưng phải kết hợp chặt chẽ với đấu tranh chính trị và ngoại giao.</w:t>
      </w:r>
    </w:p>
    <w:p>
      <w:pPr>
        <w:jc w:val="both"/>
      </w:pPr>
      <w:r>
        <w:rPr>
          <w:rFonts w:ascii="Times New Roman" w:hAnsi="Times New Roman" w:eastAsia="Times New Roman"/>
          <w:sz w:val="26"/>
        </w:rPr>
        <w:t>Đảng cũng xác định cuộc chiến tranh chống Mỹ là lâu dài, gian khổ, ác liệt. Mỹ có tiềm lực lớn, không thể đánh bại trong một thời gian ngắn. Vì vậy, ta phải kiên trì, biết đánh lâu dài, vừa đánh vừa xây dựng lực lượng, vừa tiêu hao sinh lực địch, vừa làm thất bại từng bước âm mưu của chúng. Tuy nhiên, đánh lâu dài không có nghĩa là thụ động kéo dài chiến tranh, mà phải luôn giữ thế tiến công, biết tạo thời cơ và nắm thời cơ để giành thắng lợi lớn.</w:t>
      </w:r>
    </w:p>
    <w:p>
      <w:pPr>
        <w:jc w:val="both"/>
      </w:pPr>
      <w:r>
        <w:rPr>
          <w:rFonts w:ascii="Times New Roman" w:hAnsi="Times New Roman" w:eastAsia="Times New Roman"/>
          <w:sz w:val="26"/>
        </w:rPr>
        <w:t>Phương châm “dựa vào sức mình là chính” cũng rất quan trọng. Đảng chủ trương tranh thủ sự ủng hộ quốc tế, nhưng không phụ thuộc vào bên ngoài. Sức mạnh quyết định vẫn là sức mạnh của dân tộc Việt Nam, của nhân dân hai miền, của hậu phương miền Bắc và tiền tuyến miền Nam. Chính quan điểm độc lập, tự chủ đó giúp Đảng giữ vững đường lối cách mạng và chủ động trong mọi tình huống.</w:t>
      </w:r>
    </w:p>
    <w:p>
      <w:pPr>
        <w:spacing w:before="100"/>
        <w:ind w:firstLine="0"/>
      </w:pPr>
      <w:r>
        <w:rPr>
          <w:rFonts w:ascii="Times New Roman" w:hAnsi="Times New Roman" w:eastAsia="Times New Roman"/>
          <w:b/>
          <w:sz w:val="26"/>
        </w:rPr>
        <w:t>4. Chủ trương đối với miền Nam: giữ vững thế chiến lược tiến công</w:t>
      </w:r>
    </w:p>
    <w:p>
      <w:pPr>
        <w:jc w:val="both"/>
      </w:pPr>
      <w:r>
        <w:rPr>
          <w:rFonts w:ascii="Times New Roman" w:hAnsi="Times New Roman" w:eastAsia="Times New Roman"/>
          <w:sz w:val="26"/>
        </w:rPr>
        <w:t>Đối với miền Nam, Đảng chủ trương giữ vững và phát triển thế chiến lược tiến công. Đây là tư tưởng chỉ đạo rất quan trọng. Mỹ đưa quân trực tiếp vào miền Nam với mục tiêu giành lại thế chủ động trên chiến trường. Nếu ta chỉ phòng ngự, co cụm, né tránh, thì Mỹ có thể dùng hỏa lực mạnh để tiêu diệt lực lượng cách mạng. Vì vậy, Đảng chỉ đạo quân và dân miền Nam phải chủ động tiến công, đánh địch bằng nhiều hình thức, làm cho Mỹ không phát huy được ưu thế quân sự.</w:t>
      </w:r>
    </w:p>
    <w:p>
      <w:pPr>
        <w:jc w:val="both"/>
      </w:pPr>
      <w:r>
        <w:rPr>
          <w:rFonts w:ascii="Times New Roman" w:hAnsi="Times New Roman" w:eastAsia="Times New Roman"/>
          <w:sz w:val="26"/>
        </w:rPr>
        <w:t>Giữ vững thế tiến công trước hết là tiến công quân sự. Lực lượng vũ trang giải phóng phải đánh vào quân Mỹ, quân đồng minh và quân đội Sài Gòn, vừa đánh nhỏ, vừa đánh vừa và lớn, tiêu hao và tiêu diệt sinh lực địch, làm thất bại các cuộc hành quân “tìm diệt”. Các chiến trường rừng núi, nông thôn đồng bằng, ven đô và đô thị đều phải được phát huy. Ta không đánh theo kiểu đối đầu đơn thuần với hỏa lực Mỹ, mà vận dụng cách đánh linh hoạt, dựa vào địa hình, dựa vào dân, đánh gần, đánh hiểm, đánh bất ngờ, làm cho quân Mỹ bị động.</w:t>
      </w:r>
    </w:p>
    <w:p>
      <w:pPr>
        <w:jc w:val="both"/>
      </w:pPr>
      <w:r>
        <w:rPr>
          <w:rFonts w:ascii="Times New Roman" w:hAnsi="Times New Roman" w:eastAsia="Times New Roman"/>
          <w:sz w:val="26"/>
        </w:rPr>
        <w:t>Giữ vững thế tiến công còn là tiến công chính trị. Nhân dân miền Nam tiếp tục đấu tranh chống Mỹ và chính quyền Sài Gòn, đòi quyền dân sinh, dân chủ, đòi Mỹ rút quân, chống bắt lính, chống đàn áp. Phong trào đấu tranh ở các đô thị như Huế, Đà Nẵng, Sài Gòn có tác dụng làm rối loạn hậu phương của địch, làm cho chính quyền Sài Gòn thêm khủng hoảng. Đây là điểm thể hiện rõ sự kết hợp giữa lực lượng chính trị của quần chúng và lực lượng vũ trang.</w:t>
      </w:r>
    </w:p>
    <w:p>
      <w:pPr>
        <w:jc w:val="both"/>
      </w:pPr>
      <w:r>
        <w:rPr>
          <w:rFonts w:ascii="Times New Roman" w:hAnsi="Times New Roman" w:eastAsia="Times New Roman"/>
          <w:sz w:val="26"/>
        </w:rPr>
        <w:t>Đồng thời, Đảng chỉ đạo phải đẩy mạnh binh vận, làm tan rã tinh thần quân đội Sài Gòn, tranh thủ binh lính địch, làm cho hàng ngũ địch bị phân hóa. Như vậy, ở miền Nam, Đảng không chỉ chỉ đạo đánh Mỹ bằng quân sự, mà còn đánh bằng chính trị, binh vận, bằng sức mạnh của nhân dân và cơ sở cách mạng.</w:t>
      </w:r>
    </w:p>
    <w:p>
      <w:pPr>
        <w:spacing w:before="100"/>
        <w:ind w:firstLine="0"/>
      </w:pPr>
      <w:r>
        <w:rPr>
          <w:rFonts w:ascii="Times New Roman" w:hAnsi="Times New Roman" w:eastAsia="Times New Roman"/>
          <w:b/>
          <w:sz w:val="26"/>
        </w:rPr>
        <w:t>5. Chủ trương đối với miền Bắc: chuyển hướng xây dựng kinh tế, chiến đấu bảo vệ hậu phương và chi viện cho tiền tuyến</w:t>
      </w:r>
    </w:p>
    <w:p>
      <w:pPr>
        <w:jc w:val="both"/>
      </w:pPr>
      <w:r>
        <w:rPr>
          <w:rFonts w:ascii="Times New Roman" w:hAnsi="Times New Roman" w:eastAsia="Times New Roman"/>
          <w:sz w:val="26"/>
        </w:rPr>
        <w:t>Đối với miền Bắc, Đảng chủ trương kịp thời chuyển hướng xây dựng kinh tế cho phù hợp với điều kiện có chiến tranh. Trước khi Mỹ mở rộng chiến tranh phá hoại, miền Bắc đang tiến hành xây dựng chủ nghĩa xã hội, phát triển kinh tế, văn hóa, giáo dục. Khi Mỹ đánh phá, nếu không chuyển hướng kịp thời thì sản xuất và đời sống sẽ bị rối loạn, quốc phòng không đáp ứng được yêu cầu mới. Vì vậy, Đảng chỉ đạo phải vừa sản xuất, vừa chiến đấu, phân tán cơ sở sản xuất, bảo vệ giao thông vận tải, bảo vệ nhân dân, giữ vững đời sống và trật tự xã hội.</w:t>
      </w:r>
    </w:p>
    <w:p>
      <w:pPr>
        <w:jc w:val="both"/>
      </w:pPr>
      <w:r>
        <w:rPr>
          <w:rFonts w:ascii="Times New Roman" w:hAnsi="Times New Roman" w:eastAsia="Times New Roman"/>
          <w:sz w:val="26"/>
        </w:rPr>
        <w:t>Đảng cũng chủ trương tăng cường lực lượng quốc phòng, xây dựng thế trận chiến tranh nhân dân chống chiến tranh phá hoại. Quân và dân miền Bắc đã hình thành mạng lưới phòng không nhân dân rộng khắp, đánh trả máy bay, tàu chiến Mỹ, bảo vệ các mục tiêu quan trọng. Miền Bắc không chỉ là hậu phương bị đánh phá, mà còn là một chiến trường trực tiếp đánh Mỹ.</w:t>
      </w:r>
    </w:p>
    <w:p>
      <w:pPr>
        <w:jc w:val="both"/>
      </w:pPr>
      <w:r>
        <w:rPr>
          <w:rFonts w:ascii="Times New Roman" w:hAnsi="Times New Roman" w:eastAsia="Times New Roman"/>
          <w:sz w:val="26"/>
        </w:rPr>
        <w:t>Nhiệm vụ đặc biệt quan trọng của miền Bắc là chi viện cho miền Nam với mức cao nhất. Đảng xác định dù chiến tranh phá hoại ác liệt đến đâu, miền Bắc vẫn phải bảo đảm sức người, sức của cho tiền tuyến. Các tuyến đường vận chuyển chiến lược, nhất là đường Trường Sơn, được mở rộng và bảo vệ. Hàng vạn thanh niên lên đường vào Nam chiến đấu; vũ khí, lương thực, thuốc men, phương tiện được chuyển vào chiến trường. Sự chi viện của miền Bắc là nhân tố quyết định để miền Nam có thể đánh lâu dài, đánh lớn và đánh thắng quân Mỹ.</w:t>
      </w:r>
    </w:p>
    <w:p>
      <w:pPr>
        <w:jc w:val="both"/>
      </w:pPr>
      <w:r>
        <w:rPr>
          <w:rFonts w:ascii="Times New Roman" w:hAnsi="Times New Roman" w:eastAsia="Times New Roman"/>
          <w:sz w:val="26"/>
        </w:rPr>
        <w:t>Như vậy, chủ trương của Đảng đối với miền Bắc thể hiện rõ quan điểm kết hợp xây dựng và bảo vệ hậu phương. Miền Bắc vừa là căn cứ địa cách mạng, vừa là hậu phương chiến lược, vừa trực tiếp chiến đấu. Đây là một trong những nhân tố làm nên sức mạnh tổng hợp của cách mạng Việt Nam.</w:t>
      </w:r>
    </w:p>
    <w:p>
      <w:pPr>
        <w:spacing w:before="160"/>
        <w:ind w:firstLine="0"/>
        <w:jc w:val="left"/>
      </w:pPr>
      <w:r>
        <w:rPr>
          <w:rFonts w:ascii="Times New Roman" w:hAnsi="Times New Roman" w:eastAsia="Times New Roman"/>
          <w:b/>
          <w:sz w:val="28"/>
        </w:rPr>
        <w:t>III. SỰ CHỈ ĐẠO CỦA ĐẢNG TRONG THỰC TIỄN ĐÁNH BẠI “CHIẾN TRANH CỤC BỘ”</w:t>
      </w:r>
    </w:p>
    <w:p>
      <w:pPr>
        <w:spacing w:before="100"/>
        <w:ind w:firstLine="0"/>
      </w:pPr>
      <w:r>
        <w:rPr>
          <w:rFonts w:ascii="Times New Roman" w:hAnsi="Times New Roman" w:eastAsia="Times New Roman"/>
          <w:b/>
          <w:sz w:val="26"/>
        </w:rPr>
        <w:t>1. Chỉ đạo quân và dân miền Nam đánh thắng quân Mỹ ngay từ những trận đầu</w:t>
      </w:r>
    </w:p>
    <w:p>
      <w:pPr>
        <w:jc w:val="both"/>
      </w:pPr>
      <w:r>
        <w:rPr>
          <w:rFonts w:ascii="Times New Roman" w:hAnsi="Times New Roman" w:eastAsia="Times New Roman"/>
          <w:sz w:val="26"/>
        </w:rPr>
        <w:t>Khi quân Mỹ trực tiếp vào miền Nam, một vấn đề rất lớn đặt ra là liệu quân và dân ta có đánh được quân Mỹ hay không. Mỹ có vũ khí hiện đại, hỏa lực mạnh, cơ động nhanh, được yểm trợ bằng không quân và pháo binh. Nhưng Đảng ta tin tưởng vào sức mạnh của chiến tranh nhân dân, tin tưởng vào khả năng sáng tạo của quân và dân miền Nam. Thực tiễn đã chứng minh nhận định của Đảng là đúng.</w:t>
      </w:r>
    </w:p>
    <w:p>
      <w:pPr>
        <w:jc w:val="both"/>
      </w:pPr>
      <w:r>
        <w:rPr>
          <w:rFonts w:ascii="Times New Roman" w:hAnsi="Times New Roman" w:eastAsia="Times New Roman"/>
          <w:sz w:val="26"/>
        </w:rPr>
        <w:t>Chiến thắng Vạn Tường tháng 8-1965 có ý nghĩa mở đầu quan trọng. Đây là trận đánh lớn đầu tiên giữa quân giải phóng miền Nam với quân viễn chinh Mỹ. Quân và dân ta đã đánh bại cuộc hành quân của Mỹ, loại khỏi vòng chiến đấu nhiều sinh lực địch, chứng minh rằng quân Mỹ hoàn toàn có thể bị đánh bại trên chiến trường Việt Nam. Chiến thắng Vạn Tường làm nức lòng quân và dân cả nước, mở ra phong trào “tìm Mỹ mà đánh, tìm ngụy mà diệt”.</w:t>
      </w:r>
    </w:p>
    <w:p>
      <w:pPr>
        <w:jc w:val="both"/>
      </w:pPr>
      <w:r>
        <w:rPr>
          <w:rFonts w:ascii="Times New Roman" w:hAnsi="Times New Roman" w:eastAsia="Times New Roman"/>
          <w:sz w:val="26"/>
        </w:rPr>
        <w:t>Ý nghĩa của thắng lợi này không chỉ nằm ở kết quả quân sự, mà còn ở tác động tư tưởng. Nó xóa bỏ tâm lý e ngại trước quân Mỹ, củng cố niềm tin cho toàn dân ta rằng dù Mỹ mạnh, ta vẫn có thể thắng. Đối với Mỹ, Vạn Tường cho thấy cuộc chiến ở Việt Nam không hề dễ dàng như họ tính toán. Từ đây, quân và dân miền Nam càng chủ động hơn trong việc đánh Mỹ, vừa tiêu diệt sinh lực địch, vừa rút kinh nghiệm về cách đánh quân viễn chinh Mỹ.</w:t>
      </w:r>
    </w:p>
    <w:p>
      <w:pPr>
        <w:spacing w:before="100"/>
        <w:ind w:firstLine="0"/>
      </w:pPr>
      <w:r>
        <w:rPr>
          <w:rFonts w:ascii="Times New Roman" w:hAnsi="Times New Roman" w:eastAsia="Times New Roman"/>
          <w:b/>
          <w:sz w:val="26"/>
        </w:rPr>
        <w:t>2. Chỉ đạo đánh bại hai cuộc phản công chiến lược mùa khô của Mỹ</w:t>
      </w:r>
    </w:p>
    <w:p>
      <w:pPr>
        <w:jc w:val="both"/>
      </w:pPr>
      <w:r>
        <w:rPr>
          <w:rFonts w:ascii="Times New Roman" w:hAnsi="Times New Roman" w:eastAsia="Times New Roman"/>
          <w:sz w:val="26"/>
        </w:rPr>
        <w:t>Sau khi đưa quân vào miền Nam, Mỹ mở các cuộc phản công chiến lược trong mùa khô 1965-1966 và 1966-1967. Mục tiêu của Mỹ là dùng lực lượng lớn, hỏa lực mạnh, phương tiện hiện đại để “tìm diệt” quân chủ lực của ta, phá căn cứ cách mạng, giành lại thế chủ động trên chiến trường. Đây là thử thách rất lớn đối với cách mạng miền Nam.</w:t>
      </w:r>
    </w:p>
    <w:p>
      <w:pPr>
        <w:jc w:val="both"/>
      </w:pPr>
      <w:r>
        <w:rPr>
          <w:rFonts w:ascii="Times New Roman" w:hAnsi="Times New Roman" w:eastAsia="Times New Roman"/>
          <w:sz w:val="26"/>
        </w:rPr>
        <w:t>Trong mùa khô 1965-1966, Mỹ mở cuộc phản công chiến lược lần thứ nhất với nhiều cuộc hành quân lớn. Dưới sự lãnh đạo của Đảng, quân và dân miền Nam đã vận dụng linh hoạt cách đánh của chiến tranh nhân dân. Ta không để địch dễ dàng tìm thấy và tiêu diệt lực lượng chủ lực, đồng thời chủ động đánh địch ở những nơi có lợi, kết hợp chiến tranh du kích với tác chiến tập trung. Nhiều chiến thắng ở miền Đông Nam Bộ, Tây Nguyên, Khu V đã làm thất bại mục tiêu của Mỹ.</w:t>
      </w:r>
    </w:p>
    <w:p>
      <w:pPr>
        <w:jc w:val="both"/>
      </w:pPr>
      <w:r>
        <w:rPr>
          <w:rFonts w:ascii="Times New Roman" w:hAnsi="Times New Roman" w:eastAsia="Times New Roman"/>
          <w:sz w:val="26"/>
        </w:rPr>
        <w:t>Sang mùa khô 1966-1967, Mỹ tiếp tục mở cuộc phản công chiến lược lần thứ hai với quy mô lớn hơn. Chúng hy vọng bằng lực lượng đông và phương tiện hiện đại có thể xoay chuyển cục diện chiến trường. Nhưng quân và dân ta tiếp tục chủ động tiến công, đánh bại nhiều cuộc hành quân của địch, làm cho Mỹ không đạt được mục tiêu “tìm diệt” và “bình định”. Việc đánh bại hai cuộc phản công chiến lược mùa khô chứng tỏ Mỹ không thể dùng sức mạnh quân sự để tiêu diệt lực lượng cách mạng miền Nam.</w:t>
      </w:r>
    </w:p>
    <w:p>
      <w:pPr>
        <w:jc w:val="both"/>
      </w:pPr>
      <w:r>
        <w:rPr>
          <w:rFonts w:ascii="Times New Roman" w:hAnsi="Times New Roman" w:eastAsia="Times New Roman"/>
          <w:sz w:val="26"/>
        </w:rPr>
        <w:t>Thắng lợi này thể hiện sự chỉ đạo đúng đắn của Đảng trong nghệ thuật chiến tranh nhân dân. Ta biết lấy nhỏ thắng lớn, lấy ít địch nhiều, lấy ý chí và trí tuệ con người thắng vũ khí hiện đại. Ta buộc địch phải đánh theo cách đánh mà ta lựa chọn, làm cho lực lượng Mỹ bị phân tán, bị tiêu hao, càng đánh càng sa lầy.</w:t>
      </w:r>
    </w:p>
    <w:p>
      <w:pPr>
        <w:spacing w:before="100"/>
        <w:ind w:firstLine="0"/>
      </w:pPr>
      <w:r>
        <w:rPr>
          <w:rFonts w:ascii="Times New Roman" w:hAnsi="Times New Roman" w:eastAsia="Times New Roman"/>
          <w:b/>
          <w:sz w:val="26"/>
        </w:rPr>
        <w:t>3. Chỉ đạo kết hợp đấu tranh quân sự với đấu tranh chính trị và binh vận</w:t>
      </w:r>
    </w:p>
    <w:p>
      <w:pPr>
        <w:jc w:val="both"/>
      </w:pPr>
      <w:r>
        <w:rPr>
          <w:rFonts w:ascii="Times New Roman" w:hAnsi="Times New Roman" w:eastAsia="Times New Roman"/>
          <w:sz w:val="26"/>
        </w:rPr>
        <w:t>Một điểm nổi bật trong sự chỉ đạo của Đảng là không tuyệt đối hóa đấu tranh quân sự, mà luôn kết hợp chặt chẽ đấu tranh quân sự với đấu tranh chính trị và binh vận. Đây là đặc điểm cơ bản của cách mạng miền Nam và cũng là sức mạnh của chiến tranh nhân dân Việt Nam.</w:t>
      </w:r>
    </w:p>
    <w:p>
      <w:pPr>
        <w:jc w:val="both"/>
      </w:pPr>
      <w:r>
        <w:rPr>
          <w:rFonts w:ascii="Times New Roman" w:hAnsi="Times New Roman" w:eastAsia="Times New Roman"/>
          <w:sz w:val="26"/>
        </w:rPr>
        <w:t>Ở nông thôn, nhân dân vừa sản xuất, vừa nuôi giấu cán bộ, vừa đấu tranh chống càn quét, chống dồn dân, lập ấp, phá âm mưu bình định của địch. Nhiều vùng giải phóng được giữ vững và mở rộng, tạo địa bàn cho lực lượng vũ trang đứng chân và phát triển. Ở đô thị, phong trào đấu tranh của học sinh, sinh viên, trí thức, công nhân, Phật giáo và các tầng lớp nhân dân diễn ra mạnh mẽ, nhất là ở Huế, Đà Nẵng, Sài Gòn. Các phong trào này đòi lật đổ chính quyền tay sai, đòi Mỹ rút khỏi Việt Nam, phản đối chiến tranh và đàn áp.</w:t>
      </w:r>
    </w:p>
    <w:p>
      <w:pPr>
        <w:jc w:val="both"/>
      </w:pPr>
      <w:r>
        <w:rPr>
          <w:rFonts w:ascii="Times New Roman" w:hAnsi="Times New Roman" w:eastAsia="Times New Roman"/>
          <w:sz w:val="26"/>
        </w:rPr>
        <w:t>Cùng với đó, công tác binh vận được đẩy mạnh nhằm vận động binh lính Sài Gòn, làm cho họ nhận rõ tính chất phi nghĩa của cuộc chiến tranh, làm suy yếu tinh thần chiến đấu của địch. Khi đấu tranh quân sự, chính trị và binh vận được kết hợp, địch không chỉ bị đánh trên chiến trường mà còn bị lung lay ngay trong hàng ngũ và hậu phương của chúng.</w:t>
      </w:r>
    </w:p>
    <w:p>
      <w:pPr>
        <w:jc w:val="both"/>
      </w:pPr>
      <w:r>
        <w:rPr>
          <w:rFonts w:ascii="Times New Roman" w:hAnsi="Times New Roman" w:eastAsia="Times New Roman"/>
          <w:sz w:val="26"/>
        </w:rPr>
        <w:t>Sự kết hợp này cho thấy Đảng đã chỉ đạo cuộc kháng chiến một cách toàn diện. Nếu chỉ đánh quân sự, ta có thể tiêu hao địch nhưng chưa chắc làm tan rã được hệ thống chính trị của chúng. Nếu chỉ đấu tranh chính trị mà không có lực lượng vũ trang, phong trào quần chúng dễ bị đàn áp. Vì vậy, kết hợp ba mũi giáp công quân sự, chính trị, binh vận là phương pháp đúng đắn, làm cho địch bị tiến công trên nhiều mặt.</w:t>
      </w:r>
    </w:p>
    <w:p>
      <w:pPr>
        <w:spacing w:before="100"/>
        <w:ind w:firstLine="0"/>
      </w:pPr>
      <w:r>
        <w:rPr>
          <w:rFonts w:ascii="Times New Roman" w:hAnsi="Times New Roman" w:eastAsia="Times New Roman"/>
          <w:b/>
          <w:sz w:val="26"/>
        </w:rPr>
        <w:t>4. Chỉ đạo miền Bắc vừa sản xuất, vừa chiến đấu, vừa chi viện cho miền Nam</w:t>
      </w:r>
    </w:p>
    <w:p>
      <w:pPr>
        <w:jc w:val="both"/>
      </w:pPr>
      <w:r>
        <w:rPr>
          <w:rFonts w:ascii="Times New Roman" w:hAnsi="Times New Roman" w:eastAsia="Times New Roman"/>
          <w:sz w:val="26"/>
        </w:rPr>
        <w:t>Trong giai đoạn 1965-1968, miền Bắc phải đối mặt với chiến tranh phá hoại rất ác liệt của Mỹ. Máy bay và tàu chiến Mỹ đánh phá nhiều thành phố, nhà máy, cầu đường, bến cảng, kho tàng, trường học, bệnh viện. Mục tiêu của Mỹ là làm tê liệt miền Bắc, cắt đứt chi viện cho miền Nam. Tuy nhiên, dưới sự lãnh đạo của Đảng, miền Bắc không những đứng vững mà còn hoàn thành vai trò hậu phương lớn.</w:t>
      </w:r>
    </w:p>
    <w:p>
      <w:pPr>
        <w:jc w:val="both"/>
      </w:pPr>
      <w:r>
        <w:rPr>
          <w:rFonts w:ascii="Times New Roman" w:hAnsi="Times New Roman" w:eastAsia="Times New Roman"/>
          <w:sz w:val="26"/>
        </w:rPr>
        <w:t>Đảng chỉ đạo chuyển hướng kinh tế sang thời chiến, bảo đảm những nhu cầu thiết yếu của sản xuất và đời sống. Các cơ sở công nghiệp được sơ tán, giao thông vận tải được bảo vệ và khôi phục nhanh chóng sau khi bị đánh phá. Nhân dân miền Bắc nêu cao tinh thần “tay cày tay súng”, “tay búa tay súng”, vừa lao động sản xuất, vừa sẵn sàng chiến đấu. Phong trào thi đua “mỗi người làm việc bằng hai vì miền Nam ruột thịt” trở thành biểu hiện sâu sắc của tình cảm Bắc - Nam một nhà.</w:t>
      </w:r>
    </w:p>
    <w:p>
      <w:pPr>
        <w:jc w:val="both"/>
      </w:pPr>
      <w:r>
        <w:rPr>
          <w:rFonts w:ascii="Times New Roman" w:hAnsi="Times New Roman" w:eastAsia="Times New Roman"/>
          <w:sz w:val="26"/>
        </w:rPr>
        <w:t>Trên mặt trận quân sự, quân và dân miền Bắc tổ chức đánh trả máy bay, tàu chiến Mỹ, bắn rơi nhiều máy bay, bảo vệ các mục tiêu trọng yếu. Trên mặt trận chi viện, miền Bắc tiếp tục đưa hàng vạn cán bộ, chiến sĩ, thanh niên xung phong, dân công hỏa tuyến cùng nhiều vũ khí, lương thực, thuốc men vào miền Nam. Tuyến vận tải chiến lược Trường Sơn trở thành biểu tượng của ý chí thống nhất đất nước.</w:t>
      </w:r>
    </w:p>
    <w:p>
      <w:pPr>
        <w:jc w:val="both"/>
      </w:pPr>
      <w:r>
        <w:rPr>
          <w:rFonts w:ascii="Times New Roman" w:hAnsi="Times New Roman" w:eastAsia="Times New Roman"/>
          <w:sz w:val="26"/>
        </w:rPr>
        <w:t>Sự chỉ đạo đối với miền Bắc có ý nghĩa rất lớn. Nếu miền Bắc bị đánh phá đến mức không thể chi viện, chiến trường miền Nam sẽ gặp khó khăn. Nhưng thực tế, càng bị đánh phá, miền Bắc càng tăng cường chi viện. Điều này làm thất bại âm mưu của Mỹ muốn dùng chiến tranh phá hoại để làm suy yếu ý chí và tiềm lực kháng chiến của nhân dân ta.</w:t>
      </w:r>
    </w:p>
    <w:p>
      <w:pPr>
        <w:spacing w:before="100"/>
        <w:ind w:firstLine="0"/>
      </w:pPr>
      <w:r>
        <w:rPr>
          <w:rFonts w:ascii="Times New Roman" w:hAnsi="Times New Roman" w:eastAsia="Times New Roman"/>
          <w:b/>
          <w:sz w:val="26"/>
        </w:rPr>
        <w:t>5. Mở mặt trận ngoại giao, kết hợp “vừa đánh, vừa đàm”</w:t>
      </w:r>
    </w:p>
    <w:p>
      <w:pPr>
        <w:jc w:val="both"/>
      </w:pPr>
      <w:r>
        <w:rPr>
          <w:rFonts w:ascii="Times New Roman" w:hAnsi="Times New Roman" w:eastAsia="Times New Roman"/>
          <w:sz w:val="26"/>
        </w:rPr>
        <w:t>Đến cuối năm 1967, chiến lược “Chiến tranh cục bộ” của Mỹ bị đẩy đến đỉnh cao nhưng vẫn không đạt được mục tiêu. Quân Mỹ ngày càng đông, phương tiện chiến tranh ngày càng hiện đại, nhưng vẫn không thể tiêu diệt lực lượng cách mạng và không thể bình định miền Nam. Trong khi đó, phong trào phản chiến ở Mỹ và trên thế giới ngày càng phát triển. Đây là thời cơ để ta mở rộng đấu tranh trên mặt trận ngoại giao.</w:t>
      </w:r>
    </w:p>
    <w:p>
      <w:pPr>
        <w:jc w:val="both"/>
      </w:pPr>
      <w:r>
        <w:rPr>
          <w:rFonts w:ascii="Times New Roman" w:hAnsi="Times New Roman" w:eastAsia="Times New Roman"/>
          <w:sz w:val="26"/>
        </w:rPr>
        <w:t>Tháng 1-1967, Hội nghị Trung ương lần thứ 13 quyết định mở mặt trận ngoại giao nhằm tranh thủ sự ủng hộ của quốc tế, phát huy sức mạnh tổng hợp để đánh Mỹ. Đây là quyết định rất sáng tạo. Đảng hiểu rằng thắng lợi trên chiến trường là cơ sở quyết định, nhưng đấu tranh ngoại giao có tác dụng rất quan trọng trong việc cô lập Mỹ, tranh thủ dư luận thế giới và tạo điều kiện buộc Mỹ phải xuống thang.</w:t>
      </w:r>
    </w:p>
    <w:p>
      <w:pPr>
        <w:jc w:val="both"/>
      </w:pPr>
      <w:r>
        <w:rPr>
          <w:rFonts w:ascii="Times New Roman" w:hAnsi="Times New Roman" w:eastAsia="Times New Roman"/>
          <w:sz w:val="26"/>
        </w:rPr>
        <w:t>Từ đây, cuộc kháng chiến chống Mỹ bước đầu hình thành cục diện kết hợp giữa đánh và đàm. Ta đánh mạnh trên chiến trường để tạo thế, đồng thời đấu tranh ngoại giao để buộc Mỹ phải thừa nhận thực tế thất bại. Cách chỉ đạo này cho thấy Đảng biết kết hợp sức mạnh dân tộc với sức mạnh thời đại, kết hợp chiến trường trong nước với dư luận quốc tế.</w:t>
      </w:r>
    </w:p>
    <w:p>
      <w:pPr>
        <w:spacing w:before="100"/>
        <w:ind w:firstLine="0"/>
      </w:pPr>
      <w:r>
        <w:rPr>
          <w:rFonts w:ascii="Times New Roman" w:hAnsi="Times New Roman" w:eastAsia="Times New Roman"/>
          <w:b/>
          <w:sz w:val="26"/>
        </w:rPr>
        <w:t>6. Chỉ đạo Tổng tiến công và nổi dậy Tết Mậu Thân 1968</w:t>
      </w:r>
    </w:p>
    <w:p>
      <w:pPr>
        <w:jc w:val="both"/>
      </w:pPr>
      <w:r>
        <w:rPr>
          <w:rFonts w:ascii="Times New Roman" w:hAnsi="Times New Roman" w:eastAsia="Times New Roman"/>
          <w:sz w:val="26"/>
        </w:rPr>
        <w:t>Cuối năm 1967, sau khi đánh bại hai cuộc phản công chiến lược mùa khô của Mỹ, thế và lực của cách mạng miền Nam có bước phát triển mới. Mỹ tuy tăng quân nhưng vẫn lâm vào thế bị động, không đạt mục tiêu chiến lược. Trong bối cảnh đó, Bộ Chính trị quyết định chuyển cuộc chiến tranh cách mạng miền Nam sang thời kỳ mới, tiến lên giành thắng lợi quyết định bằng phương pháp tổng công kích, tổng khởi nghĩa vào các đô thị, dinh lũy của Mỹ - ngụy trên toàn miền Nam. Chủ trương này được Hội nghị Trung ương lần thứ 14 tháng 1-1968 thông qua.</w:t>
      </w:r>
    </w:p>
    <w:p>
      <w:pPr>
        <w:jc w:val="both"/>
      </w:pPr>
      <w:r>
        <w:rPr>
          <w:rFonts w:ascii="Times New Roman" w:hAnsi="Times New Roman" w:eastAsia="Times New Roman"/>
          <w:sz w:val="26"/>
        </w:rPr>
        <w:t>Để thực hiện quyết tâm chiến lược, quân giải phóng mở chiến dịch Đường 9 - Khe Sanh từ ngày 24-1 đến ngày 15-7-1968 như một cuộc nghi binh chiến lược, thu hút và giam chân lực lượng lớn của địch. Đêm 30 rạng ngày 31-1-1968, đúng dịp Tết Mậu Thân, quân và dân ta đồng loạt tiến công và nổi dậy trên toàn miền Nam. Các mục tiêu quan trọng ở nhiều thành phố, thị xã, căn cứ quân sự, cơ quan đầu não của Mỹ và chính quyền Sài Gòn bị tiến công. Đặc biệt, cuộc tiến công diễn ra mạnh mẽ ở Sài Gòn - Gia Định và Huế, gây chấn động lớn.</w:t>
      </w:r>
    </w:p>
    <w:p>
      <w:pPr>
        <w:jc w:val="both"/>
      </w:pPr>
      <w:r>
        <w:rPr>
          <w:rFonts w:ascii="Times New Roman" w:hAnsi="Times New Roman" w:eastAsia="Times New Roman"/>
          <w:sz w:val="26"/>
        </w:rPr>
        <w:t>Tổng tiến công và nổi dậy Tết Mậu Thân 1968 là một chủ trương táo bạo, bất ngờ và sáng tạo của Đảng. Ta đánh vào những nơi địch cho là an toàn nhất, đánh vào trung tâm chính trị, quân sự của Mỹ và chính quyền Sài Gòn. Đòn tiến công này làm cho Mỹ và thế giới thấy rằng sau nhiều năm đưa quân trực tiếp tham chiến, Mỹ vẫn không thể kiểm soát được miền Nam và không thể bảo vệ được ngay cả các đô thị lớn.</w:t>
      </w:r>
    </w:p>
    <w:p>
      <w:pPr>
        <w:jc w:val="both"/>
      </w:pPr>
      <w:r>
        <w:rPr>
          <w:rFonts w:ascii="Times New Roman" w:hAnsi="Times New Roman" w:eastAsia="Times New Roman"/>
          <w:sz w:val="26"/>
        </w:rPr>
        <w:t>Cần nhìn nhận khách quan rằng trong quá trình chỉ đạo các hoạt động quân sự năm 1968, có lúc ta còn biểu hiện chủ quan trong đánh giá tình hình, đề ra yêu cầu chưa thật sát với thực tế, nên lực lượng cách mạng cũng chịu nhiều tổn thất. Tuy nhiên, xét về tầm chiến lược, Tổng tiến công và nổi dậy Tết Mậu Thân 1968 vẫn là một đòn tiến công có ý nghĩa bước ngoặt. Nó đánh mạnh vào ý chí xâm lược của giới cầm quyền Mỹ, làm thay đổi cục diện chiến tranh, buộc Mỹ phải xuống thang và chấp nhận đàm phán.</w:t>
      </w:r>
    </w:p>
    <w:p>
      <w:pPr>
        <w:spacing w:before="160"/>
        <w:ind w:firstLine="0"/>
        <w:jc w:val="left"/>
      </w:pPr>
      <w:r>
        <w:rPr>
          <w:rFonts w:ascii="Times New Roman" w:hAnsi="Times New Roman" w:eastAsia="Times New Roman"/>
          <w:b/>
          <w:sz w:val="28"/>
        </w:rPr>
        <w:t>IV. KẾT QUẢ CỦA VIỆC ĐÁNH BẠI CHIẾN LƯỢC “CHIẾN TRANH CỤC BỘ”</w:t>
      </w:r>
    </w:p>
    <w:p>
      <w:pPr>
        <w:jc w:val="both"/>
      </w:pPr>
      <w:r>
        <w:rPr>
          <w:rFonts w:ascii="Times New Roman" w:hAnsi="Times New Roman" w:eastAsia="Times New Roman"/>
          <w:sz w:val="26"/>
        </w:rPr>
        <w:t>Thứ nhất, quân và dân ta đã đánh bại mục tiêu “tìm diệt” lực lượng cách mạng của Mỹ. Dù Mỹ huy động quân viễn chinh, quân đồng minh, quân đội Sài Gòn và khối lượng lớn phương tiện chiến tranh hiện đại, chúng vẫn không tiêu diệt được quân chủ lực và cơ sở cách mạng của ta. Ngược lại, lực lượng vũ trang giải phóng ngày càng trưởng thành qua thực tiễn chiến đấu với quân Mỹ.</w:t>
      </w:r>
    </w:p>
    <w:p>
      <w:pPr>
        <w:jc w:val="both"/>
      </w:pPr>
      <w:r>
        <w:rPr>
          <w:rFonts w:ascii="Times New Roman" w:hAnsi="Times New Roman" w:eastAsia="Times New Roman"/>
          <w:sz w:val="26"/>
        </w:rPr>
        <w:t>Thứ hai, ta làm thất bại âm mưu “bình định” miền Nam. Mỹ muốn kiểm soát nông thôn, tách nhân dân khỏi cách mạng, nhưng nhiều vùng căn cứ và vùng giải phóng vẫn được giữ vững. Nhân dân miền Nam tiếp tục bám đất, bám làng, nuôi giấu cán bộ, tham gia đấu tranh chính trị và phục vụ chiến đấu. Điều đó chứng tỏ Mỹ không thể giành được “trái tim và khối óc” của nhân dân miền Nam.</w:t>
      </w:r>
    </w:p>
    <w:p>
      <w:pPr>
        <w:jc w:val="both"/>
      </w:pPr>
      <w:r>
        <w:rPr>
          <w:rFonts w:ascii="Times New Roman" w:hAnsi="Times New Roman" w:eastAsia="Times New Roman"/>
          <w:sz w:val="26"/>
        </w:rPr>
        <w:t>Thứ ba, miền Bắc đánh bại một bước quan trọng chiến tranh phá hoại của Mỹ, giữ vững vai trò hậu phương lớn. Mỹ không thể làm tê liệt miền Bắc, không thể cắt đứt sự chi viện của miền Bắc cho miền Nam. Trái lại, miền Bắc vẫn tiếp tục sản xuất, chiến đấu và chi viện ngày càng lớn cho tiền tuyến. Đây là một thất bại lớn của Mỹ về chiến lược.</w:t>
      </w:r>
    </w:p>
    <w:p>
      <w:pPr>
        <w:jc w:val="both"/>
      </w:pPr>
      <w:r>
        <w:rPr>
          <w:rFonts w:ascii="Times New Roman" w:hAnsi="Times New Roman" w:eastAsia="Times New Roman"/>
          <w:sz w:val="26"/>
        </w:rPr>
        <w:t>Thứ tư, cuộc Tổng tiến công và nổi dậy Tết Mậu Thân 1968 đã tạo bước ngoặt của cuộc kháng chiến. Chiến lược “Chiến tranh cục bộ” của Mỹ bị phá sản. Mỹ buộc phải tuyên bố hạn chế ném bom miền Bắc, chấp nhận đàm phán với Việt Nam tại Pari từ ngày 13-5-1968. Sau đó, Mỹ phải chuyển sang chiến lược “Việt Nam hóa chiến tranh”. Điều đó cho thấy Mỹ không còn khả năng tiếp tục chiến lược “Chiến tranh cục bộ” như trước.</w:t>
      </w:r>
    </w:p>
    <w:p>
      <w:pPr>
        <w:jc w:val="both"/>
      </w:pPr>
      <w:r>
        <w:rPr>
          <w:rFonts w:ascii="Times New Roman" w:hAnsi="Times New Roman" w:eastAsia="Times New Roman"/>
          <w:sz w:val="26"/>
        </w:rPr>
        <w:t>Thứ năm, thắng lợi của ta làm lung lay ý chí xâm lược của Mỹ, làm cho nội bộ nước Mỹ phân hóa sâu sắc. Phong trào phản chiến của nhân dân Mỹ và nhân dân tiến bộ thế giới phát triển mạnh. Cuộc chiến tranh Việt Nam trở thành gánh nặng chính trị, quân sự, kinh tế và đạo lý đối với chính quyền Mỹ.</w:t>
      </w:r>
    </w:p>
    <w:p>
      <w:pPr>
        <w:jc w:val="both"/>
      </w:pPr>
      <w:r>
        <w:rPr>
          <w:rFonts w:ascii="Times New Roman" w:hAnsi="Times New Roman" w:eastAsia="Times New Roman"/>
          <w:sz w:val="26"/>
        </w:rPr>
        <w:t>Như vậy, kết quả lớn nhất của giai đoạn 1965-1968 là quân và dân ta đã đánh bại chiến lược “Chiến tranh cục bộ”, làm thay đổi cục diện chiến tranh, tạo điều kiện để cuộc kháng chiến chống Mỹ, cứu nước bước sang giai đoạn mới có lợi cho ta.</w:t>
      </w:r>
    </w:p>
    <w:p>
      <w:pPr>
        <w:spacing w:before="160"/>
        <w:ind w:firstLine="0"/>
        <w:jc w:val="left"/>
      </w:pPr>
      <w:r>
        <w:rPr>
          <w:rFonts w:ascii="Times New Roman" w:hAnsi="Times New Roman" w:eastAsia="Times New Roman"/>
          <w:b/>
          <w:sz w:val="28"/>
        </w:rPr>
        <w:t>V. Ý NGHĨA LỊCH SỬ</w:t>
      </w:r>
    </w:p>
    <w:p>
      <w:pPr>
        <w:spacing w:before="100"/>
        <w:ind w:firstLine="0"/>
      </w:pPr>
      <w:r>
        <w:rPr>
          <w:rFonts w:ascii="Times New Roman" w:hAnsi="Times New Roman" w:eastAsia="Times New Roman"/>
          <w:b/>
          <w:sz w:val="26"/>
        </w:rPr>
        <w:t>1. Khẳng định đường lối lãnh đạo đúng đắn, sáng tạo của Đảng</w:t>
      </w:r>
    </w:p>
    <w:p>
      <w:pPr>
        <w:jc w:val="both"/>
      </w:pPr>
      <w:r>
        <w:rPr>
          <w:rFonts w:ascii="Times New Roman" w:hAnsi="Times New Roman" w:eastAsia="Times New Roman"/>
          <w:sz w:val="26"/>
        </w:rPr>
        <w:t>Thắng lợi trong việc đánh bại chiến lược “Chiến tranh cục bộ” trước hết khẳng định đường lối chống Mỹ, cứu nước của Đảng là đúng đắn và sáng tạo. Đảng đã đánh giá đúng âm mưu của Mỹ, đúng khả năng của ta, đúng vai trò của hai miền, từ đó đề ra phương châm chiến tranh nhân dân, toàn dân, toàn diện, lâu dài, dựa vào sức mình là chính. Nếu không có sự lãnh đạo thống nhất của Đảng, nhân dân ta khó có thể huy động được sức mạnh tổng hợp để đương đầu với một đế quốc lớn như Mỹ.</w:t>
      </w:r>
    </w:p>
    <w:p>
      <w:pPr>
        <w:jc w:val="both"/>
      </w:pPr>
      <w:r>
        <w:rPr>
          <w:rFonts w:ascii="Times New Roman" w:hAnsi="Times New Roman" w:eastAsia="Times New Roman"/>
          <w:sz w:val="26"/>
        </w:rPr>
        <w:t>Đảng cũng thể hiện sự sáng tạo trong chỉ đạo chiến tranh cách mạng: vừa xây dựng miền Bắc, vừa bảo vệ miền Bắc; vừa đánh địch ở miền Nam, vừa mở mặt trận ngoại giao; vừa đánh quân sự, vừa đấu tranh chính trị và binh vận; vừa kiên trì lâu dài, vừa biết tạo thời cơ để mở đòn tiến công chiến lược. Đây là bài học quan trọng về nghệ thuật lãnh đạo chiến tranh nhân dân của Đảng.</w:t>
      </w:r>
    </w:p>
    <w:p>
      <w:pPr>
        <w:spacing w:before="100"/>
        <w:ind w:firstLine="0"/>
      </w:pPr>
      <w:r>
        <w:rPr>
          <w:rFonts w:ascii="Times New Roman" w:hAnsi="Times New Roman" w:eastAsia="Times New Roman"/>
          <w:b/>
          <w:sz w:val="26"/>
        </w:rPr>
        <w:t>2. Chứng minh sức mạnh của chiến tranh nhân dân Việt Nam</w:t>
      </w:r>
    </w:p>
    <w:p>
      <w:pPr>
        <w:jc w:val="both"/>
      </w:pPr>
      <w:r>
        <w:rPr>
          <w:rFonts w:ascii="Times New Roman" w:hAnsi="Times New Roman" w:eastAsia="Times New Roman"/>
          <w:sz w:val="26"/>
        </w:rPr>
        <w:t>Thắng lợi này chứng minh rằng một dân tộc đất không rộng, người không đông, kinh tế còn nghèo, nhưng nếu có đường lối đúng, có chính nghĩa, có tinh thần đoàn kết và ý chí độc lập tự do, vẫn có thể đánh bại một đế quốc có tiềm lực quân sự hiện đại. Quân Mỹ có máy bay, xe tăng, pháo binh, bom đạn, nhưng không thể thắng được ý chí chiến đấu của nhân dân Việt Nam.</w:t>
      </w:r>
    </w:p>
    <w:p>
      <w:pPr>
        <w:jc w:val="both"/>
      </w:pPr>
      <w:r>
        <w:rPr>
          <w:rFonts w:ascii="Times New Roman" w:hAnsi="Times New Roman" w:eastAsia="Times New Roman"/>
          <w:sz w:val="26"/>
        </w:rPr>
        <w:t>Sức mạnh của ta là sức mạnh của toàn dân. Ở miền Nam, nhân dân trực tiếp đánh địch bằng ba mũi giáp công. Ở miền Bắc, nhân dân vừa sản xuất, vừa chiến đấu, vừa chi viện. Cả nước cùng hướng về tiền tuyến. Đây là biểu hiện cao đẹp của chủ nghĩa yêu nước Việt Nam và chủ nghĩa anh hùng cách mạng trong thời đại Hồ Chí Minh.</w:t>
      </w:r>
    </w:p>
    <w:p>
      <w:pPr>
        <w:spacing w:before="100"/>
        <w:ind w:firstLine="0"/>
      </w:pPr>
      <w:r>
        <w:rPr>
          <w:rFonts w:ascii="Times New Roman" w:hAnsi="Times New Roman" w:eastAsia="Times New Roman"/>
          <w:b/>
          <w:sz w:val="26"/>
        </w:rPr>
        <w:t>3. Tạo bước ngoặt quan trọng trong cuộc kháng chiến chống Mỹ, cứu nước</w:t>
      </w:r>
    </w:p>
    <w:p>
      <w:pPr>
        <w:jc w:val="both"/>
      </w:pPr>
      <w:r>
        <w:rPr>
          <w:rFonts w:ascii="Times New Roman" w:hAnsi="Times New Roman" w:eastAsia="Times New Roman"/>
          <w:sz w:val="26"/>
        </w:rPr>
        <w:t>Việc đánh bại “Chiến tranh cục bộ” buộc Mỹ phải xuống thang chiến tranh và chấp nhận đàm phán. Từ sau năm 1968, Mỹ không thể tiếp tục chiến lược đưa quân trực tiếp ồ ạt như trước mà phải chuyển sang “Việt Nam hóa chiến tranh”, tức là dùng quân đội Sài Gòn làm lực lượng chủ yếu, Mỹ rút dần quân nhưng vẫn tiếp tục viện trợ, chỉ huy và dùng hỏa lực yểm trợ. Điều đó chứng tỏ Mỹ đã thất bại trong nỗ lực dùng quân viễn chinh để khuất phục nhân dân ta.</w:t>
      </w:r>
    </w:p>
    <w:p>
      <w:pPr>
        <w:jc w:val="both"/>
      </w:pPr>
      <w:r>
        <w:rPr>
          <w:rFonts w:ascii="Times New Roman" w:hAnsi="Times New Roman" w:eastAsia="Times New Roman"/>
          <w:sz w:val="26"/>
        </w:rPr>
        <w:t>Từ đây, cuộc kháng chiến chống Mỹ bước vào cục diện mới: ta vừa đánh, vừa đàm; vừa tiếp tục đấu tranh quân sự, chính trị ở miền Nam, vừa đấu tranh ngoại giao tại Pari. Bước ngoặt này tạo tiền đề cho những thắng lợi sau đó, như đánh bại chiến lược “Việt Nam hóa chiến tranh”, ký Hiệp định Pari năm 1973 và tiến tới Đại thắng mùa Xuân năm 1975.</w:t>
      </w:r>
    </w:p>
    <w:p>
      <w:pPr>
        <w:spacing w:before="100"/>
        <w:ind w:firstLine="0"/>
      </w:pPr>
      <w:r>
        <w:rPr>
          <w:rFonts w:ascii="Times New Roman" w:hAnsi="Times New Roman" w:eastAsia="Times New Roman"/>
          <w:b/>
          <w:sz w:val="26"/>
        </w:rPr>
        <w:t>4. Cổ vũ phong trào đấu tranh của nhân dân thế giới</w:t>
      </w:r>
    </w:p>
    <w:p>
      <w:pPr>
        <w:jc w:val="both"/>
      </w:pPr>
      <w:r>
        <w:rPr>
          <w:rFonts w:ascii="Times New Roman" w:hAnsi="Times New Roman" w:eastAsia="Times New Roman"/>
          <w:sz w:val="26"/>
        </w:rPr>
        <w:t>Thắng lợi của nhân dân Việt Nam trong giai đoạn 1965-1968 có ý nghĩa quốc tế sâu sắc. Nó cổ vũ mạnh mẽ phong trào đấu tranh giải phóng dân tộc ở châu Á, châu Phi, Mỹ Latinh; đồng thời cổ vũ phong trào phản chiến trong lòng nước Mỹ và các nước phương Tây. Nhân dân thế giới thấy rằng đế quốc Mỹ không phải là lực lượng không thể đánh bại. Cuộc đấu tranh chính nghĩa của nhân dân Việt Nam trở thành biểu tượng của ý chí độc lập, tự do và quyền tự quyết dân tộc.</w:t>
      </w:r>
    </w:p>
    <w:p>
      <w:pPr>
        <w:spacing w:before="100"/>
        <w:ind w:firstLine="0"/>
      </w:pPr>
      <w:r>
        <w:rPr>
          <w:rFonts w:ascii="Times New Roman" w:hAnsi="Times New Roman" w:eastAsia="Times New Roman"/>
          <w:b/>
          <w:sz w:val="26"/>
        </w:rPr>
        <w:t>5. Để lại nhiều bài học kinh nghiệm quý báu</w:t>
      </w:r>
    </w:p>
    <w:p>
      <w:pPr>
        <w:jc w:val="both"/>
      </w:pPr>
      <w:r>
        <w:rPr>
          <w:rFonts w:ascii="Times New Roman" w:hAnsi="Times New Roman" w:eastAsia="Times New Roman"/>
          <w:sz w:val="26"/>
        </w:rPr>
        <w:t>Thắng lợi này để lại nhiều bài học có giá trị. Một là, phải có sự lãnh đạo đúng đắn, sáng tạo của Đảng. Hai là, phải phát huy sức mạnh đại đoàn kết toàn dân tộc. Ba là, phải kết hợp sức mạnh của tiền tuyến và hậu phương, của hai miền Nam - Bắc. Bốn là, phải kết hợp các hình thức đấu tranh quân sự, chính trị, ngoại giao. Năm là, phải giữ vững độc lập, tự chủ, dựa vào sức mình là chính, đồng thời tranh thủ sự ủng hộ quốc tế. Những bài học đó không chỉ có ý nghĩa trong kháng chiến mà còn có giá trị trong sự nghiệp xây dựng và bảo vệ Tổ quốc hiện nay.</w:t>
      </w:r>
    </w:p>
    <w:p>
      <w:pPr>
        <w:spacing w:before="160"/>
        <w:ind w:firstLine="0"/>
        <w:jc w:val="center"/>
      </w:pPr>
      <w:r>
        <w:rPr>
          <w:rFonts w:ascii="Times New Roman" w:hAnsi="Times New Roman" w:eastAsia="Times New Roman"/>
          <w:b/>
          <w:sz w:val="28"/>
        </w:rPr>
        <w:t>KẾT LUẬN</w:t>
      </w:r>
    </w:p>
    <w:p>
      <w:pPr>
        <w:jc w:val="both"/>
      </w:pPr>
      <w:r>
        <w:rPr>
          <w:rFonts w:ascii="Times New Roman" w:hAnsi="Times New Roman" w:eastAsia="Times New Roman"/>
          <w:sz w:val="26"/>
        </w:rPr>
        <w:t>Tóm lại, giai đoạn 1965-1968 là thời kỳ ác liệt nhưng rất vẻ vang của cuộc kháng chiến chống Mỹ, cứu nước. Trước chiến lược “Chiến tranh cục bộ” của đế quốc Mỹ, Đảng ta đã có chủ trương đúng đắn và sự chỉ đạo sáng tạo: xác định chống Mỹ, cứu nước là nhiệm vụ hàng đầu; xác định miền Nam là tiền tuyến lớn, miền Bắc là hậu phương lớn; tiến hành chiến tranh nhân dân, toàn dân, toàn diện, lâu dài; giữ vững thế tiến công ở miền Nam; chuyển hướng xây dựng và bảo vệ miền Bắc; mở mặt trận ngoại giao; tiến tới Tổng tiến công và nổi dậy Tết Mậu Thân 1968. Kết quả là quân và dân ta đã làm phá sản chiến lược “Chiến tranh cục bộ”, buộc Mỹ phải xuống thang chiến tranh và chấp nhận đàm phán tại Pari. Thắng lợi này có ý nghĩa lịch sử to lớn, tạo bước ngoặt cho cuộc kháng chiến chống Mỹ, cứu nước, khẳng định vai trò lãnh đạo của Đảng và sức mạnh của dân tộc Việt Nam trên con đường đấu tranh vì độc lập dân tộc và thống nhất Tổ quốc.</w:t>
      </w:r>
    </w:p>
    <w:p>
      <w:pPr>
        <w:spacing w:before="160"/>
        <w:ind w:firstLine="0"/>
        <w:jc w:val="center"/>
      </w:pPr>
      <w:r>
        <w:rPr>
          <w:rFonts w:ascii="Times New Roman" w:hAnsi="Times New Roman" w:eastAsia="Times New Roman"/>
          <w:b/>
          <w:sz w:val="28"/>
        </w:rPr>
        <w:t>TÀI LIỆU THAM KHẢO</w:t>
      </w:r>
    </w:p>
    <w:p>
      <w:pPr>
        <w:spacing w:before="100"/>
        <w:ind w:firstLine="0"/>
      </w:pPr>
      <w:r>
        <w:rPr>
          <w:rFonts w:ascii="Times New Roman" w:hAnsi="Times New Roman" w:eastAsia="Times New Roman"/>
          <w:b/>
          <w:sz w:val="26"/>
        </w:rPr>
        <w:t>1. Trường Đại học Sư phạm Kỹ thuật Hưng Yên, Khoa Lý luận Chính trị, Tập bài giảng dùng chung môn Lịch sử Đảng Cộng sản Việt Nam, năm 2024.</w:t>
        <w:br/>
        <w:t>2. Tư liệu Văn kiện Đảng, Hội nghị Trung ương khóa III và các văn kiện liên quan đến cuộc kháng chiến chống Mỹ, cứu nước.</w:t>
        <w:br/>
        <w:t>3. Cổng Thông tin điện tử Chính phủ, chuyên mục giai đoạn 1955-1975: Cuộc Tổng tiến công và nổi dậy Tết Mậu Thân 1968, đánh thắng chiến lược “Chiến tranh cục bộ” của Mỹ.</w:t>
        <w:br/>
        <w:t>4. Bảo tàng Lịch sử Quốc gia, bài viết về tầm vóc và ý nghĩa lịch sử của cuộc Tổng tiến công và nổi dậy Tết Mậu Thân 1968.</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ind w:firstLine="397"/>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