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eastAsia="Times New Roman"/>
          <w:b/>
          <w:sz w:val="28"/>
        </w:rPr>
        <w:t>BÀI TẬP CÁ NHÂN MÔN LỊCH SỬ ĐẢNG CỘNG SẢN VIỆT NAM</w:t>
      </w:r>
    </w:p>
    <w:p>
      <w:pPr>
        <w:spacing w:after="200"/>
        <w:ind w:firstLine="0"/>
        <w:jc w:val="center"/>
      </w:pPr>
      <w:r>
        <w:rPr>
          <w:rFonts w:ascii="Times New Roman" w:hAnsi="Times New Roman" w:eastAsia="Times New Roman"/>
          <w:b/>
          <w:sz w:val="26"/>
        </w:rPr>
        <w:t>Bài tập 19. Chủ trương và sự chỉ đạo của Đảng ta thực hiện quyết tâm đánh bại chiến lược “Chiến tranh cục bộ” của đế quốc Mỹ ở miền Nam (1965-1968). Kết quả và ý nghĩa lịch sử</w:t>
      </w:r>
    </w:p>
    <w:p>
      <w:pPr>
        <w:spacing w:before="140" w:after="100"/>
        <w:ind w:firstLine="0"/>
        <w:jc w:val="center"/>
      </w:pPr>
      <w:r>
        <w:rPr>
          <w:rFonts w:ascii="Times New Roman" w:hAnsi="Times New Roman" w:eastAsia="Times New Roman"/>
          <w:b/>
          <w:sz w:val="26"/>
        </w:rPr>
        <w:t>MỞ ĐẦU</w:t>
      </w:r>
    </w:p>
    <w:p>
      <w:pPr>
        <w:spacing w:line="300" w:lineRule="auto" w:after="80"/>
        <w:ind w:firstLine="425"/>
        <w:jc w:val="both"/>
      </w:pPr>
      <w:r>
        <w:rPr>
          <w:rFonts w:ascii="Times New Roman" w:hAnsi="Times New Roman" w:eastAsia="Times New Roman"/>
          <w:sz w:val="26"/>
        </w:rPr>
        <w:t>Cuộc kháng chiến chống Mỹ, cứu nước của nhân dân Việt Nam là một trong những trang sử oanh liệt nhất của dân tộc ta trong thế kỷ XX. Trong đó, giai đoạn 1965-1968 có vị trí rất quan trọng, vì đây là thời kỳ đế quốc Mỹ trực tiếp đưa quân viễn chinh vào miền Nam, đồng thời mở rộng chiến tranh phá hoại ra miền Bắc. Cuộc chiến tranh xâm lược vì thế bước sang mức độ ác liệt hơn, đặt cách mạng Việt Nam trước thử thách lớn về quân sự, chính trị, kinh tế và tinh thần.</w:t>
      </w:r>
    </w:p>
    <w:p>
      <w:pPr>
        <w:spacing w:line="300" w:lineRule="auto" w:after="80"/>
        <w:ind w:firstLine="425"/>
        <w:jc w:val="both"/>
      </w:pPr>
      <w:r>
        <w:rPr>
          <w:rFonts w:ascii="Times New Roman" w:hAnsi="Times New Roman" w:eastAsia="Times New Roman"/>
          <w:sz w:val="26"/>
        </w:rPr>
        <w:t>Trước tình hình đó, Đảng ta đã kịp thời phân tích đúng âm mưu, thủ đoạn của Mỹ, đánh giá đúng bản chất cuộc chiến tranh và khả năng thắng Mỹ của nhân dân ta, từ đó đề ra chủ trương và sự chỉ đạo phù hợp. Tìm hiểu vấn đề này giúp thấy rõ vai trò lãnh đạo của Đảng, vai trò miền Bắc hậu phương lớn, miền Nam tiền tuyến lớn và sức mạnh tổng hợp của chiến tranh nhân dân Việt Nam trong đánh bại chiến lược “Chiến tranh cục bộ”.</w:t>
      </w:r>
    </w:p>
    <w:p>
      <w:pPr>
        <w:spacing w:before="140" w:after="100"/>
        <w:ind w:firstLine="0"/>
        <w:jc w:val="center"/>
      </w:pPr>
      <w:r>
        <w:rPr>
          <w:rFonts w:ascii="Times New Roman" w:hAnsi="Times New Roman" w:eastAsia="Times New Roman"/>
          <w:b/>
          <w:sz w:val="26"/>
        </w:rPr>
        <w:t>I. BỐI CẢNH LỊCH SỬ VÀ KHÁI NIỆM CƠ BẢN</w:t>
      </w:r>
    </w:p>
    <w:p>
      <w:pPr>
        <w:spacing w:before="80" w:after="60"/>
        <w:ind w:firstLine="0"/>
        <w:jc w:val="left"/>
      </w:pPr>
      <w:r>
        <w:rPr>
          <w:rFonts w:ascii="Times New Roman" w:hAnsi="Times New Roman" w:eastAsia="Times New Roman"/>
          <w:b/>
          <w:sz w:val="26"/>
        </w:rPr>
        <w:t>1. Bối cảnh lịch sử</w:t>
      </w:r>
    </w:p>
    <w:p>
      <w:pPr>
        <w:spacing w:line="300" w:lineRule="auto" w:after="80"/>
        <w:ind w:firstLine="425"/>
        <w:jc w:val="both"/>
      </w:pPr>
      <w:r>
        <w:rPr>
          <w:rFonts w:ascii="Times New Roman" w:hAnsi="Times New Roman" w:eastAsia="Times New Roman"/>
          <w:sz w:val="26"/>
        </w:rPr>
        <w:t>Sau Hiệp định Giơnevơ năm 1954, đất nước ta tạm thời bị chia cắt làm hai miền. Miền Bắc được giải phóng, bước vào thời kỳ quá độ lên chủ nghĩa xã hội, trở thành hậu phương lớn của cách mạng cả nước. Miền Nam vẫn nằm dưới ách thống trị của đế quốc Mỹ và chính quyền Sài Gòn, tiếp tục thực hiện cách mạng dân tộc dân chủ nhân dân, đấu tranh chống Mỹ và tay sai để tiến tới thống nhất đất nước.</w:t>
      </w:r>
    </w:p>
    <w:p>
      <w:pPr>
        <w:spacing w:line="300" w:lineRule="auto" w:after="80"/>
        <w:ind w:firstLine="425"/>
        <w:jc w:val="both"/>
      </w:pPr>
      <w:r>
        <w:rPr>
          <w:rFonts w:ascii="Times New Roman" w:hAnsi="Times New Roman" w:eastAsia="Times New Roman"/>
          <w:sz w:val="26"/>
        </w:rPr>
        <w:t>Từ năm 1961 đến năm 1965, Mỹ thực hiện chiến lược “Chiến tranh đặc biệt”, dùng quân đội Sài Gòn làm lực lượng chủ yếu, dưới sự chỉ huy của cố vấn Mỹ và dựa vào vũ khí, phương tiện chiến tranh của Mỹ. Tuy nhiên, dưới sự lãnh đạo của Đảng, quân và dân miền Nam đã kết hợp đấu tranh chính trị với đấu tranh vũ trang, làm phá sản từng bước chiến lược này. Những thắng lợi như Ấp Bắc, Bình Giã, Ba Gia, Đồng Xoài... làm cho quân đội Sài Gòn suy yếu, chính quyền tay sai khủng hoảng, chiến lược “Chiến tranh đặc biệt” đứng trước thất bại.</w:t>
      </w:r>
    </w:p>
    <w:p>
      <w:pPr>
        <w:spacing w:line="300" w:lineRule="auto" w:after="80"/>
        <w:ind w:firstLine="425"/>
        <w:jc w:val="both"/>
      </w:pPr>
      <w:r>
        <w:rPr>
          <w:rFonts w:ascii="Times New Roman" w:hAnsi="Times New Roman" w:eastAsia="Times New Roman"/>
          <w:sz w:val="26"/>
        </w:rPr>
        <w:t>Trước nguy cơ thất bại, từ giữa năm 1965, đế quốc Mỹ chuyển sang chiến lược “Chiến tranh cục bộ”. Mỹ trực tiếp đưa quân viễn chinh và quân các nước đồng minh vào miền Nam, đồng thời mở rộng chiến tranh phá hoại bằng không quân, hải quân ra miền Bắc. Mục tiêu của Mỹ là tiêu diệt lực lượng cách mạng miền Nam, giành lại thế chủ động trên chiến trường, phá hoại miền Bắc xã hội chủ nghĩa, ngăn chặn sự chi viện của miền Bắc cho miền Nam và làm lung lay ý chí kháng chiến của nhân dân ta.</w:t>
      </w:r>
    </w:p>
    <w:p>
      <w:pPr>
        <w:spacing w:line="300" w:lineRule="auto" w:after="80"/>
        <w:ind w:firstLine="425"/>
        <w:jc w:val="both"/>
      </w:pPr>
      <w:r>
        <w:rPr>
          <w:rFonts w:ascii="Times New Roman" w:hAnsi="Times New Roman" w:eastAsia="Times New Roman"/>
          <w:sz w:val="26"/>
        </w:rPr>
        <w:t>Từ đây, cả nước có chiến tranh với hình thức và mức độ khác nhau ở mỗi miền. Miền Nam là tiền tuyến lớn, trực tiếp đương đầu với quân Mỹ, quân đồng minh và quân đội Sài Gòn. Miền Bắc là hậu phương lớn, vừa xây dựng chủ nghĩa xã hội, vừa chiến đấu chống chiến tranh phá hoại, vừa chi viện sức người, sức của cho miền Nam. Bối cảnh đó đòi hỏi Đảng phải có chủ trương đúng đắn, chỉ đạo kịp thời để phát huy sức mạnh của toàn dân tộc.</w:t>
      </w:r>
    </w:p>
    <w:p>
      <w:pPr>
        <w:spacing w:before="80" w:after="60"/>
        <w:ind w:firstLine="0"/>
        <w:jc w:val="left"/>
      </w:pPr>
      <w:r>
        <w:rPr>
          <w:rFonts w:ascii="Times New Roman" w:hAnsi="Times New Roman" w:eastAsia="Times New Roman"/>
          <w:b/>
          <w:sz w:val="26"/>
        </w:rPr>
        <w:t>2. Khái niệm chiến lược “Chiến tranh cục bộ”</w:t>
      </w:r>
    </w:p>
    <w:p>
      <w:pPr>
        <w:spacing w:line="300" w:lineRule="auto" w:after="80"/>
        <w:ind w:firstLine="425"/>
        <w:jc w:val="both"/>
      </w:pPr>
      <w:r>
        <w:rPr>
          <w:rFonts w:ascii="Times New Roman" w:hAnsi="Times New Roman" w:eastAsia="Times New Roman"/>
          <w:sz w:val="26"/>
        </w:rPr>
        <w:t>“Chiến tranh cục bộ” là một loại hình chiến tranh xâm lược thực dân mới của đế quốc Mỹ, được tiến hành ở miền Nam Việt Nam từ năm 1965 đến năm 1968. Đặc điểm nổi bật của chiến lược này là quân Mỹ trực tiếp tham chiến và giữ vai trò lực lượng cơ động chủ yếu trên chiến trường; quân đội Sài Gòn vẫn được sử dụng nhưng chủ yếu làm lực lượng phối hợp, bình định và giữ đất.</w:t>
      </w:r>
    </w:p>
    <w:p>
      <w:pPr>
        <w:spacing w:line="300" w:lineRule="auto" w:after="80"/>
        <w:ind w:firstLine="425"/>
        <w:jc w:val="both"/>
      </w:pPr>
      <w:r>
        <w:rPr>
          <w:rFonts w:ascii="Times New Roman" w:hAnsi="Times New Roman" w:eastAsia="Times New Roman"/>
          <w:sz w:val="26"/>
        </w:rPr>
        <w:t>Về thủ đoạn, Mỹ dựa vào ưu thế quân sự hiện đại để mở các cuộc hành quân “tìm diệt” lực lượng chủ lực của ta, đồng thời đẩy mạnh “bình định” nhằm giành dân, kiểm soát nông thôn và cô lập cách mạng với nhân dân. So với “Chiến tranh đặc biệt”, “Chiến tranh cục bộ” có mức độ can thiệp trực tiếp của Mỹ cao hơn, quy mô lớn hơn và tính chất ác liệt hơn.</w:t>
      </w:r>
    </w:p>
    <w:p>
      <w:pPr>
        <w:spacing w:before="140" w:after="100"/>
        <w:ind w:firstLine="0"/>
        <w:jc w:val="center"/>
      </w:pPr>
      <w:r>
        <w:rPr>
          <w:rFonts w:ascii="Times New Roman" w:hAnsi="Times New Roman" w:eastAsia="Times New Roman"/>
          <w:b/>
          <w:sz w:val="26"/>
        </w:rPr>
        <w:t>II. CHỦ TRƯƠNG CỦA ĐẢNG TA NHẰM ĐÁNH BẠI CHIẾN LƯỢC “CHIẾN TRANH CỤC BỘ”</w:t>
      </w:r>
    </w:p>
    <w:p>
      <w:pPr>
        <w:spacing w:line="300" w:lineRule="auto" w:after="80"/>
        <w:ind w:firstLine="425"/>
        <w:jc w:val="both"/>
      </w:pPr>
      <w:r>
        <w:rPr>
          <w:rFonts w:ascii="Times New Roman" w:hAnsi="Times New Roman" w:eastAsia="Times New Roman"/>
          <w:sz w:val="26"/>
        </w:rPr>
        <w:t>Trước sự leo thang chiến tranh của Mỹ, Đảng ta không dao động trước sức mạnh quân sự của đối phương. Đảng đánh giá đúng bản chất của “Chiến tranh cục bộ” vẫn là chiến tranh xâm lược thực dân mới của Mỹ. Tuy ác liệt hơn do có quân Mỹ trực tiếp tham chiến, nhưng chiến lược này được tiến hành trong thế thua, thế bị động và chứa đựng nhiều mâu thuẫn. Mỹ mạnh về vũ khí, tiền của và phương tiện chiến tranh, nhưng lại tiến hành cuộc chiến tranh phi nghĩa, bị nhân dân Việt Nam chống lại quyết liệt và bị nhân dân tiến bộ thế giới phản đối.</w:t>
      </w:r>
    </w:p>
    <w:p>
      <w:pPr>
        <w:spacing w:line="300" w:lineRule="auto" w:after="80"/>
        <w:ind w:firstLine="425"/>
        <w:jc w:val="both"/>
      </w:pPr>
      <w:r>
        <w:rPr>
          <w:rFonts w:ascii="Times New Roman" w:hAnsi="Times New Roman" w:eastAsia="Times New Roman"/>
          <w:sz w:val="26"/>
        </w:rPr>
        <w:t>Tháng 3-1965, Hội nghị Trung ương lần thứ 11 của Đảng xác định tình hình mới: cả nước có chiến tranh với hình thức và mức độ khác nhau ở hai miền. Hội nghị nêu rõ miền Nam là tiền tuyến lớn, miền Bắc là hậu phương lớn. Nhận thức đó có ý nghĩa chiến lược, vì xác định đúng vị trí và nhiệm vụ của mỗi miền trong cuộc kháng chiến chung: miền Nam trực tiếp đấu tranh chống Mỹ và chính quyền Sài Gòn; miền Bắc chuyển hướng xây dựng kinh tế, tăng cường quốc phòng, sẵn sàng đánh bại chiến tranh phá hoại và chi viện cho miền Nam.</w:t>
      </w:r>
    </w:p>
    <w:p>
      <w:pPr>
        <w:spacing w:line="300" w:lineRule="auto" w:after="80"/>
        <w:ind w:firstLine="425"/>
        <w:jc w:val="both"/>
      </w:pPr>
      <w:r>
        <w:rPr>
          <w:rFonts w:ascii="Times New Roman" w:hAnsi="Times New Roman" w:eastAsia="Times New Roman"/>
          <w:sz w:val="26"/>
        </w:rPr>
        <w:t>Tháng 12-1965, Hội nghị Trung ương lần thứ 12 tiếp tục khẳng định quyết tâm chống Mỹ, cứu nước của toàn Đảng, toàn quân và toàn dân ta. Đảng xác định phải kiên quyết đánh bại cuộc chiến tranh xâm lược của đế quốc Mỹ trong bất kỳ tình huống nào. Mục tiêu chiến lược là bảo vệ miền Bắc, giải phóng miền Nam, hoàn thành cách mạng dân tộc dân chủ nhân dân trong cả nước, tiến tới hòa bình thống nhất nước nhà.</w:t>
      </w:r>
    </w:p>
    <w:p>
      <w:pPr>
        <w:spacing w:line="300" w:lineRule="auto" w:after="80"/>
        <w:ind w:firstLine="425"/>
        <w:jc w:val="both"/>
      </w:pPr>
      <w:r>
        <w:rPr>
          <w:rFonts w:ascii="Times New Roman" w:hAnsi="Times New Roman" w:eastAsia="Times New Roman"/>
          <w:sz w:val="26"/>
        </w:rPr>
        <w:t>Về phương châm, Đảng chủ trương tiến hành chiến tranh nhân dân, toàn dân, toàn diện, lâu dài, dựa vào sức mình là chính, càng đánh càng mạnh, đồng thời tranh thủ sự đồng tình, ủng hộ của quốc tế. Nội dung “toàn dân, toàn diện” thể hiện ở việc kết hợp lực lượng vũ trang với lực lượng chính trị của quần chúng; kết hợp đấu tranh quân sự, chính trị, binh vận và ngoại giao; đánh địch ở cả rừng núi, nông thôn đồng bằng và đô thị.</w:t>
      </w:r>
    </w:p>
    <w:p>
      <w:pPr>
        <w:spacing w:line="300" w:lineRule="auto" w:after="80"/>
        <w:ind w:firstLine="425"/>
        <w:jc w:val="both"/>
      </w:pPr>
      <w:r>
        <w:rPr>
          <w:rFonts w:ascii="Times New Roman" w:hAnsi="Times New Roman" w:eastAsia="Times New Roman"/>
          <w:sz w:val="26"/>
        </w:rPr>
        <w:t>Đối với miền Nam, Đảng chủ trương giữ vững và phát triển thế tiến công, kiên quyết tiến công và liên tục tiến công. Đảng chỉ đạo kết hợp đấu tranh quân sự với đấu tranh chính trị và binh vận, thực hiện ba mũi giáp công, đánh địch trên cả ba vùng chiến lược. Trong đó, đấu tranh quân sự có tác dụng trực tiếp trong việc tiêu hao, tiêu diệt sinh lực địch, làm thất bại các cuộc hành quân “tìm diệt”, còn đấu tranh chính trị và binh vận góp phần làm suy yếu bộ máy cai trị, cô lập quân Mỹ và chính quyền Sài Gòn.</w:t>
      </w:r>
    </w:p>
    <w:p>
      <w:pPr>
        <w:spacing w:line="300" w:lineRule="auto" w:after="80"/>
        <w:ind w:firstLine="425"/>
        <w:jc w:val="both"/>
      </w:pPr>
      <w:r>
        <w:rPr>
          <w:rFonts w:ascii="Times New Roman" w:hAnsi="Times New Roman" w:eastAsia="Times New Roman"/>
          <w:sz w:val="26"/>
        </w:rPr>
        <w:t>Đối với miền Bắc, Đảng chủ trương chuyển hướng xây dựng kinh tế cho phù hợp với điều kiện thời chiến; tăng cường lực lượng quốc phòng; tiến hành chiến tranh nhân dân chống chiến tranh phá hoại của Mỹ; đồng thời động viên sức người, sức của ở mức cao nhất để chi viện cho miền Nam. Miền Bắc vừa phải bảo vệ thành quả xây dựng chủ nghĩa xã hội, vừa làm tròn vai trò căn cứ địa cách mạng và hậu phương lớn của cả nước.</w:t>
      </w:r>
    </w:p>
    <w:p>
      <w:pPr>
        <w:spacing w:line="300" w:lineRule="auto" w:after="80"/>
        <w:ind w:firstLine="425"/>
        <w:jc w:val="both"/>
      </w:pPr>
      <w:r>
        <w:rPr>
          <w:rFonts w:ascii="Times New Roman" w:hAnsi="Times New Roman" w:eastAsia="Times New Roman"/>
          <w:sz w:val="26"/>
        </w:rPr>
        <w:t>Như vậy, chủ trương của Đảng trong giai đoạn 1965-1968 thể hiện sự kết hợp chặt chẽ giữa hai nhiệm vụ ở hai miền. Miền Nam là tiền tuyến lớn, trực tiếp đánh Mỹ; miền Bắc là hậu phương lớn, quyết định sức mạnh lâu dài của cuộc kháng chiến. Hai miền tuy có nhiệm vụ cụ thể khác nhau nhưng đều hướng tới mục tiêu chung là đánh bại chiến tranh xâm lược của Mỹ, giải phóng miền Nam, bảo vệ miền Bắc và thống nhất đất nước.</w:t>
      </w:r>
    </w:p>
    <w:p>
      <w:pPr>
        <w:spacing w:before="140" w:after="100"/>
        <w:ind w:firstLine="0"/>
        <w:jc w:val="center"/>
      </w:pPr>
      <w:r>
        <w:rPr>
          <w:rFonts w:ascii="Times New Roman" w:hAnsi="Times New Roman" w:eastAsia="Times New Roman"/>
          <w:b/>
          <w:sz w:val="26"/>
        </w:rPr>
        <w:t>III. SỰ CHỈ ĐẠO CỦA ĐẢNG TRONG THỰC HIỆN QUYẾT TÂM ĐÁNH BẠI “CHIẾN TRANH CỤC BỘ”</w:t>
      </w:r>
    </w:p>
    <w:p>
      <w:pPr>
        <w:spacing w:line="300" w:lineRule="auto" w:after="80"/>
        <w:ind w:firstLine="425"/>
        <w:jc w:val="both"/>
      </w:pPr>
      <w:r>
        <w:rPr>
          <w:rFonts w:ascii="Times New Roman" w:hAnsi="Times New Roman" w:eastAsia="Times New Roman"/>
          <w:sz w:val="26"/>
        </w:rPr>
        <w:t>Thực hiện chủ trương đã đề ra, Đảng chỉ đạo cuộc kháng chiến trên cả hai miền một cách chặt chẽ và linh hoạt. Ở miền Nam, Đảng chỉ đạo giữ vững thế chiến lược tiến công, đánh quân Mỹ ngay từ khi chúng vừa đặt chân vào chiến trường. Chiến thắng Vạn Tường năm 1965 có ý nghĩa quan trọng, chứng minh quân và dân ta có khả năng đánh thắng quân Mỹ trong một trận đánh quy mô lớn. Từ thắng lợi này, cao trào “tìm Mỹ mà đánh, tìm ngụy mà diệt” phát triển mạnh trên khắp chiến trường miền Nam.</w:t>
      </w:r>
    </w:p>
    <w:p>
      <w:pPr>
        <w:spacing w:line="300" w:lineRule="auto" w:after="80"/>
        <w:ind w:firstLine="425"/>
        <w:jc w:val="both"/>
      </w:pPr>
      <w:r>
        <w:rPr>
          <w:rFonts w:ascii="Times New Roman" w:hAnsi="Times New Roman" w:eastAsia="Times New Roman"/>
          <w:sz w:val="26"/>
        </w:rPr>
        <w:t>Trong mùa khô 1965-1966, Mỹ mở cuộc phản công chiến lược lần thứ nhất, huy động khoảng 70 vạn quân, trong đó có gần 20 vạn quân Mỹ, đánh vào ba hướng chính: Tây Nguyên, đồng bằng Khu V và miền Đông Nam Bộ. Dưới sự lãnh đạo của Đảng, quân và dân miền Nam vận dụng linh hoạt cách đánh của chiến tranh nhân dân, bẻ gãy cuộc phản công này, làm thất bại kế hoạch “tìm diệt” và “bình định” của Mỹ.</w:t>
      </w:r>
    </w:p>
    <w:p>
      <w:pPr>
        <w:spacing w:line="300" w:lineRule="auto" w:after="80"/>
        <w:ind w:firstLine="425"/>
        <w:jc w:val="both"/>
      </w:pPr>
      <w:r>
        <w:rPr>
          <w:rFonts w:ascii="Times New Roman" w:hAnsi="Times New Roman" w:eastAsia="Times New Roman"/>
          <w:sz w:val="26"/>
        </w:rPr>
        <w:t>Sang mùa khô 1966-1967, Mỹ tiếp tục mở cuộc phản công chiến lược lần thứ hai với quy mô lớn hơn, sử dụng nhiều quân Mỹ, quân đồng minh, quân đội Sài Gòn cùng máy bay, xe tăng, xe bọc thép. Tuy nhiên, quân và dân ta vẫn chủ động đánh địch trên nhiều hướng, nhất là từ Tây Nguyên đến Sài Gòn, làm cho các cuộc hành quân lớn bị bẻ gãy. Việc đánh bại hai cuộc phản công chiến lược mùa khô chứng tỏ Mỹ không thể tiêu diệt lực lượng cách mạng và không thể giành lại thế chủ động chiến lược.</w:t>
      </w:r>
    </w:p>
    <w:p>
      <w:pPr>
        <w:spacing w:line="300" w:lineRule="auto" w:after="80"/>
        <w:ind w:firstLine="425"/>
        <w:jc w:val="both"/>
      </w:pPr>
      <w:r>
        <w:rPr>
          <w:rFonts w:ascii="Times New Roman" w:hAnsi="Times New Roman" w:eastAsia="Times New Roman"/>
          <w:sz w:val="26"/>
        </w:rPr>
        <w:t>Trên mặt trận chống “bình định”, Đảng chỉ đạo quân và dân miền Nam kiên trì bám đất, bám dân, bám làng, bám cơ sở. Đây là mặt trận rất quan trọng vì “bình định” là thủ đoạn nhằm giành dân, kiểm soát đất, cô lập cách mạng. Quân và dân các vùng nông thôn đã kết hợp đấu tranh quân sự, chính trị, binh vận, thực hiện ba mũi giáp công, chặn đánh các cuộc càn quét, phá thế kìm kẹp, bảo vệ cơ sở cách mạng và giữ vững nhiều vùng giải phóng.</w:t>
      </w:r>
    </w:p>
    <w:p>
      <w:pPr>
        <w:spacing w:line="300" w:lineRule="auto" w:after="80"/>
        <w:ind w:firstLine="425"/>
        <w:jc w:val="both"/>
      </w:pPr>
      <w:r>
        <w:rPr>
          <w:rFonts w:ascii="Times New Roman" w:hAnsi="Times New Roman" w:eastAsia="Times New Roman"/>
          <w:sz w:val="26"/>
        </w:rPr>
        <w:t>Ở các đô thị miền Nam, phong trào đấu tranh chính trị của học sinh, sinh viên, công nhân, trí thức và các tầng lớp nhân dân tiếp tục phát triển. Nhiều cuộc đấu tranh diễn ra ở Sài Gòn, Huế, Đà Nẵng với khẩu hiệu chống chính quyền tay sai, đòi dân sinh, dân chủ, đòi Mỹ rút khỏi Việt Nam. Phong trào này góp phần làm rối loạn hậu phương của địch và làm suy giảm niềm tin của Mỹ vào chính quyền Sài Gòn.</w:t>
      </w:r>
    </w:p>
    <w:p>
      <w:pPr>
        <w:spacing w:line="300" w:lineRule="auto" w:after="80"/>
        <w:ind w:firstLine="425"/>
        <w:jc w:val="both"/>
      </w:pPr>
      <w:r>
        <w:rPr>
          <w:rFonts w:ascii="Times New Roman" w:hAnsi="Times New Roman" w:eastAsia="Times New Roman"/>
          <w:sz w:val="26"/>
        </w:rPr>
        <w:t>Ở miền Bắc, Đảng chỉ đạo chuyển mọi hoạt động sang thời chiến, vừa sản xuất, vừa chiến đấu, vừa phục vụ chiến đấu. Các phong trào thi đua yêu nước phát triển mạnh như thanh niên “Ba sẵn sàng”, phụ nữ “Ba đảm đang”, nông dân “Tay cày tay súng”, công nhân “Tay búa tay súng”. Những phong trào đó thể hiện tinh thần quyết tâm đánh thắng giặc Mỹ xâm lược và ý chí “Tất cả vì miền Nam ruột thịt”.</w:t>
      </w:r>
    </w:p>
    <w:p>
      <w:pPr>
        <w:spacing w:line="300" w:lineRule="auto" w:after="80"/>
        <w:ind w:firstLine="425"/>
        <w:jc w:val="both"/>
      </w:pPr>
      <w:r>
        <w:rPr>
          <w:rFonts w:ascii="Times New Roman" w:hAnsi="Times New Roman" w:eastAsia="Times New Roman"/>
          <w:sz w:val="26"/>
        </w:rPr>
        <w:t>Miền Bắc đồng thời làm tốt vai trò hậu phương lớn. Các tuyến vận tải chiến lược, nhất là đường Trường Sơn, được củng cố và mở rộng. Sức người, vũ khí, lương thực, thuốc men và phương tiện kỹ thuật được đưa vào chiến trường ngày càng nhiều. Trong chiến đấu chống chiến tranh phá hoại, quân dân miền Bắc kiên cường đánh trả máy bay, tàu chiến của địch, bảo vệ những mục tiêu quan trọng, duy trì sản xuất và giao thông vận tải.</w:t>
      </w:r>
    </w:p>
    <w:p>
      <w:pPr>
        <w:spacing w:line="300" w:lineRule="auto" w:after="80"/>
        <w:ind w:firstLine="425"/>
        <w:jc w:val="both"/>
      </w:pPr>
      <w:r>
        <w:rPr>
          <w:rFonts w:ascii="Times New Roman" w:hAnsi="Times New Roman" w:eastAsia="Times New Roman"/>
          <w:sz w:val="26"/>
        </w:rPr>
        <w:t>Khi cuộc chiến tranh phát triển, Đảng mở thêm mặt trận ngoại giao. Ngày 28-1-1967, Hội nghị Trung ương lần thứ 13 quyết định mở mặt trận ngoại giao nhằm tranh thủ sự ủng hộ của quốc tế, mở ra cục diện vừa đánh, vừa đàm, phát huy sức mạnh tổng hợp để đánh Mỹ. Đây là sự chỉ đạo sáng tạo, góp phần cô lập Mỹ trên trường quốc tế và nâng cao vị thế chính nghĩa của cuộc kháng chiến Việt Nam.</w:t>
      </w:r>
    </w:p>
    <w:p>
      <w:pPr>
        <w:spacing w:line="300" w:lineRule="auto" w:after="80"/>
        <w:ind w:firstLine="425"/>
        <w:jc w:val="both"/>
      </w:pPr>
      <w:r>
        <w:rPr>
          <w:rFonts w:ascii="Times New Roman" w:hAnsi="Times New Roman" w:eastAsia="Times New Roman"/>
          <w:sz w:val="26"/>
        </w:rPr>
        <w:t>Đến cuối năm 1967, mặc dù Mỹ đã đẩy “Chiến tranh cục bộ” lên đỉnh cao, đưa số quân viễn chinh ở miền Nam lên khoảng 48 vạn, nhưng vẫn không đạt được mục tiêu chính trị, quân sự. Trên cơ sở đó, tháng 12-1967, Bộ Chính trị quyết định chuyển cuộc chiến tranh cách mạng miền Nam sang thời kỳ mới, tiến lên giành thắng lợi quyết định bằng phương pháp tổng công kích, tổng khởi nghĩa vào các đô thị, dinh lũy của Mỹ - ngụy. Chủ trương này được Hội nghị Trung ương lần thứ 14 tháng 1-1968 thông qua.</w:t>
      </w:r>
    </w:p>
    <w:p>
      <w:pPr>
        <w:spacing w:line="300" w:lineRule="auto" w:after="80"/>
        <w:ind w:firstLine="425"/>
        <w:jc w:val="both"/>
      </w:pPr>
      <w:r>
        <w:rPr>
          <w:rFonts w:ascii="Times New Roman" w:hAnsi="Times New Roman" w:eastAsia="Times New Roman"/>
          <w:sz w:val="26"/>
        </w:rPr>
        <w:t>Thực hiện quyết tâm chiến lược của Đảng, quân giải phóng mở chiến dịch Đường 9 - Khe Sanh từ ngày 24-1 đến ngày 15-7-1968 như một cuộc nghi binh chiến lược, nhằm thu hút và giam chân lực lượng lớn của địch. Đêm 30 rạng ngày 31-1-1968, đúng dịp Tết Mậu Thân, quân và dân ta đồng loạt tiến công trên toàn miền Nam. Ta đánh vào 4 trong 6 thành phố, 37 trong 42 thị xã, hàng trăm thị trấn, quận lỵ, chi khu quân sự, kho tàng và nhiều cơ quan đầu não của địch, đặc biệt mạnh mẽ ở Sài Gòn - Gia Định, Huế và Đà Nẵng.</w:t>
      </w:r>
    </w:p>
    <w:p>
      <w:pPr>
        <w:spacing w:line="300" w:lineRule="auto" w:after="80"/>
        <w:ind w:firstLine="425"/>
        <w:jc w:val="both"/>
      </w:pPr>
      <w:r>
        <w:rPr>
          <w:rFonts w:ascii="Times New Roman" w:hAnsi="Times New Roman" w:eastAsia="Times New Roman"/>
          <w:sz w:val="26"/>
        </w:rPr>
        <w:t>Tổng tiến công và nổi dậy Tết Mậu Thân 1968 là một quyết định táo bạo, sáng tạo của Đảng. Cuộc tiến công đánh thẳng vào các trung tâm đầu não của Mỹ và chính quyền Sài Gòn, làm rung chuyển bộ máy cai trị của địch, gây chấn động mạnh trong dư luận Mỹ và thế giới. Đây là đòn tiến công chiến lược đánh vào ý chí xâm lược của giới cầm quyền Mỹ, làm cho nước Mỹ thấy rõ không thể giành thắng lợi quân sự ở Việt Nam.</w:t>
      </w:r>
    </w:p>
    <w:p>
      <w:pPr>
        <w:spacing w:line="300" w:lineRule="auto" w:after="80"/>
        <w:ind w:firstLine="425"/>
        <w:jc w:val="both"/>
      </w:pPr>
      <w:r>
        <w:rPr>
          <w:rFonts w:ascii="Times New Roman" w:hAnsi="Times New Roman" w:eastAsia="Times New Roman"/>
          <w:sz w:val="26"/>
        </w:rPr>
        <w:t>Mặc dù Tổng tiến công và nổi dậy Tết Mậu Thân 1968 có ý nghĩa chiến lược rất lớn, nhưng trong quá trình chỉ đạo cũng có biểu hiện chủ quan, nhất là trong đánh giá tương quan lực lượng và khả năng nổi dậy ở đô thị. Sau đợt tiến công đầu, ta chưa kịp thời rút kinh nghiệm đầy đủ, tiếp tục mở các đợt tiến công khi yếu tố bất ngờ không còn, dẫn đến tổn thất lớn về lực lượng và cơ sở cách mạng. Tuy vậy, xét trên toàn cục, Mậu Thân 1968 vẫn là đòn tiến công chiến lược có ý nghĩa bước ngoặt, làm phá sản ý chí giành thắng lợi quân sự của Mỹ, buộc Mỹ phải xuống thang chiến tranh và chấp nhận đàm phán.</w:t>
      </w:r>
    </w:p>
    <w:p>
      <w:pPr>
        <w:spacing w:before="140" w:after="100"/>
        <w:ind w:firstLine="0"/>
        <w:jc w:val="center"/>
      </w:pPr>
      <w:r>
        <w:rPr>
          <w:rFonts w:ascii="Times New Roman" w:hAnsi="Times New Roman" w:eastAsia="Times New Roman"/>
          <w:b/>
          <w:sz w:val="26"/>
        </w:rPr>
        <w:t>IV. KẾT QUẢ CỦA VIỆC ĐÁNH BẠI CHIẾN LƯỢC “CHIẾN TRANH CỤC BỘ”</w:t>
      </w:r>
    </w:p>
    <w:p>
      <w:pPr>
        <w:spacing w:line="300" w:lineRule="auto" w:after="80"/>
        <w:ind w:firstLine="425"/>
        <w:jc w:val="both"/>
      </w:pPr>
      <w:r>
        <w:rPr>
          <w:rFonts w:ascii="Times New Roman" w:hAnsi="Times New Roman" w:eastAsia="Times New Roman"/>
          <w:sz w:val="26"/>
        </w:rPr>
        <w:t>Kết quả nổi bật nhất là quân và dân ta đã làm phá sản chiến lược “Chiến tranh cục bộ” của đế quốc Mỹ. Mỹ đưa quân viễn chinh vào miền Nam với tham vọng nhanh chóng tiêu diệt lực lượng cách mạng, giành lại thế chủ động và áp đặt ý chí của mình. Nhưng sau ba năm chiến tranh ác liệt, Mỹ không đạt được mục tiêu cơ bản: lực lượng cách mạng miền Nam không bị tiêu diệt, phong trào đấu tranh của nhân dân vẫn phát triển, miền Bắc vẫn đứng vững và tiếp tục chi viện cho miền Nam.</w:t>
      </w:r>
    </w:p>
    <w:p>
      <w:pPr>
        <w:spacing w:line="300" w:lineRule="auto" w:after="80"/>
        <w:ind w:firstLine="425"/>
        <w:jc w:val="both"/>
      </w:pPr>
      <w:r>
        <w:rPr>
          <w:rFonts w:ascii="Times New Roman" w:hAnsi="Times New Roman" w:eastAsia="Times New Roman"/>
          <w:sz w:val="26"/>
        </w:rPr>
        <w:t>Trên chiến trường miền Nam, ta đánh bại hai cuộc phản công chiến lược mùa khô 1965-1966 và 1966-1967. Những cuộc hành quân “tìm diệt” quy mô lớn của địch bị bẻ gãy. Chiến thắng Vạn Tường và nhiều thắng lợi tiếp theo chứng minh khả năng đánh thắng quân Mỹ của quân và dân ta, làm lung lay niềm tin “quân Mỹ vào là thắng” của giới cầm quyền Mỹ.</w:t>
      </w:r>
    </w:p>
    <w:p>
      <w:pPr>
        <w:spacing w:line="300" w:lineRule="auto" w:after="80"/>
        <w:ind w:firstLine="425"/>
        <w:jc w:val="both"/>
      </w:pPr>
      <w:r>
        <w:rPr>
          <w:rFonts w:ascii="Times New Roman" w:hAnsi="Times New Roman" w:eastAsia="Times New Roman"/>
          <w:sz w:val="26"/>
        </w:rPr>
        <w:t>Trên mặt trận chống “bình định”, quân và dân miền Nam giữ vững nhiều vùng giải phóng, bảo vệ cơ sở cách mạng, làm thất bại một bước âm mưu giành dân, giữ đất của địch. Ở miền Bắc, quân và dân ta đứng vững trước chiến tranh phá hoại, tiếp tục sản xuất, chiến đấu và chi viện cho miền Nam. Mỹ không thể cắt đứt sự chi viện Bắc - Nam, không thể cô lập chiến trường miền Nam như dự tính.</w:t>
      </w:r>
    </w:p>
    <w:p>
      <w:pPr>
        <w:spacing w:line="300" w:lineRule="auto" w:after="80"/>
        <w:ind w:firstLine="425"/>
        <w:jc w:val="both"/>
      </w:pPr>
      <w:r>
        <w:rPr>
          <w:rFonts w:ascii="Times New Roman" w:hAnsi="Times New Roman" w:eastAsia="Times New Roman"/>
          <w:sz w:val="26"/>
        </w:rPr>
        <w:t>Đặc biệt, Tổng tiến công và nổi dậy Tết Mậu Thân 1968 tạo ra bước ngoặt quan trọng. Cuộc tiến công làm đảo lộn thế chiến lược của Mỹ, đánh mạnh vào ý chí xâm lược của giới cầm quyền Mỹ. Sau Mậu Thân 1968, Mỹ buộc phải tuyên bố hạn chế ném bom miền Bắc, chấp nhận đàm phán với Việt Nam tại Pari từ ngày 13-5-1968, sau đó từng bước chuyển sang chiến lược “Việt Nam hóa chiến tranh”.</w:t>
      </w:r>
    </w:p>
    <w:p>
      <w:pPr>
        <w:spacing w:before="140" w:after="100"/>
        <w:ind w:firstLine="0"/>
        <w:jc w:val="center"/>
      </w:pPr>
      <w:r>
        <w:rPr>
          <w:rFonts w:ascii="Times New Roman" w:hAnsi="Times New Roman" w:eastAsia="Times New Roman"/>
          <w:b/>
          <w:sz w:val="26"/>
        </w:rPr>
        <w:t>V. Ý NGHĨA LỊCH SỬ</w:t>
      </w:r>
    </w:p>
    <w:p>
      <w:pPr>
        <w:spacing w:line="300" w:lineRule="auto" w:after="80"/>
        <w:ind w:firstLine="425"/>
        <w:jc w:val="both"/>
      </w:pPr>
      <w:r>
        <w:rPr>
          <w:rFonts w:ascii="Times New Roman" w:hAnsi="Times New Roman" w:eastAsia="Times New Roman"/>
          <w:sz w:val="26"/>
        </w:rPr>
        <w:t>Thắng lợi trong việc đánh bại chiến lược “Chiến tranh cục bộ” trước hết khẳng định đường lối kháng chiến chống Mỹ, cứu nước của Đảng là đúng đắn và sáng tạo. Đảng đã phát huy vai trò của cả hai miền, kết hợp chiến tranh nhân dân với nghệ thuật quân sự linh hoạt, kết hợp đấu tranh quân sự, chính trị, binh vận và ngoại giao. Đây là minh chứng rõ ràng cho vai trò lãnh đạo quyết định của Đảng đối với thắng lợi của cách mạng Việt Nam.</w:t>
      </w:r>
    </w:p>
    <w:p>
      <w:pPr>
        <w:spacing w:line="300" w:lineRule="auto" w:after="80"/>
        <w:ind w:firstLine="425"/>
        <w:jc w:val="both"/>
      </w:pPr>
      <w:r>
        <w:rPr>
          <w:rFonts w:ascii="Times New Roman" w:hAnsi="Times New Roman" w:eastAsia="Times New Roman"/>
          <w:sz w:val="26"/>
        </w:rPr>
        <w:t>Thứ hai, thắng lợi này chứng minh sức mạnh to lớn của chiến tranh nhân dân Việt Nam. Mỹ có tiềm lực kinh tế, quân sự mạnh và vũ khí hiện đại, nhưng tiến hành chiến tranh phi nghĩa nên gặp sự chống trả quyết liệt của cả dân tộc Việt Nam. Dưới sự lãnh đạo của Đảng, nhân dân ta đã biến lòng yêu nước, ý chí độc lập, tự do thành sức mạnh thực tiễn để đánh bại quân xâm lược.</w:t>
      </w:r>
    </w:p>
    <w:p>
      <w:pPr>
        <w:spacing w:line="300" w:lineRule="auto" w:after="80"/>
        <w:ind w:firstLine="425"/>
        <w:jc w:val="both"/>
      </w:pPr>
      <w:r>
        <w:rPr>
          <w:rFonts w:ascii="Times New Roman" w:hAnsi="Times New Roman" w:eastAsia="Times New Roman"/>
          <w:sz w:val="26"/>
        </w:rPr>
        <w:t>Thứ ba, thắng lợi này tạo bước ngoặt quan trọng của cuộc kháng chiến chống Mỹ, cứu nước. Từ sau Mậu Thân 1968, Mỹ không còn tin vào khả năng giành thắng lợi quân sự trực tiếp ở Việt Nam. Việc Mỹ phải xuống thang chiến tranh và ngồi vào bàn đàm phán ở Pari cho thấy cục diện chiến tranh đã thay đổi có lợi cho ta, tạo tiền đề để tiếp tục đánh bại chiến lược “Việt Nam hóa chiến tranh”, tiến tới Hiệp định Pari năm 1973 và đại thắng mùa Xuân năm 1975.</w:t>
      </w:r>
    </w:p>
    <w:p>
      <w:pPr>
        <w:spacing w:line="300" w:lineRule="auto" w:after="80"/>
        <w:ind w:firstLine="425"/>
        <w:jc w:val="both"/>
      </w:pPr>
      <w:r>
        <w:rPr>
          <w:rFonts w:ascii="Times New Roman" w:hAnsi="Times New Roman" w:eastAsia="Times New Roman"/>
          <w:sz w:val="26"/>
        </w:rPr>
        <w:t>Thứ tư, thắng lợi này làm lung lay ý chí xâm lược của Mỹ, góp phần thúc đẩy phong trào phản chiến ở Mỹ và phong trào ủng hộ Việt Nam trên thế giới. Cuộc đấu tranh của nhân dân Việt Nam cổ vũ phong trào giải phóng dân tộc, góp phần làm suy yếu chủ nghĩa thực dân mới, khẳng định sức mạnh của một dân tộc nhỏ nhưng kiên cường trong cuộc đấu tranh bảo vệ độc lập, tự do.</w:t>
      </w:r>
    </w:p>
    <w:p>
      <w:pPr>
        <w:spacing w:line="300" w:lineRule="auto" w:after="80"/>
        <w:ind w:firstLine="425"/>
        <w:jc w:val="both"/>
      </w:pPr>
      <w:r>
        <w:rPr>
          <w:rFonts w:ascii="Times New Roman" w:hAnsi="Times New Roman" w:eastAsia="Times New Roman"/>
          <w:sz w:val="26"/>
        </w:rPr>
        <w:t>Thứ năm, thắng lợi này để lại nhiều bài học kinh nghiệm quý báu. Đó là bài học về sự lãnh đạo đúng đắn của Đảng; về phát huy sức mạnh đại đoàn kết toàn dân tộc; về kết hợp hai miền Nam - Bắc, kết hợp tiền tuyến với hậu phương; về kết hợp đấu tranh quân sự, chính trị, ngoại giao; và về kết hợp sức mạnh dân tộc với sức mạnh thời đại.</w:t>
      </w:r>
    </w:p>
    <w:p>
      <w:pPr>
        <w:spacing w:before="140" w:after="100"/>
        <w:ind w:firstLine="0"/>
        <w:jc w:val="center"/>
      </w:pPr>
      <w:r>
        <w:rPr>
          <w:rFonts w:ascii="Times New Roman" w:hAnsi="Times New Roman" w:eastAsia="Times New Roman"/>
          <w:b/>
          <w:sz w:val="26"/>
        </w:rPr>
        <w:t>KẾT LUẬN</w:t>
      </w:r>
    </w:p>
    <w:p>
      <w:pPr>
        <w:spacing w:line="300" w:lineRule="auto" w:after="80"/>
        <w:ind w:firstLine="425"/>
        <w:jc w:val="both"/>
      </w:pPr>
      <w:r>
        <w:rPr>
          <w:rFonts w:ascii="Times New Roman" w:hAnsi="Times New Roman" w:eastAsia="Times New Roman"/>
          <w:sz w:val="26"/>
        </w:rPr>
        <w:t>Tóm lại, trong giai đoạn 1965-1968, trước sự leo thang chiến tranh rất ác liệt của đế quốc Mỹ, Đảng ta đã có chủ trương đúng đắn và sự chỉ đạo sáng tạo nhằm đánh bại chiến lược “Chiến tranh cục bộ”. Đảng xác định rõ miền Nam là tiền tuyến lớn, miền Bắc là hậu phương lớn; kết hợp đấu tranh quân sự, chính trị, binh vận và ngoại giao; vừa đánh Mỹ ở miền Nam, vừa bảo vệ và phát huy vai trò hậu phương miền Bắc. Kết quả là chiến lược “Chiến tranh cục bộ” bị phá sản, Mỹ phải xuống thang chiến tranh và chấp nhận đàm phán tại Pari. Thắng lợi này tạo bước ngoặt quan trọng, góp phần đưa cách mạng Việt Nam tiến tới thắng lợi hoàn toàn năm 1975.</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ind w:firstLine="425"/>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