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5286" w14:textId="77777777" w:rsidR="00CA6955" w:rsidRDefault="00CA6955" w:rsidP="00CA6955">
      <w:pPr>
        <w:jc w:val="center"/>
        <w:rPr>
          <w:b/>
          <w:bCs/>
          <w:sz w:val="44"/>
          <w:szCs w:val="44"/>
        </w:rPr>
      </w:pPr>
    </w:p>
    <w:p w14:paraId="22516D5F" w14:textId="65B6FC77" w:rsidR="00CA6955" w:rsidRDefault="00CA6955" w:rsidP="00CA6955">
      <w:pPr>
        <w:jc w:val="center"/>
        <w:rPr>
          <w:b/>
          <w:bCs/>
          <w:sz w:val="44"/>
          <w:szCs w:val="44"/>
        </w:rPr>
      </w:pPr>
      <w:r w:rsidRPr="00CA6955">
        <w:rPr>
          <w:b/>
          <w:bCs/>
          <w:sz w:val="44"/>
          <w:szCs w:val="44"/>
        </w:rPr>
        <w:t xml:space="preserve">Watch </w:t>
      </w:r>
      <w:proofErr w:type="gramStart"/>
      <w:r w:rsidRPr="00CA6955">
        <w:rPr>
          <w:b/>
          <w:bCs/>
          <w:sz w:val="44"/>
          <w:szCs w:val="44"/>
        </w:rPr>
        <w:t>product</w:t>
      </w:r>
      <w:proofErr w:type="gramEnd"/>
    </w:p>
    <w:p w14:paraId="2E310C56" w14:textId="51F70D37" w:rsidR="00CA6955" w:rsidRPr="00CA6955" w:rsidRDefault="00CA6955" w:rsidP="00CA6955">
      <w:pPr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</w:pPr>
      <w:proofErr w:type="spellStart"/>
      <w:proofErr w:type="gramStart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>Trademark:Calvin</w:t>
      </w:r>
      <w:proofErr w:type="spellEnd"/>
      <w:proofErr w:type="gramEnd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 xml:space="preserve"> Klein </w:t>
      </w:r>
    </w:p>
    <w:p w14:paraId="2F669F63" w14:textId="696D28C8" w:rsidR="00CA6955" w:rsidRPr="00CA6955" w:rsidRDefault="00CA6955" w:rsidP="00CA6955">
      <w:pPr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442275" wp14:editId="1A7A6D12">
            <wp:simplePos x="0" y="0"/>
            <wp:positionH relativeFrom="margin">
              <wp:posOffset>4008120</wp:posOffset>
            </wp:positionH>
            <wp:positionV relativeFrom="paragraph">
              <wp:posOffset>97790</wp:posOffset>
            </wp:positionV>
            <wp:extent cx="2095500" cy="3365500"/>
            <wp:effectExtent l="0" t="0" r="0" b="6350"/>
            <wp:wrapTight wrapText="bothSides">
              <wp:wrapPolygon edited="0">
                <wp:start x="0" y="0"/>
                <wp:lineTo x="0" y="21518"/>
                <wp:lineTo x="21404" y="21518"/>
                <wp:lineTo x="21404" y="0"/>
                <wp:lineTo x="0" y="0"/>
              </wp:wrapPolygon>
            </wp:wrapTight>
            <wp:docPr id="2076897743" name="Hình ảnh 2" descr="ĐỒNG HỒ NỮ CALVIN KLEIN DAINTY QUARTZ SILVER DIAL LADIES WATCH K7L23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ĐỒNG HỒ NỮ CALVIN KLEIN DAINTY QUARTZ SILVER DIAL LADIES WATCH K7L236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 xml:space="preserve">Machine </w:t>
      </w:r>
      <w:proofErr w:type="spellStart"/>
      <w:proofErr w:type="gramStart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>Type:Automatic</w:t>
      </w:r>
      <w:proofErr w:type="spellEnd"/>
      <w:proofErr w:type="gramEnd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 xml:space="preserve"> - </w:t>
      </w:r>
      <w:proofErr w:type="spellStart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>Handwinding</w:t>
      </w:r>
      <w:proofErr w:type="spellEnd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 xml:space="preserve"> </w:t>
      </w:r>
    </w:p>
    <w:p w14:paraId="28D460EB" w14:textId="77777777" w:rsidR="00CA6955" w:rsidRPr="00CA6955" w:rsidRDefault="00CA6955" w:rsidP="00CA6955">
      <w:pPr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</w:pPr>
      <w:proofErr w:type="spellStart"/>
      <w:proofErr w:type="gramStart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>Status:New</w:t>
      </w:r>
      <w:proofErr w:type="spellEnd"/>
      <w:proofErr w:type="gramEnd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 xml:space="preserve"> Wire </w:t>
      </w:r>
    </w:p>
    <w:p w14:paraId="17125D68" w14:textId="77777777" w:rsidR="00CA6955" w:rsidRPr="00CA6955" w:rsidRDefault="00CA6955" w:rsidP="00CA6955">
      <w:pPr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</w:pPr>
      <w:proofErr w:type="spellStart"/>
      <w:proofErr w:type="gramStart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>Type:Leather</w:t>
      </w:r>
      <w:proofErr w:type="spellEnd"/>
      <w:proofErr w:type="gramEnd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 xml:space="preserve"> cord </w:t>
      </w:r>
    </w:p>
    <w:p w14:paraId="35B1C660" w14:textId="77777777" w:rsidR="00CA6955" w:rsidRPr="00CA6955" w:rsidRDefault="00CA6955" w:rsidP="00CA6955">
      <w:pPr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</w:pPr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 xml:space="preserve">Glass </w:t>
      </w:r>
      <w:proofErr w:type="spellStart"/>
      <w:proofErr w:type="gramStart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>Type:Sapphire</w:t>
      </w:r>
      <w:proofErr w:type="spellEnd"/>
      <w:proofErr w:type="gramEnd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 xml:space="preserve"> </w:t>
      </w:r>
    </w:p>
    <w:p w14:paraId="20219C36" w14:textId="77777777" w:rsidR="00CA6955" w:rsidRPr="00CA6955" w:rsidRDefault="00CA6955" w:rsidP="00CA6955">
      <w:pPr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</w:pPr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 xml:space="preserve">Size:40 mm </w:t>
      </w:r>
    </w:p>
    <w:p w14:paraId="354BBE65" w14:textId="35D3F9C4" w:rsidR="00CA6955" w:rsidRPr="00CA6955" w:rsidRDefault="00CA6955" w:rsidP="00CA6955">
      <w:pPr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</w:pPr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 xml:space="preserve">Warranty period:2 Years </w:t>
      </w:r>
    </w:p>
    <w:p w14:paraId="7982E088" w14:textId="77777777" w:rsidR="00CA6955" w:rsidRPr="00CA6955" w:rsidRDefault="00CA6955" w:rsidP="00CA6955">
      <w:pPr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</w:pPr>
      <w:proofErr w:type="spellStart"/>
      <w:proofErr w:type="gramStart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>Category:Watches</w:t>
      </w:r>
      <w:proofErr w:type="spellEnd"/>
      <w:proofErr w:type="gramEnd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 xml:space="preserve"> </w:t>
      </w:r>
    </w:p>
    <w:p w14:paraId="0E319903" w14:textId="77777777" w:rsidR="00CA6955" w:rsidRPr="00CA6955" w:rsidRDefault="00CA6955" w:rsidP="00CA6955">
      <w:pPr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</w:pPr>
      <w:proofErr w:type="spellStart"/>
      <w:proofErr w:type="gramStart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>Sex:Men</w:t>
      </w:r>
      <w:proofErr w:type="spellEnd"/>
      <w:proofErr w:type="gramEnd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 xml:space="preserve"> </w:t>
      </w:r>
    </w:p>
    <w:p w14:paraId="4B7F2657" w14:textId="77777777" w:rsidR="00CA6955" w:rsidRPr="00CA6955" w:rsidRDefault="00CA6955" w:rsidP="00CA6955">
      <w:pPr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</w:pPr>
      <w:proofErr w:type="spellStart"/>
      <w:proofErr w:type="gramStart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>Designs:Fashion</w:t>
      </w:r>
      <w:proofErr w:type="spellEnd"/>
      <w:proofErr w:type="gramEnd"/>
    </w:p>
    <w:p w14:paraId="4BC98C32" w14:textId="77777777" w:rsidR="00CA6955" w:rsidRPr="00CA6955" w:rsidRDefault="00CA6955" w:rsidP="00CA6955">
      <w:pPr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</w:pPr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>Color:White</w:t>
      </w:r>
      <w:proofErr w:type="spellEnd"/>
      <w:proofErr w:type="gramEnd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 xml:space="preserve"> </w:t>
      </w:r>
    </w:p>
    <w:p w14:paraId="3A9CDF32" w14:textId="77777777" w:rsidR="00CA6955" w:rsidRPr="00CA6955" w:rsidRDefault="00CA6955" w:rsidP="00CA6955">
      <w:pPr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</w:pPr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 xml:space="preserve">Shell </w:t>
      </w:r>
      <w:proofErr w:type="spellStart"/>
      <w:proofErr w:type="gramStart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>Color:Pink</w:t>
      </w:r>
      <w:proofErr w:type="spellEnd"/>
      <w:proofErr w:type="gramEnd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 xml:space="preserve"> Gold </w:t>
      </w:r>
    </w:p>
    <w:p w14:paraId="2D7FE4D7" w14:textId="77777777" w:rsidR="00CA6955" w:rsidRPr="00CA6955" w:rsidRDefault="00CA6955" w:rsidP="00CA6955">
      <w:pPr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</w:pPr>
      <w:proofErr w:type="spellStart"/>
      <w:proofErr w:type="gramStart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>Shell:Stainless</w:t>
      </w:r>
      <w:proofErr w:type="spellEnd"/>
      <w:proofErr w:type="gramEnd"/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 xml:space="preserve"> Steel </w:t>
      </w:r>
    </w:p>
    <w:p w14:paraId="2E88CA56" w14:textId="2F2B5C47" w:rsidR="00CA6955" w:rsidRPr="00CA6955" w:rsidRDefault="00CA6955" w:rsidP="00CA6955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CA6955">
        <w:rPr>
          <w:rFonts w:ascii="Times New Roman" w:hAnsi="Times New Roman" w:cs="Times New Roman"/>
          <w:color w:val="081C36"/>
          <w:spacing w:val="3"/>
          <w:sz w:val="32"/>
          <w:szCs w:val="32"/>
          <w:shd w:val="clear" w:color="auto" w:fill="FFFFFF"/>
        </w:rPr>
        <w:t>Waterproof:50m</w:t>
      </w:r>
    </w:p>
    <w:sectPr w:rsidR="00CA6955" w:rsidRPr="00CA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55"/>
    <w:rsid w:val="00CA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63D7"/>
  <w15:chartTrackingRefBased/>
  <w15:docId w15:val="{520F4835-6B87-4F76-8023-4383EB01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Hoàng</dc:creator>
  <cp:keywords/>
  <dc:description/>
  <cp:lastModifiedBy>Long Hoàng</cp:lastModifiedBy>
  <cp:revision>1</cp:revision>
  <dcterms:created xsi:type="dcterms:W3CDTF">2023-03-27T05:38:00Z</dcterms:created>
  <dcterms:modified xsi:type="dcterms:W3CDTF">2023-03-27T05:46:00Z</dcterms:modified>
</cp:coreProperties>
</file>