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2D79" w14:textId="77777777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Thuộc tính innerText và innerHTML</w:t>
      </w:r>
    </w:p>
    <w:p w14:paraId="3DCF3673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innerText: giúp lấy ra và sửa text bên trong HTML</w:t>
      </w:r>
    </w:p>
    <w:p w14:paraId="5168BC28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3A073754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h4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querySelector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"#title"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E26177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h4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4C1E4CE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*console.dir </w:t>
      </w:r>
      <w:r>
        <w:rPr>
          <w:rFonts w:ascii="Times New Roman" w:eastAsia="Times New Roman" w:hAnsi="Times New Roman" w:cs="Times New Roman"/>
          <w:sz w:val="26"/>
          <w:szCs w:val="26"/>
        </w:rPr>
        <w:t>để xem cái bên trong của đối tượng JS, nó liệt kê các thuộc tính (properties) và phương thức (methods) mà đối tượng sở hữu.</w:t>
      </w:r>
    </w:p>
    <w:p w14:paraId="3D736CC2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20119E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innerHTML: trả về toàn bộ cấu trúc HTML bên trong phần tử</w:t>
      </w:r>
    </w:p>
    <w:p w14:paraId="39508449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Phân biêt:</w:t>
      </w:r>
    </w:p>
    <w:p w14:paraId="60EFAC99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"test"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Chào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strong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Thành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strong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!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span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style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"display: none;"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(Đây là tin nhắn ẩn)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span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div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65BD5FBE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box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querySelector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"#test"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0EE706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box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innerText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FC19358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sine" w:eastAsia="Cousine" w:hAnsi="Cousine" w:cs="Cousine"/>
          <w:color w:val="6A9955"/>
          <w:sz w:val="21"/>
          <w:szCs w:val="21"/>
        </w:rPr>
        <w:t>// nếu dùng innerText thì sẽ chỉ lấy ra "Chào Thành!</w:t>
      </w:r>
    </w:p>
    <w:p w14:paraId="303E595B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nếu dùng innerHTML thì sẽ lấy ra "Chào &lt;strong&gt;Thành&lt;/strong&gt;! (Đây là tin nhắn ẩn)"</w:t>
      </w:r>
    </w:p>
    <w:p w14:paraId="62F6CF59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17D7AA0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Từ dữ liệu lộn xộn ban đầu =&gt; innerHTML() -&gt; innerText(): dữ liệu văn bản</w:t>
      </w:r>
    </w:p>
    <w:p w14:paraId="35D6182E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16A5E32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outerHTML(): lấy ra và chỉnh sửa HTML của phần tử đó</w:t>
      </w:r>
    </w:p>
    <w:p w14:paraId="18AC9AEE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parent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querySelector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"#test"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C04C31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parent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innerHTML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C37C253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//output: Chào &lt;strong&gt;Thành&lt;/strong&gt;! &lt;span style="display: none;"&gt;(Đây là tin nhắn ẩn)&lt;/span&gt;</w:t>
      </w:r>
    </w:p>
    <w:p w14:paraId="6226D1C7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4AA127" w14:textId="77777777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br w:type="page"/>
      </w:r>
    </w:p>
    <w:p w14:paraId="7815112F" w14:textId="77777777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Thuộc tính textContent</w:t>
      </w:r>
    </w:p>
    <w:p w14:paraId="5B4124DE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Giống innerText ở chỗ loại bỏ định dạng HTML bên trong</w:t>
      </w:r>
    </w:p>
    <w:p w14:paraId="6D304EF5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Khác innerText ở chỗ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không bỏ khoảng trắng 2 đầu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như innerText =&gt; textContent nhanh hơn.</w:t>
      </w:r>
    </w:p>
    <w:p w14:paraId="715205EF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FBD391C" wp14:editId="0944B63A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AA89E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E3ACE8" w14:textId="77777777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HTMLCollection, Nodelist, Array</w:t>
      </w:r>
    </w:p>
    <w:p w14:paraId="226D35B2" w14:textId="77777777" w:rsidR="009612F2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HTML Collection</w:t>
      </w:r>
    </w:p>
    <w:p w14:paraId="52B1B96A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-document.getElementsByTagName()</w:t>
      </w:r>
    </w:p>
    <w:p w14:paraId="072309DA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-document.getElementsByClassName()</w:t>
      </w:r>
    </w:p>
    <w:p w14:paraId="663DAAB6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Khác array ở chỗ kế thừa từ ở Prototype, kết quả của là HTML Collection (k có phương thức làm việc với mảng)trong khi Array là Array nên có.</w:t>
      </w:r>
    </w:p>
    <w:p w14:paraId="66CB02FF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Cách để làm việc như với mảng</w:t>
      </w:r>
    </w:p>
    <w:p w14:paraId="153EECA5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const array = </w:t>
      </w:r>
      <w:r>
        <w:rPr>
          <w:rFonts w:ascii="Times New Roman" w:eastAsia="Times New Roman" w:hAnsi="Times New Roman" w:cs="Times New Roman"/>
          <w:sz w:val="26"/>
          <w:szCs w:val="26"/>
          <w:highlight w:val="yellow"/>
        </w:rPr>
        <w:t>Array.from</w:t>
      </w:r>
      <w:r>
        <w:rPr>
          <w:rFonts w:ascii="Times New Roman" w:eastAsia="Times New Roman" w:hAnsi="Times New Roman" w:cs="Times New Roman"/>
          <w:sz w:val="26"/>
          <w:szCs w:val="26"/>
        </w:rPr>
        <w:t>(elements)</w:t>
      </w:r>
    </w:p>
    <w:p w14:paraId="2A094105" w14:textId="77777777" w:rsidR="009612F2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NodeList</w:t>
      </w:r>
    </w:p>
    <w:p w14:paraId="401036CE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-document.querySelectorAll()</w:t>
      </w:r>
    </w:p>
    <w:p w14:paraId="49135C72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Prototype là Nodelist nên hiển thị các method cho nodelist =&gt; phải dùng Array.from để chuyển sang mảng.</w:t>
      </w:r>
    </w:p>
    <w:p w14:paraId="06CE5291" w14:textId="77777777" w:rsidR="009612F2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Array</w:t>
      </w:r>
    </w:p>
    <w:p w14:paraId="34422D4A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Tương tác bằng các method như bình thường</w:t>
      </w:r>
    </w:p>
    <w:p w14:paraId="69D03497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37E7459" w14:textId="77777777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HTML Atrribute của phần tử</w:t>
      </w:r>
    </w:p>
    <w:p w14:paraId="55425EF6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attribute trong phần tử nhu kiểu: id=””, class=””, img=””, img src=”” alt=””, ….</w:t>
      </w:r>
    </w:p>
    <w:p w14:paraId="6E41DB1B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 lấy id và class:</w:t>
      </w:r>
    </w:p>
    <w:p w14:paraId="6F7F8F8B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h1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querySelector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"h1"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B2C7B4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h1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A3EFC6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h1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0325F4B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7E63FD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 thay đổi/ tạo mới ID với class:</w:t>
      </w:r>
    </w:p>
    <w:p w14:paraId="36CEAD0A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h1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1D12F7A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lastRenderedPageBreak/>
        <w:t>h1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"2222"</w:t>
      </w:r>
    </w:p>
    <w:p w14:paraId="411722CD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F9EF741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thuộc tính này có thể tra ở HTML Global Attributes ở w3school</w:t>
      </w:r>
    </w:p>
    <w:p w14:paraId="008037DB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Nếu truy cập vào thuộc tính không có thì / k thêm thuộc tính k hợp lệ=&gt; undefined.</w:t>
      </w:r>
    </w:p>
    <w:p w14:paraId="51EB8BB9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5C16C4" w14:textId="77777777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Làm việc với class của phần tử</w:t>
      </w:r>
    </w:p>
    <w:p w14:paraId="6BE24B58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thao tác và ví dụ:</w:t>
      </w:r>
    </w:p>
    <w:p w14:paraId="63716F9E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classList để thao tác với class</w:t>
      </w:r>
    </w:p>
    <w:p w14:paraId="11D3FBF5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heading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querySelector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"#heading"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75ADA4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add, contains, remove, replace, toggle</w:t>
      </w:r>
    </w:p>
    <w:p w14:paraId="19931292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heading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classList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"underline"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3C220A" w14:textId="77777777" w:rsidR="009612F2" w:rsidRDefault="009612F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FF2998C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8F96761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Để kiểm tra thì dùng contain, cho kiểu thụt ra thụt vào =)) thì dùng toggle</w:t>
      </w:r>
    </w:p>
    <w:p w14:paraId="62FFADB5" w14:textId="77777777" w:rsidR="009612F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05B7DECF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9EB6DCF" w14:textId="77777777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Làm việc với style của phần tử</w:t>
      </w:r>
    </w:p>
    <w:p w14:paraId="57E08A65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heading2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document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querySelector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"#heading"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C2A299E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heading2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style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backgroundColor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"ccc"</w:t>
      </w:r>
    </w:p>
    <w:p w14:paraId="588B85F0" w14:textId="77777777" w:rsidR="009612F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heading2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style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color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"gray"</w:t>
      </w:r>
    </w:p>
    <w:p w14:paraId="7B9E2578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107243" w14:textId="77777777" w:rsidR="009612F2" w:rsidRDefault="009612F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AFC7656" w14:textId="427473EA" w:rsidR="009612F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Thay đổi thuộc tính</w:t>
      </w:r>
      <w:r w:rsidR="00416807">
        <w:rPr>
          <w:rFonts w:ascii="Times New Roman" w:eastAsia="Times New Roman" w:hAnsi="Times New Roman" w:cs="Times New Roman"/>
          <w:b/>
          <w:bCs/>
          <w:sz w:val="26"/>
          <w:szCs w:val="26"/>
        </w:rPr>
        <w:t>(Node Attribute)</w:t>
      </w:r>
    </w:p>
    <w:p w14:paraId="4254C724" w14:textId="77777777" w:rsidR="009612F2" w:rsidRDefault="00000000">
      <w:pP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</w:pP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element.</w:t>
      </w:r>
      <w:r>
        <w:rPr>
          <w:rFonts w:ascii="Courier New" w:eastAsia="Courier New" w:hAnsi="Courier New" w:cs="Courier New"/>
          <w:b/>
          <w:bCs/>
          <w:color w:val="D2A8FF"/>
          <w:sz w:val="20"/>
          <w:szCs w:val="20"/>
          <w:shd w:val="clear" w:color="auto" w:fill="151B23"/>
        </w:rPr>
        <w:t>setAttribute</w:t>
      </w: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(</w:t>
      </w:r>
      <w:r>
        <w:rPr>
          <w:rFonts w:ascii="Courier New" w:eastAsia="Courier New" w:hAnsi="Courier New" w:cs="Courier New"/>
          <w:b/>
          <w:bCs/>
          <w:color w:val="A5D6FF"/>
          <w:sz w:val="20"/>
          <w:szCs w:val="20"/>
          <w:shd w:val="clear" w:color="auto" w:fill="151B23"/>
        </w:rPr>
        <w:t>'data-id'</w:t>
      </w: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 xml:space="preserve">, </w:t>
      </w:r>
      <w:r>
        <w:rPr>
          <w:rFonts w:ascii="Courier New" w:eastAsia="Courier New" w:hAnsi="Courier New" w:cs="Courier New"/>
          <w:b/>
          <w:bCs/>
          <w:color w:val="A5D6FF"/>
          <w:sz w:val="20"/>
          <w:szCs w:val="20"/>
          <w:shd w:val="clear" w:color="auto" w:fill="151B23"/>
        </w:rPr>
        <w:t>'123'</w:t>
      </w: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)</w:t>
      </w:r>
    </w:p>
    <w:p w14:paraId="49687A55" w14:textId="77777777" w:rsidR="009612F2" w:rsidRDefault="00000000">
      <w:pP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</w:pP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element.</w:t>
      </w:r>
      <w:r>
        <w:rPr>
          <w:rFonts w:ascii="Courier New" w:eastAsia="Courier New" w:hAnsi="Courier New" w:cs="Courier New"/>
          <w:b/>
          <w:bCs/>
          <w:color w:val="D2A8FF"/>
          <w:sz w:val="20"/>
          <w:szCs w:val="20"/>
          <w:shd w:val="clear" w:color="auto" w:fill="151B23"/>
        </w:rPr>
        <w:t>getAttribute</w:t>
      </w: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(</w:t>
      </w:r>
      <w:r>
        <w:rPr>
          <w:rFonts w:ascii="Courier New" w:eastAsia="Courier New" w:hAnsi="Courier New" w:cs="Courier New"/>
          <w:b/>
          <w:bCs/>
          <w:color w:val="A5D6FF"/>
          <w:sz w:val="20"/>
          <w:szCs w:val="20"/>
          <w:shd w:val="clear" w:color="auto" w:fill="151B23"/>
        </w:rPr>
        <w:t>'data-id'</w:t>
      </w: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)</w:t>
      </w:r>
    </w:p>
    <w:p w14:paraId="4829E8F1" w14:textId="77777777" w:rsidR="009612F2" w:rsidRDefault="00000000">
      <w:pPr>
        <w:spacing w:line="348" w:lineRule="auto"/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</w:pP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element.</w:t>
      </w:r>
      <w:r>
        <w:rPr>
          <w:rFonts w:ascii="Courier New" w:eastAsia="Courier New" w:hAnsi="Courier New" w:cs="Courier New"/>
          <w:b/>
          <w:bCs/>
          <w:color w:val="D2A8FF"/>
          <w:sz w:val="20"/>
          <w:szCs w:val="20"/>
          <w:shd w:val="clear" w:color="auto" w:fill="151B23"/>
        </w:rPr>
        <w:t>removeAttribute</w:t>
      </w: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(</w:t>
      </w:r>
      <w:r>
        <w:rPr>
          <w:rFonts w:ascii="Courier New" w:eastAsia="Courier New" w:hAnsi="Courier New" w:cs="Courier New"/>
          <w:b/>
          <w:bCs/>
          <w:color w:val="A5D6FF"/>
          <w:sz w:val="20"/>
          <w:szCs w:val="20"/>
          <w:shd w:val="clear" w:color="auto" w:fill="151B23"/>
        </w:rPr>
        <w:t>'data-id'</w:t>
      </w:r>
      <w:r>
        <w:rPr>
          <w:rFonts w:ascii="Courier New" w:eastAsia="Courier New" w:hAnsi="Courier New" w:cs="Courier New"/>
          <w:b/>
          <w:bCs/>
          <w:color w:val="F0F6FC"/>
          <w:sz w:val="20"/>
          <w:szCs w:val="20"/>
          <w:shd w:val="clear" w:color="auto" w:fill="151B23"/>
        </w:rPr>
        <w:t>)</w:t>
      </w:r>
    </w:p>
    <w:p w14:paraId="0ADA4C22" w14:textId="77777777" w:rsidR="009612F2" w:rsidRDefault="009612F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9612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  <w:embedRegular r:id="rId1" w:fontKey="{C7242AFA-F967-4896-9AB6-B1C4013AEB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715CA3-FB4E-4CF6-9B8B-CFF14EF3FA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522D4B-7763-4BC7-A7D3-BE1DB50D6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B48D3"/>
    <w:multiLevelType w:val="multilevel"/>
    <w:tmpl w:val="19BCB1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9822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2F2"/>
    <w:rsid w:val="00416807"/>
    <w:rsid w:val="008A7CF6"/>
    <w:rsid w:val="0096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B3B77"/>
  <w15:docId w15:val="{385FF145-7E93-4AF3-8213-45121FE5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Chau Tuan Thanh D23TC01</cp:lastModifiedBy>
  <cp:revision>2</cp:revision>
  <dcterms:created xsi:type="dcterms:W3CDTF">2026-02-23T10:04:00Z</dcterms:created>
  <dcterms:modified xsi:type="dcterms:W3CDTF">2026-02-23T10:04:00Z</dcterms:modified>
</cp:coreProperties>
</file>