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990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57"/>
        <w:gridCol w:w="6242"/>
      </w:tblGrid>
      <w:tr w14:paraId="753BDF04">
        <w:trPr/>
        <w:tc>
          <w:tcPr>
            <w:tcW w:w="0" w:type="auto"/>
            <w:tcBorders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D995DE9F">
            <w:pPr>
              <w:pStyle w:val="style0"/>
              <w:jc w:val="center"/>
              <w:rPr>
                <w:rStyle w:val="style87"/>
                <w:color w:val="000000"/>
                <w:sz w:val="26"/>
                <w:szCs w:val="26"/>
              </w:rPr>
            </w:pPr>
            <w:r>
              <w:rPr>
                <w:rStyle w:val="style87"/>
                <w:b w:val="false"/>
                <w:color w:val="000000"/>
                <w:sz w:val="26"/>
                <w:szCs w:val="26"/>
              </w:rPr>
              <w:t>ỦY BAN MTTQ VIỆT NAM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rStyle w:val="style87"/>
                <w:color w:val="000000"/>
                <w:sz w:val="26"/>
                <w:szCs w:val="26"/>
              </w:rPr>
              <w:t>XÃ/PHƯỜNG</w:t>
            </w:r>
            <w:r>
              <w:rPr>
                <w:rStyle w:val="style87"/>
                <w:color w:val="000000"/>
                <w:sz w:val="26"/>
                <w:szCs w:val="26"/>
              </w:rPr>
              <w:t xml:space="preserve"> ..........</w:t>
            </w:r>
          </w:p>
          <w:p w14:paraId="5C9971E8">
            <w:pPr>
              <w:pStyle w:val="style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</w:rPr>
              <w:pict>
                <v:line id="1026" stroked="t" from="19.2pt,16.2pt" to="155.0pt,16.2pt" style="position:absolute;z-index:2;mso-position-horizontal-relative:text;mso-position-vertical-relative:text;mso-width-relative:page;mso-height-relative:page;mso-wrap-distance-left:0.0pt;mso-wrap-distance-right:0.0pt;visibility:visible;">
                  <v:fill/>
                </v:line>
              </w:pict>
            </w:r>
            <w:r>
              <w:rPr>
                <w:rStyle w:val="style87"/>
                <w:color w:val="000000"/>
                <w:sz w:val="28"/>
                <w:szCs w:val="28"/>
              </w:rPr>
              <w:t>BAN THƯỜNG TRỰC</w:t>
            </w:r>
          </w:p>
        </w:tc>
        <w:tc>
          <w:tcPr>
            <w:tcW w:w="0" w:type="auto"/>
            <w:tcBorders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97880572">
            <w:pPr>
              <w:pStyle w:val="style0"/>
              <w:jc w:val="center"/>
              <w:rPr>
                <w:rFonts w:ascii="Times New Roman" w:hAnsi="Times New Roman"/>
                <w:color w:val="000000"/>
                <w:spacing w:val="-4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pacing w:val="-4"/>
                <w:sz w:val="26"/>
                <w:szCs w:val="26"/>
              </w:rPr>
              <w:pict>
                <v:line id="1027" stroked="t" from="71.8pt,32.4pt" to="241.9pt,32.4pt" style="position:absolute;z-index:3;mso-position-horizontal-relative:text;mso-position-vertical-relative:text;mso-width-relative:page;mso-height-relative:page;mso-wrap-distance-left:0.0pt;mso-wrap-distance-right:0.0pt;visibility:visible;">
                  <v:fill/>
                </v:line>
              </w:pict>
            </w:r>
            <w:r>
              <w:rPr>
                <w:rStyle w:val="style87"/>
                <w:color w:val="000000"/>
                <w:spacing w:val="-4"/>
                <w:sz w:val="26"/>
                <w:szCs w:val="26"/>
              </w:rPr>
              <w:t xml:space="preserve">CỘNG HÒA XÃ HỘI CHỦ NGHĨA VIỆT  </w:t>
            </w:r>
            <w:r>
              <w:rPr>
                <w:rStyle w:val="style87"/>
                <w:color w:val="000000"/>
                <w:spacing w:val="-4"/>
                <w:sz w:val="26"/>
                <w:szCs w:val="26"/>
              </w:rPr>
              <w:t>NAM</w:t>
            </w: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6"/>
                <w:szCs w:val="26"/>
              </w:rPr>
              <w:br/>
            </w:r>
            <w:r>
              <w:rPr>
                <w:rStyle w:val="style87"/>
                <w:color w:val="000000"/>
                <w:spacing w:val="-4"/>
                <w:sz w:val="26"/>
                <w:szCs w:val="26"/>
              </w:rPr>
              <w:t xml:space="preserve">    </w:t>
            </w:r>
            <w:r>
              <w:rPr>
                <w:rStyle w:val="style87"/>
                <w:color w:val="000000"/>
                <w:spacing w:val="-4"/>
                <w:sz w:val="28"/>
                <w:szCs w:val="28"/>
              </w:rPr>
              <w:t>Độc lập - Tự do - Hạnh phúc</w:t>
            </w:r>
          </w:p>
        </w:tc>
      </w:tr>
      <w:tr w14:paraId="58541509">
        <w:tblPrEx/>
        <w:trPr/>
        <w:tc>
          <w:tcPr>
            <w:tcW w:w="0" w:type="auto"/>
            <w:tcBorders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F6D8253C">
            <w:pPr>
              <w:pStyle w:val="style0"/>
              <w:jc w:val="center"/>
              <w:rPr>
                <w:rStyle w:val="style87"/>
                <w:b w:val="false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Số:       /BC-MTTQ-BTT</w:t>
            </w:r>
          </w:p>
        </w:tc>
        <w:tc>
          <w:tcPr>
            <w:tcW w:w="0" w:type="auto"/>
            <w:tcBorders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7266C">
            <w:pPr>
              <w:pStyle w:val="style0"/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pacing w:val="-4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4"/>
                <w:sz w:val="26"/>
                <w:szCs w:val="26"/>
              </w:rPr>
              <w:t>…………</w:t>
            </w:r>
            <w:r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, ngày …… tháng ...... năm ........</w:t>
            </w:r>
          </w:p>
        </w:tc>
      </w:tr>
    </w:tbl>
    <w:p w14:paraId="C5F02A8F">
      <w:pPr>
        <w:pStyle w:val="style0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683B4292">
      <w:pPr>
        <w:pStyle w:val="style0"/>
        <w:spacing w:before="12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BÁO CÁO</w:t>
      </w:r>
    </w:p>
    <w:p w14:paraId="B6770359">
      <w:pPr>
        <w:pStyle w:val="style0"/>
        <w:spacing w:lineRule="atLeast" w:line="270"/>
        <w:jc w:val="center"/>
        <w:rPr>
          <w:rStyle w:val="style87"/>
          <w:color w:val="000000"/>
          <w:sz w:val="28"/>
          <w:szCs w:val="28"/>
        </w:rPr>
      </w:pPr>
      <w:r>
        <w:rPr>
          <w:rStyle w:val="style87"/>
          <w:color w:val="000000"/>
          <w:sz w:val="28"/>
          <w:szCs w:val="28"/>
        </w:rPr>
        <w:t>Tổng hợp ý kiến, kiến nghị của cử tri</w:t>
      </w:r>
      <w:r>
        <w:rPr>
          <w:rStyle w:val="style87"/>
          <w:color w:val="000000"/>
          <w:sz w:val="28"/>
          <w:szCs w:val="28"/>
        </w:rPr>
        <w:t xml:space="preserve"> trước Kỳ</w:t>
      </w:r>
      <w:r>
        <w:rPr>
          <w:rStyle w:val="style87"/>
          <w:color w:val="000000"/>
          <w:sz w:val="28"/>
          <w:szCs w:val="28"/>
        </w:rPr>
        <w:t xml:space="preserve"> họp </w:t>
      </w:r>
      <w:r>
        <w:rPr>
          <w:rStyle w:val="style87"/>
          <w:color w:val="000000"/>
          <w:sz w:val="28"/>
          <w:szCs w:val="28"/>
        </w:rPr>
        <w:t>thường lệ</w:t>
      </w:r>
      <w:r>
        <w:rPr>
          <w:rStyle w:val="style87"/>
          <w:color w:val="000000"/>
          <w:sz w:val="28"/>
          <w:szCs w:val="28"/>
        </w:rPr>
        <w:t xml:space="preserve"> </w:t>
      </w:r>
    </w:p>
    <w:p w14:paraId="C07FA13B">
      <w:pPr>
        <w:pStyle w:val="style0"/>
        <w:spacing w:lineRule="atLeast" w:line="270"/>
        <w:jc w:val="center"/>
        <w:rPr>
          <w:rStyle w:val="style87"/>
          <w:sz w:val="28"/>
          <w:szCs w:val="28"/>
        </w:rPr>
      </w:pPr>
      <w:r>
        <w:rPr>
          <w:rStyle w:val="style87"/>
          <w:color w:val="000000"/>
          <w:sz w:val="28"/>
          <w:szCs w:val="28"/>
        </w:rPr>
        <w:t xml:space="preserve">giữa năm 2026 </w:t>
      </w:r>
      <w:r>
        <w:rPr>
          <w:rStyle w:val="style87"/>
          <w:color w:val="000000"/>
          <w:sz w:val="28"/>
          <w:szCs w:val="28"/>
        </w:rPr>
        <w:t>của</w:t>
      </w:r>
      <w:r>
        <w:rPr>
          <w:rStyle w:val="style87"/>
          <w:color w:val="000000"/>
          <w:sz w:val="28"/>
          <w:szCs w:val="28"/>
        </w:rPr>
        <w:t xml:space="preserve"> </w:t>
      </w:r>
      <w:r>
        <w:rPr>
          <w:rStyle w:val="style87"/>
          <w:color w:val="000000"/>
          <w:sz w:val="28"/>
          <w:szCs w:val="28"/>
        </w:rPr>
        <w:t>Hội đồng nhân dân</w:t>
      </w:r>
      <w:r>
        <w:rPr>
          <w:rStyle w:val="style87"/>
          <w:color w:val="000000"/>
          <w:sz w:val="28"/>
          <w:szCs w:val="28"/>
        </w:rPr>
        <w:t xml:space="preserve"> thành phố Cần Thơ</w:t>
      </w:r>
    </w:p>
    <w:p w14:paraId="8434F3F8">
      <w:pPr>
        <w:pStyle w:val="style94"/>
        <w:spacing w:before="120" w:beforeAutospacing="false" w:after="120" w:afterAutospacing="false"/>
        <w:jc w:val="both"/>
        <w:rPr>
          <w:rStyle w:val="style87"/>
          <w:color w:val="000000"/>
          <w:sz w:val="28"/>
          <w:szCs w:val="28"/>
        </w:rPr>
      </w:pPr>
    </w:p>
    <w:p w14:paraId="915B23ED">
      <w:pPr>
        <w:pStyle w:val="style94"/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rStyle w:val="style87"/>
          <w:color w:val="000000"/>
          <w:sz w:val="28"/>
          <w:szCs w:val="28"/>
        </w:rPr>
        <w:t xml:space="preserve">I. </w:t>
      </w:r>
      <w:r>
        <w:rPr>
          <w:rStyle w:val="style87"/>
          <w:color w:val="000000"/>
          <w:sz w:val="28"/>
          <w:szCs w:val="28"/>
        </w:rPr>
        <w:t>THỜI GIAN, HÌNH THỨC, ĐỊA ĐIỂM</w:t>
      </w:r>
    </w:p>
    <w:p w14:paraId="80A6E512">
      <w:pPr>
        <w:pStyle w:val="style94"/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Thời gian: Vào lúc ...</w:t>
      </w:r>
      <w:r>
        <w:rPr>
          <w:color w:val="000000"/>
          <w:sz w:val="28"/>
          <w:szCs w:val="28"/>
        </w:rPr>
        <w:t>...</w:t>
      </w:r>
      <w:r>
        <w:rPr>
          <w:color w:val="000000"/>
          <w:sz w:val="28"/>
          <w:szCs w:val="28"/>
        </w:rPr>
        <w:t xml:space="preserve"> giờ</w:t>
      </w:r>
      <w:r>
        <w:rPr>
          <w:color w:val="000000"/>
          <w:sz w:val="28"/>
          <w:szCs w:val="28"/>
        </w:rPr>
        <w:t xml:space="preserve"> …… phút,</w:t>
      </w:r>
      <w:r>
        <w:rPr>
          <w:color w:val="000000"/>
          <w:sz w:val="28"/>
          <w:szCs w:val="28"/>
        </w:rPr>
        <w:t xml:space="preserve"> ngày ...</w:t>
      </w:r>
      <w:r>
        <w:rPr>
          <w:color w:val="000000"/>
          <w:sz w:val="28"/>
          <w:szCs w:val="28"/>
        </w:rPr>
        <w:t>...</w:t>
      </w:r>
      <w:r>
        <w:rPr>
          <w:color w:val="000000"/>
          <w:sz w:val="28"/>
          <w:szCs w:val="28"/>
        </w:rPr>
        <w:t xml:space="preserve"> tháng ...</w:t>
      </w:r>
      <w:r>
        <w:rPr>
          <w:color w:val="000000"/>
          <w:sz w:val="28"/>
          <w:szCs w:val="28"/>
        </w:rPr>
        <w:t>...</w:t>
      </w:r>
      <w:r>
        <w:rPr>
          <w:color w:val="000000"/>
          <w:sz w:val="28"/>
          <w:szCs w:val="28"/>
        </w:rPr>
        <w:t xml:space="preserve"> năm </w:t>
      </w:r>
      <w:r>
        <w:rPr>
          <w:color w:val="000000"/>
          <w:sz w:val="28"/>
          <w:szCs w:val="28"/>
        </w:rPr>
        <w:t>......</w:t>
      </w:r>
      <w:r>
        <w:rPr>
          <w:color w:val="000000"/>
          <w:sz w:val="28"/>
          <w:szCs w:val="28"/>
        </w:rPr>
        <w:t>.</w:t>
      </w:r>
    </w:p>
    <w:p w14:paraId="F72992B8">
      <w:pPr>
        <w:pStyle w:val="style94"/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Hình thức: </w:t>
      </w:r>
      <w:r>
        <w:rPr>
          <w:color w:val="000000"/>
          <w:sz w:val="28"/>
          <w:szCs w:val="28"/>
        </w:rPr>
        <w:t>Hội nghị t</w:t>
      </w:r>
      <w:r>
        <w:rPr>
          <w:color w:val="000000"/>
          <w:sz w:val="28"/>
          <w:szCs w:val="28"/>
        </w:rPr>
        <w:t xml:space="preserve">iếp xúc cử tri </w:t>
      </w:r>
      <w:r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trực tiếp</w:t>
      </w:r>
      <w:r>
        <w:rPr>
          <w:color w:val="000000"/>
          <w:sz w:val="28"/>
          <w:szCs w:val="28"/>
        </w:rPr>
        <w:t>/trực tuyến)</w:t>
      </w:r>
      <w:r>
        <w:rPr>
          <w:color w:val="000000"/>
          <w:sz w:val="28"/>
          <w:szCs w:val="28"/>
        </w:rPr>
        <w:t>.</w:t>
      </w:r>
    </w:p>
    <w:p w14:paraId="236D5707">
      <w:pPr>
        <w:pStyle w:val="style94"/>
        <w:tabs>
          <w:tab w:val="left" w:leader="dot" w:pos="9498"/>
        </w:tabs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Địa điểm: Tại</w:t>
      </w:r>
      <w:r>
        <w:rPr>
          <w:color w:val="000000"/>
          <w:sz w:val="28"/>
          <w:szCs w:val="28"/>
        </w:rPr>
        <w:tab/>
      </w:r>
    </w:p>
    <w:p w14:paraId="3BF36318">
      <w:pPr>
        <w:pStyle w:val="style94"/>
        <w:spacing w:before="0" w:beforeAutospacing="false" w:after="120" w:afterAutospacing="false"/>
        <w:ind w:firstLine="709"/>
        <w:jc w:val="both"/>
        <w:rPr>
          <w:rStyle w:val="style87"/>
          <w:color w:val="000000"/>
          <w:sz w:val="28"/>
          <w:szCs w:val="28"/>
        </w:rPr>
      </w:pPr>
      <w:r>
        <w:rPr>
          <w:rStyle w:val="style87"/>
          <w:color w:val="000000"/>
          <w:sz w:val="28"/>
          <w:szCs w:val="28"/>
        </w:rPr>
        <w:t>II. Thành phần tham dự</w:t>
      </w:r>
    </w:p>
    <w:p w14:paraId="3873D9E5">
      <w:pPr>
        <w:pStyle w:val="style94"/>
        <w:spacing w:before="0" w:beforeAutospacing="false" w:after="120" w:afterAutospacing="false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*</w:t>
      </w:r>
      <w:r>
        <w:rPr>
          <w:b/>
          <w:color w:val="000000"/>
          <w:sz w:val="28"/>
          <w:szCs w:val="28"/>
        </w:rPr>
        <w:t xml:space="preserve"> Đại biểu </w:t>
      </w:r>
      <w:r>
        <w:rPr>
          <w:b/>
          <w:color w:val="000000"/>
          <w:sz w:val="28"/>
          <w:szCs w:val="28"/>
        </w:rPr>
        <w:t>Hội đồng nhân dân</w:t>
      </w:r>
      <w:r>
        <w:rPr>
          <w:b/>
          <w:color w:val="000000"/>
          <w:sz w:val="28"/>
          <w:szCs w:val="28"/>
        </w:rPr>
        <w:t xml:space="preserve"> thành phố</w:t>
      </w:r>
      <w:r>
        <w:rPr>
          <w:b/>
          <w:color w:val="000000"/>
          <w:sz w:val="28"/>
          <w:szCs w:val="28"/>
        </w:rPr>
        <w:t xml:space="preserve"> Cần Thơ</w:t>
      </w:r>
    </w:p>
    <w:p w14:paraId="E3A3AF06">
      <w:pPr>
        <w:pStyle w:val="style67"/>
        <w:tabs>
          <w:tab w:val="left" w:leader="dot" w:pos="9498"/>
        </w:tabs>
        <w:spacing w:before="0" w:after="120"/>
        <w:ind w:right="7" w:firstLine="709"/>
        <w:rPr>
          <w:bCs/>
          <w:color w:val="000000"/>
        </w:rPr>
      </w:pPr>
      <w:r>
        <w:rPr>
          <w:bCs/>
          <w:color w:val="000000"/>
        </w:rPr>
        <w:t xml:space="preserve">1. </w:t>
      </w:r>
      <w:r>
        <w:rPr>
          <w:bCs/>
          <w:color w:val="000000"/>
        </w:rPr>
        <w:t>Ông/bà</w:t>
      </w:r>
      <w:r>
        <w:rPr>
          <w:bCs/>
          <w:color w:val="000000"/>
        </w:rPr>
        <w:tab/>
      </w:r>
    </w:p>
    <w:p w14:paraId="249A4F44">
      <w:pPr>
        <w:pStyle w:val="style67"/>
        <w:tabs>
          <w:tab w:val="left" w:leader="dot" w:pos="9498"/>
        </w:tabs>
        <w:spacing w:before="0" w:after="120"/>
        <w:ind w:right="7" w:firstLine="709"/>
        <w:rPr>
          <w:bCs/>
          <w:color w:val="000000"/>
        </w:rPr>
      </w:pPr>
      <w:r>
        <w:rPr>
          <w:bCs/>
          <w:color w:val="000000"/>
        </w:rPr>
        <w:t xml:space="preserve">2. </w:t>
      </w:r>
      <w:r>
        <w:rPr>
          <w:bCs/>
          <w:color w:val="000000"/>
        </w:rPr>
        <w:t>Ông/bà</w:t>
      </w:r>
      <w:r>
        <w:rPr>
          <w:bCs/>
          <w:color w:val="000000"/>
        </w:rPr>
        <w:tab/>
      </w:r>
    </w:p>
    <w:p w14:paraId="1F082895">
      <w:pPr>
        <w:pStyle w:val="style67"/>
        <w:tabs>
          <w:tab w:val="left" w:leader="dot" w:pos="9498"/>
        </w:tabs>
        <w:spacing w:before="0" w:after="120"/>
        <w:ind w:right="7" w:firstLine="709"/>
        <w:rPr>
          <w:bCs/>
          <w:color w:val="000000"/>
        </w:rPr>
      </w:pPr>
      <w:r>
        <w:rPr>
          <w:bCs/>
          <w:color w:val="000000"/>
        </w:rPr>
        <w:t xml:space="preserve">3. </w:t>
      </w:r>
      <w:r>
        <w:rPr>
          <w:bCs/>
          <w:color w:val="000000"/>
        </w:rPr>
        <w:t>Ông/bà</w:t>
      </w:r>
      <w:r>
        <w:rPr>
          <w:bCs/>
          <w:color w:val="000000"/>
        </w:rPr>
        <w:tab/>
      </w:r>
    </w:p>
    <w:p w14:paraId="ABE04352">
      <w:pPr>
        <w:pStyle w:val="style67"/>
        <w:tabs>
          <w:tab w:val="left" w:leader="dot" w:pos="9498"/>
        </w:tabs>
        <w:spacing w:before="0" w:after="120"/>
        <w:ind w:right="7" w:firstLine="709"/>
        <w:rPr>
          <w:bCs/>
          <w:color w:val="000000"/>
        </w:rPr>
      </w:pPr>
      <w:r>
        <w:rPr>
          <w:bCs/>
          <w:color w:val="000000"/>
        </w:rPr>
        <w:t>4. Ông/bà</w:t>
      </w:r>
      <w:r>
        <w:rPr>
          <w:bCs/>
          <w:color w:val="000000"/>
        </w:rPr>
        <w:tab/>
      </w:r>
    </w:p>
    <w:p w14:paraId="4D726AF9">
      <w:pPr>
        <w:pStyle w:val="style67"/>
        <w:tabs>
          <w:tab w:val="left" w:leader="dot" w:pos="9498"/>
        </w:tabs>
        <w:spacing w:before="0" w:after="120"/>
        <w:ind w:right="7" w:firstLine="709"/>
        <w:rPr>
          <w:color w:val="000000"/>
        </w:rPr>
      </w:pPr>
      <w:r>
        <w:rPr>
          <w:bCs/>
          <w:color w:val="000000"/>
        </w:rPr>
        <w:t>5. Ông/bà</w:t>
      </w:r>
      <w:r>
        <w:rPr>
          <w:bCs/>
          <w:color w:val="000000"/>
        </w:rPr>
        <w:tab/>
      </w:r>
    </w:p>
    <w:p w14:paraId="8FB7EA02">
      <w:pPr>
        <w:pStyle w:val="style94"/>
        <w:spacing w:before="0" w:beforeAutospacing="false" w:after="120" w:afterAutospacing="false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*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Lãnh đạo thành</w:t>
      </w:r>
      <w:r>
        <w:rPr>
          <w:b/>
          <w:color w:val="000000"/>
          <w:sz w:val="28"/>
          <w:szCs w:val="28"/>
        </w:rPr>
        <w:t xml:space="preserve"> phố</w:t>
      </w:r>
      <w:r>
        <w:rPr>
          <w:b/>
          <w:color w:val="000000"/>
          <w:sz w:val="28"/>
          <w:szCs w:val="28"/>
        </w:rPr>
        <w:t xml:space="preserve"> Cần Thơ</w:t>
      </w:r>
    </w:p>
    <w:p w14:paraId="F791AA43">
      <w:pPr>
        <w:pStyle w:val="style94"/>
        <w:tabs>
          <w:tab w:val="left" w:leader="dot" w:pos="9498"/>
        </w:tabs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Ông</w:t>
      </w:r>
      <w:r>
        <w:rPr>
          <w:color w:val="000000"/>
          <w:sz w:val="28"/>
          <w:szCs w:val="28"/>
        </w:rPr>
        <w:t>/bà</w:t>
      </w:r>
      <w:r>
        <w:rPr>
          <w:color w:val="000000"/>
          <w:sz w:val="28"/>
          <w:szCs w:val="28"/>
        </w:rPr>
        <w:tab/>
      </w:r>
    </w:p>
    <w:p w14:paraId="DF54AF25">
      <w:pPr>
        <w:pStyle w:val="style94"/>
        <w:tabs>
          <w:tab w:val="left" w:leader="dot" w:pos="9498"/>
        </w:tabs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Ông</w:t>
      </w:r>
      <w:r>
        <w:rPr>
          <w:color w:val="000000"/>
          <w:sz w:val="28"/>
          <w:szCs w:val="28"/>
        </w:rPr>
        <w:t>/bà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</w:p>
    <w:p w14:paraId="49F0CBA6">
      <w:pPr>
        <w:pStyle w:val="style94"/>
        <w:tabs>
          <w:tab w:val="left" w:leader="dot" w:pos="9498"/>
        </w:tabs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Ông/bà </w:t>
      </w:r>
      <w:r>
        <w:rPr>
          <w:color w:val="000000"/>
          <w:sz w:val="28"/>
          <w:szCs w:val="28"/>
        </w:rPr>
        <w:tab/>
      </w:r>
    </w:p>
    <w:p w14:paraId="815F838D">
      <w:pPr>
        <w:pStyle w:val="style94"/>
        <w:tabs>
          <w:tab w:val="left" w:leader="dot" w:pos="9498"/>
        </w:tabs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Ông/bà </w:t>
      </w:r>
      <w:r>
        <w:rPr>
          <w:color w:val="000000"/>
          <w:sz w:val="28"/>
          <w:szCs w:val="28"/>
        </w:rPr>
        <w:tab/>
      </w:r>
    </w:p>
    <w:p w14:paraId="59C70052">
      <w:pPr>
        <w:pStyle w:val="style94"/>
        <w:tabs>
          <w:tab w:val="left" w:leader="dot" w:pos="9498"/>
        </w:tabs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Ông/bà </w:t>
      </w:r>
      <w:r>
        <w:rPr>
          <w:color w:val="000000"/>
          <w:sz w:val="28"/>
          <w:szCs w:val="28"/>
        </w:rPr>
        <w:tab/>
      </w:r>
    </w:p>
    <w:p w14:paraId="C391ED3D">
      <w:pPr>
        <w:pStyle w:val="style0"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Đại diện lãnh đạo các Ban của </w:t>
      </w:r>
      <w:r>
        <w:rPr>
          <w:rFonts w:ascii="Times New Roman" w:hAnsi="Times New Roman"/>
          <w:color w:val="000000"/>
          <w:sz w:val="28"/>
          <w:szCs w:val="28"/>
        </w:rPr>
        <w:t>Hội đồng nhân dân</w:t>
      </w:r>
      <w:r>
        <w:rPr>
          <w:rFonts w:ascii="Times New Roman" w:hAnsi="Times New Roman"/>
          <w:color w:val="000000"/>
          <w:sz w:val="28"/>
          <w:szCs w:val="28"/>
        </w:rPr>
        <w:t xml:space="preserve"> thành phố, Ban Thường trực Ủy ban </w:t>
      </w:r>
      <w:r>
        <w:rPr>
          <w:rFonts w:ascii="Times New Roman" w:hAnsi="Times New Roman"/>
          <w:color w:val="000000"/>
          <w:sz w:val="28"/>
          <w:szCs w:val="28"/>
        </w:rPr>
        <w:t>MTTQ</w:t>
      </w:r>
      <w:r>
        <w:rPr>
          <w:rFonts w:ascii="Times New Roman" w:hAnsi="Times New Roman"/>
          <w:color w:val="000000"/>
          <w:sz w:val="28"/>
          <w:szCs w:val="28"/>
        </w:rPr>
        <w:t xml:space="preserve"> Việt Nam thành phố, Văn phòng Đoàn </w:t>
      </w:r>
      <w:r>
        <w:rPr>
          <w:rFonts w:ascii="Times New Roman" w:hAnsi="Times New Roman"/>
          <w:color w:val="000000"/>
          <w:sz w:val="28"/>
          <w:szCs w:val="28"/>
        </w:rPr>
        <w:t>Đ</w:t>
      </w:r>
      <w:r>
        <w:rPr>
          <w:rFonts w:ascii="Times New Roman" w:hAnsi="Times New Roman"/>
          <w:color w:val="000000"/>
          <w:sz w:val="28"/>
          <w:szCs w:val="28"/>
        </w:rPr>
        <w:t xml:space="preserve">ại biểu Quốc hội và </w:t>
      </w:r>
      <w:r>
        <w:rPr>
          <w:rFonts w:ascii="Times New Roman" w:hAnsi="Times New Roman"/>
          <w:color w:val="000000"/>
          <w:sz w:val="28"/>
          <w:szCs w:val="28"/>
        </w:rPr>
        <w:t>Hội đồng nhân dân</w:t>
      </w:r>
      <w:r>
        <w:rPr>
          <w:rFonts w:ascii="Times New Roman" w:hAnsi="Times New Roman"/>
          <w:color w:val="000000"/>
          <w:sz w:val="28"/>
          <w:szCs w:val="28"/>
        </w:rPr>
        <w:t xml:space="preserve"> thành phố, Văn phòng </w:t>
      </w:r>
      <w:r>
        <w:rPr>
          <w:rFonts w:ascii="Times New Roman" w:hAnsi="Times New Roman"/>
          <w:color w:val="000000"/>
          <w:sz w:val="28"/>
          <w:szCs w:val="28"/>
        </w:rPr>
        <w:t>UBND</w:t>
      </w:r>
      <w:r>
        <w:rPr>
          <w:rFonts w:ascii="Times New Roman" w:hAnsi="Times New Roman"/>
          <w:color w:val="000000"/>
          <w:sz w:val="28"/>
          <w:szCs w:val="28"/>
        </w:rPr>
        <w:t xml:space="preserve">, các sở, ban, ngành thành phố. </w:t>
      </w:r>
    </w:p>
    <w:p w14:paraId="923ECF6A">
      <w:pPr>
        <w:pStyle w:val="style0"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</w:t>
      </w:r>
      <w:r>
        <w:rPr>
          <w:rFonts w:ascii="Times New Roman" w:hAnsi="Times New Roman"/>
          <w:color w:val="000000"/>
          <w:sz w:val="28"/>
          <w:szCs w:val="28"/>
        </w:rPr>
        <w:t>Phóng viên báo, đài dự và đưa tin cho hội nghị.</w:t>
      </w:r>
    </w:p>
    <w:p w14:paraId="14BB3CB9">
      <w:pPr>
        <w:pStyle w:val="style94"/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*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Lãnh đạo xã/phường </w:t>
      </w:r>
    </w:p>
    <w:p w14:paraId="757E0B64">
      <w:pPr>
        <w:pStyle w:val="style0"/>
        <w:shd w:val="clear" w:color="auto" w:fill="ffffff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>
        <w:rPr>
          <w:rFonts w:ascii="Times New Roman" w:hAnsi="Times New Roman"/>
          <w:color w:val="000000"/>
          <w:sz w:val="28"/>
          <w:szCs w:val="28"/>
        </w:rPr>
        <w:t>Ông/bà</w:t>
      </w:r>
      <w:r>
        <w:rPr>
          <w:rFonts w:ascii="Times New Roman" w:hAnsi="Times New Roman"/>
          <w:color w:val="000000"/>
          <w:sz w:val="28"/>
          <w:szCs w:val="28"/>
        </w:rPr>
        <w:tab/>
      </w:r>
    </w:p>
    <w:p w14:paraId="93F429B2">
      <w:pPr>
        <w:pStyle w:val="style0"/>
        <w:shd w:val="clear" w:color="auto" w:fill="ffffff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>
        <w:rPr>
          <w:rFonts w:ascii="Times New Roman" w:hAnsi="Times New Roman"/>
          <w:color w:val="000000"/>
          <w:sz w:val="28"/>
          <w:szCs w:val="28"/>
        </w:rPr>
        <w:t>Ông/bà</w:t>
      </w:r>
      <w:r>
        <w:rPr>
          <w:rFonts w:ascii="Times New Roman" w:hAnsi="Times New Roman"/>
          <w:color w:val="000000"/>
          <w:sz w:val="28"/>
          <w:szCs w:val="28"/>
        </w:rPr>
        <w:tab/>
      </w:r>
    </w:p>
    <w:p w14:paraId="6982FB56">
      <w:pPr>
        <w:pStyle w:val="style0"/>
        <w:shd w:val="clear" w:color="auto" w:fill="ffffff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r>
        <w:rPr>
          <w:rFonts w:ascii="Times New Roman" w:hAnsi="Times New Roman"/>
          <w:color w:val="000000"/>
          <w:sz w:val="28"/>
          <w:szCs w:val="28"/>
        </w:rPr>
        <w:t>Ông/bà</w:t>
      </w:r>
      <w:r>
        <w:rPr>
          <w:rFonts w:ascii="Times New Roman" w:hAnsi="Times New Roman"/>
          <w:color w:val="000000"/>
          <w:sz w:val="28"/>
          <w:szCs w:val="28"/>
        </w:rPr>
        <w:tab/>
      </w:r>
    </w:p>
    <w:p w14:paraId="1F011A55">
      <w:pPr>
        <w:pStyle w:val="style94"/>
        <w:tabs>
          <w:tab w:val="left" w:leader="dot" w:pos="9498"/>
        </w:tabs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Ông/bà </w:t>
      </w:r>
      <w:r>
        <w:rPr>
          <w:color w:val="000000"/>
          <w:sz w:val="28"/>
          <w:szCs w:val="28"/>
        </w:rPr>
        <w:tab/>
      </w:r>
    </w:p>
    <w:p w14:paraId="55568840">
      <w:pPr>
        <w:pStyle w:val="style94"/>
        <w:tabs>
          <w:tab w:val="left" w:leader="dot" w:pos="9498"/>
        </w:tabs>
        <w:spacing w:before="0" w:beforeAutospacing="false" w:after="120" w:afterAutospacing="false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Ông/bà </w:t>
      </w:r>
      <w:r>
        <w:rPr>
          <w:color w:val="000000"/>
          <w:sz w:val="28"/>
          <w:szCs w:val="28"/>
        </w:rPr>
        <w:tab/>
      </w:r>
    </w:p>
    <w:p w14:paraId="3F04A49D">
      <w:pPr>
        <w:pStyle w:val="style67"/>
        <w:spacing w:before="0" w:after="120"/>
        <w:ind w:right="7" w:firstLine="709"/>
        <w:rPr>
          <w:color w:val="000000"/>
        </w:rPr>
      </w:pPr>
      <w:r>
        <w:rPr>
          <w:color w:val="000000"/>
        </w:rPr>
        <w:t xml:space="preserve">Đại diện Thường trực Đảng ủy, </w:t>
      </w:r>
      <w:r>
        <w:rPr>
          <w:color w:val="000000"/>
        </w:rPr>
        <w:t>Hội đồng nhân dân</w:t>
      </w:r>
      <w:r>
        <w:rPr>
          <w:color w:val="000000"/>
        </w:rPr>
        <w:t xml:space="preserve">, </w:t>
      </w:r>
      <w:r>
        <w:rPr>
          <w:color w:val="000000"/>
        </w:rPr>
        <w:t>Ủy ban nhân dân</w:t>
      </w:r>
      <w:r>
        <w:rPr>
          <w:color w:val="000000"/>
        </w:rPr>
        <w:t xml:space="preserve">, Ủy ban </w:t>
      </w:r>
      <w:r>
        <w:rPr>
          <w:color w:val="000000"/>
        </w:rPr>
        <w:t>MTTQ</w:t>
      </w:r>
      <w:r>
        <w:rPr>
          <w:color w:val="000000"/>
        </w:rPr>
        <w:t xml:space="preserve"> Việt Nam xã/phường……………… và …… bà con cử tri tham dự.</w:t>
      </w:r>
    </w:p>
    <w:p w14:paraId="B6C5F894">
      <w:pPr>
        <w:pStyle w:val="style94"/>
        <w:spacing w:before="0" w:beforeAutospacing="false" w:after="120" w:afterAutospacing="false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style87"/>
          <w:color w:val="000000"/>
          <w:sz w:val="28"/>
          <w:szCs w:val="28"/>
        </w:rPr>
        <w:t>III</w:t>
      </w:r>
      <w:r>
        <w:rPr>
          <w:b/>
          <w:color w:val="000000"/>
          <w:sz w:val="28"/>
          <w:szCs w:val="28"/>
        </w:rPr>
        <w:t>. N</w:t>
      </w:r>
      <w:r>
        <w:rPr>
          <w:b/>
          <w:color w:val="000000"/>
          <w:sz w:val="28"/>
          <w:szCs w:val="28"/>
        </w:rPr>
        <w:t>ỘI DUNG HỘI NGHỊ</w:t>
      </w:r>
    </w:p>
    <w:p w14:paraId="317EAF3F">
      <w:pPr>
        <w:pStyle w:val="style66"/>
        <w:spacing w:before="120" w:lineRule="exact" w:line="34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Đại diện Ban Thường trực Ủy ban MTTQ Việt Nam cấp xã: </w:t>
      </w:r>
      <w:r>
        <w:rPr>
          <w:sz w:val="28"/>
          <w:szCs w:val="28"/>
        </w:rPr>
        <w:t>Tuyên bố lý do, giới thiệu đại biểu</w:t>
      </w:r>
      <w:r>
        <w:rPr>
          <w:sz w:val="28"/>
          <w:szCs w:val="28"/>
        </w:rPr>
        <w:t>, thông qua</w:t>
      </w:r>
      <w:r>
        <w:rPr>
          <w:sz w:val="28"/>
          <w:szCs w:val="28"/>
        </w:rPr>
        <w:t xml:space="preserve"> chương trình</w:t>
      </w:r>
      <w:r>
        <w:rPr>
          <w:sz w:val="28"/>
          <w:szCs w:val="28"/>
        </w:rPr>
        <w:t>, nội dung</w:t>
      </w:r>
      <w:r>
        <w:rPr>
          <w:sz w:val="28"/>
          <w:szCs w:val="28"/>
        </w:rPr>
        <w:t xml:space="preserve"> tiếp xúc cử tri;</w:t>
      </w:r>
    </w:p>
    <w:p w14:paraId="6BD9BBF6">
      <w:pPr>
        <w:pStyle w:val="style66"/>
        <w:spacing w:before="120" w:lineRule="exact" w:line="340"/>
        <w:ind w:firstLine="720"/>
        <w:jc w:val="both"/>
        <w:rPr>
          <w:i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bCs/>
          <w:sz w:val="28"/>
          <w:szCs w:val="28"/>
        </w:rPr>
        <w:t xml:space="preserve"> </w:t>
      </w:r>
      <w:r>
        <w:rPr>
          <w:iCs/>
          <w:sz w:val="28"/>
          <w:szCs w:val="28"/>
        </w:rPr>
        <w:t>Đại diện đại biểu Hội đồng nhân dân</w:t>
      </w:r>
      <w:r>
        <w:rPr>
          <w:sz w:val="28"/>
          <w:szCs w:val="28"/>
        </w:rPr>
        <w:t xml:space="preserve"> thành phố: Báo cáo dự kiến nội dung c</w:t>
      </w:r>
      <w:r>
        <w:rPr>
          <w:sz w:val="28"/>
          <w:szCs w:val="28"/>
        </w:rPr>
        <w:t>hương trình kỳ họp thường lệ của Hội đồng nhân dân; kết quả hoạt động 06 tháng đầu năm 2026 của Hội đồng nhân dân; báo cáo kết quả giải quyết, trả lời ý kiến, kiến nghị cử tri (nếu có)</w:t>
      </w:r>
      <w:r>
        <w:rPr>
          <w:sz w:val="28"/>
          <w:szCs w:val="28"/>
        </w:rPr>
        <w:t>;</w:t>
      </w:r>
    </w:p>
    <w:p w14:paraId="2A561BB5">
      <w:pPr>
        <w:pStyle w:val="style66"/>
        <w:spacing w:before="120" w:lineRule="exact" w:line="340"/>
        <w:ind w:firstLine="720"/>
        <w:jc w:val="both"/>
        <w:rPr>
          <w:i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Đại diện Ban Thường trực Ủy ban MTTQ Việt Nam cấp xã: Điều hành mời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ử tri phát biểu ý kiến, kiến nghị</w:t>
      </w:r>
      <w:r>
        <w:rPr>
          <w:sz w:val="28"/>
          <w:szCs w:val="28"/>
        </w:rPr>
        <w:t>;</w:t>
      </w:r>
    </w:p>
    <w:p w14:paraId="79024AF3">
      <w:pPr>
        <w:pStyle w:val="style66"/>
        <w:spacing w:before="120" w:lineRule="exact" w:line="34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 xml:space="preserve"> Đại diện </w:t>
      </w:r>
      <w:r>
        <w:rPr>
          <w:sz w:val="28"/>
          <w:szCs w:val="28"/>
        </w:rPr>
        <w:t xml:space="preserve">Thường trực Hội đồng nhân dân, </w:t>
      </w:r>
      <w:r>
        <w:rPr>
          <w:sz w:val="28"/>
          <w:szCs w:val="28"/>
        </w:rPr>
        <w:t xml:space="preserve">Ủy ban nhân dân, cơ quan, tổ chức, cá nhân có liên quan, trả lời ý kiến, kiến nghị của cử tri thuộc thẩm quyền </w:t>
      </w:r>
      <w:r>
        <w:rPr>
          <w:sz w:val="28"/>
          <w:szCs w:val="28"/>
        </w:rPr>
        <w:t>(nếu có);</w:t>
      </w:r>
    </w:p>
    <w:p w14:paraId="0B098615">
      <w:pPr>
        <w:pStyle w:val="style66"/>
        <w:spacing w:before="120" w:lineRule="exact" w:line="340"/>
        <w:ind w:firstLine="720"/>
        <w:jc w:val="both"/>
        <w:rPr>
          <w:i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>
        <w:rPr>
          <w:iCs/>
          <w:sz w:val="28"/>
          <w:szCs w:val="28"/>
        </w:rPr>
        <w:t>Đại diện đại biểu Hội đồng nhân dân</w:t>
      </w:r>
      <w:r>
        <w:rPr>
          <w:bCs/>
          <w:sz w:val="28"/>
          <w:szCs w:val="28"/>
        </w:rPr>
        <w:t>: Ph</w:t>
      </w:r>
      <w:r>
        <w:rPr>
          <w:sz w:val="28"/>
          <w:szCs w:val="28"/>
        </w:rPr>
        <w:t xml:space="preserve">át biểu </w:t>
      </w:r>
      <w:r>
        <w:rPr>
          <w:sz w:val="28"/>
          <w:szCs w:val="28"/>
        </w:rPr>
        <w:t>ý kiến ghi nhận</w:t>
      </w:r>
      <w:r>
        <w:rPr>
          <w:sz w:val="28"/>
          <w:szCs w:val="28"/>
        </w:rPr>
        <w:t xml:space="preserve"> giải trình và tiếp thu ý kiến, kiến nghị của c</w:t>
      </w:r>
      <w:r>
        <w:rPr>
          <w:sz w:val="28"/>
          <w:szCs w:val="28"/>
        </w:rPr>
        <w:t xml:space="preserve">ử </w:t>
      </w:r>
      <w:r>
        <w:rPr>
          <w:iCs/>
          <w:sz w:val="28"/>
          <w:szCs w:val="28"/>
        </w:rPr>
        <w:t>tri;</w:t>
      </w:r>
      <w:r>
        <w:rPr>
          <w:i/>
          <w:sz w:val="28"/>
          <w:szCs w:val="28"/>
        </w:rPr>
        <w:t xml:space="preserve"> </w:t>
      </w:r>
    </w:p>
    <w:p w14:paraId="6CA0C8FC">
      <w:pPr>
        <w:pStyle w:val="style66"/>
        <w:spacing w:before="120" w:lineRule="exact" w:line="340"/>
        <w:ind w:firstLine="720"/>
        <w:jc w:val="both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>
        <w:rPr>
          <w:iCs/>
          <w:sz w:val="28"/>
          <w:szCs w:val="28"/>
        </w:rPr>
        <w:t>Đại diện Ban Thường trực Ủy ban MTTQ Việt Nam cấp xã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Tuyên bố kết thúc Hội nghị tiếp xúc cử tr</w:t>
      </w:r>
      <w:r>
        <w:rPr>
          <w:sz w:val="28"/>
          <w:szCs w:val="28"/>
        </w:rPr>
        <w:t>i</w:t>
      </w:r>
      <w:r>
        <w:rPr>
          <w:i/>
          <w:iCs/>
          <w:sz w:val="28"/>
          <w:szCs w:val="28"/>
        </w:rPr>
        <w:t>.</w:t>
      </w:r>
    </w:p>
    <w:p w14:paraId="63ACDD6A">
      <w:pPr>
        <w:pStyle w:val="style66"/>
        <w:spacing w:before="120" w:lineRule="exact" w:line="340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IV. N</w:t>
      </w:r>
      <w:r>
        <w:rPr>
          <w:b/>
          <w:color w:val="000000"/>
          <w:sz w:val="28"/>
          <w:szCs w:val="28"/>
        </w:rPr>
        <w:t>ỘI DUNG Ý KIẾN, KIẾN NGHỊ CỦA CỬ TRI</w:t>
      </w:r>
    </w:p>
    <w:p w14:paraId="C12D03CC">
      <w:pPr>
        <w:pStyle w:val="style67"/>
        <w:spacing w:before="0" w:after="120"/>
        <w:ind w:right="7" w:firstLine="709"/>
        <w:rPr/>
      </w:pPr>
      <w:r>
        <w:t>Phát biểu tại hội nghị có …</w:t>
      </w:r>
      <w:r>
        <w:t>…</w:t>
      </w:r>
      <w:r>
        <w:t xml:space="preserve"> ý kiến với</w:t>
      </w:r>
      <w:r>
        <w:t xml:space="preserve"> </w:t>
      </w:r>
      <w:r>
        <w:t>…</w:t>
      </w:r>
      <w:r>
        <w:t>…</w:t>
      </w:r>
      <w:r>
        <w:t xml:space="preserve"> nội dung. </w:t>
      </w:r>
      <w:r>
        <w:t>Trong đó:</w:t>
      </w:r>
    </w:p>
    <w:p w14:paraId="F28A4B18">
      <w:pPr>
        <w:pStyle w:val="style67"/>
        <w:spacing w:before="0" w:after="120"/>
        <w:ind w:right="7" w:firstLine="709"/>
        <w:rPr/>
      </w:pPr>
      <w:r>
        <w:t xml:space="preserve">+ </w:t>
      </w:r>
      <w:r>
        <w:t xml:space="preserve">Có …… nội dung </w:t>
      </w:r>
      <w:r>
        <w:t>được các ngành chức năng giải trình</w:t>
      </w:r>
      <w:r>
        <w:t>.</w:t>
      </w:r>
      <w:r>
        <w:t xml:space="preserve"> </w:t>
      </w:r>
    </w:p>
    <w:p w14:paraId="36E601FC">
      <w:pPr>
        <w:pStyle w:val="style67"/>
        <w:spacing w:before="0" w:after="120"/>
        <w:ind w:right="7" w:firstLine="709"/>
        <w:rPr>
          <w:color w:val="000000"/>
        </w:rPr>
      </w:pPr>
      <w:r>
        <w:t xml:space="preserve">+ </w:t>
      </w:r>
      <w:r>
        <w:t>C</w:t>
      </w:r>
      <w:r>
        <w:t xml:space="preserve">òn </w:t>
      </w:r>
      <w:r>
        <w:t xml:space="preserve">lại </w:t>
      </w:r>
      <w:r>
        <w:t xml:space="preserve">….. nội dung được ông/bà ……………………………., đại biểu </w:t>
      </w:r>
      <w:r>
        <w:t>H</w:t>
      </w:r>
      <w:r>
        <w:t>ội đồng nhân dân</w:t>
      </w:r>
      <w:r>
        <w:t xml:space="preserve"> thành phố trả lời trực tiếp tại hội nghị và ghi nhận với nội dung như sau</w:t>
      </w:r>
      <w:r>
        <w:rPr>
          <w:color w:val="000000"/>
        </w:rPr>
        <w:t>:</w:t>
      </w:r>
    </w:p>
    <w:p w14:paraId="20898079">
      <w:pPr>
        <w:pStyle w:val="style94"/>
        <w:spacing w:before="0" w:beforeAutospacing="false" w:after="120" w:afterAutospacing="false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*</w:t>
      </w:r>
      <w:r>
        <w:rPr>
          <w:b/>
          <w:color w:val="000000"/>
          <w:sz w:val="28"/>
          <w:szCs w:val="28"/>
        </w:rPr>
        <w:t xml:space="preserve"> N</w:t>
      </w:r>
      <w:r>
        <w:rPr>
          <w:b/>
          <w:color w:val="000000"/>
          <w:sz w:val="28"/>
          <w:szCs w:val="28"/>
        </w:rPr>
        <w:t xml:space="preserve">HỮNG Ý KIẾN, KIẾN NGHỊ </w:t>
      </w:r>
      <w:r>
        <w:rPr>
          <w:b/>
          <w:color w:val="000000"/>
          <w:sz w:val="28"/>
          <w:szCs w:val="28"/>
        </w:rPr>
        <w:t>ĐỐI VỚI</w:t>
      </w:r>
      <w:r>
        <w:rPr>
          <w:b/>
          <w:color w:val="000000"/>
          <w:sz w:val="28"/>
          <w:szCs w:val="28"/>
        </w:rPr>
        <w:t xml:space="preserve"> TRUNG ƯƠNG</w:t>
      </w:r>
      <w:r>
        <w:rPr>
          <w:b/>
          <w:color w:val="000000"/>
          <w:sz w:val="28"/>
          <w:szCs w:val="28"/>
        </w:rPr>
        <w:t xml:space="preserve"> </w:t>
      </w:r>
      <w:r>
        <w:rPr>
          <w:i/>
          <w:sz w:val="28"/>
          <w:szCs w:val="28"/>
        </w:rPr>
        <w:t>(có …… ý kiến)</w:t>
      </w:r>
      <w:r>
        <w:rPr>
          <w:i/>
          <w:sz w:val="28"/>
          <w:szCs w:val="28"/>
        </w:rPr>
        <w:t>.</w:t>
      </w:r>
      <w:r>
        <w:rPr>
          <w:i/>
          <w:color w:val="ff0000"/>
          <w:sz w:val="28"/>
          <w:szCs w:val="28"/>
        </w:rPr>
        <w:t xml:space="preserve"> Đề nghị </w:t>
      </w:r>
      <w:r>
        <w:rPr>
          <w:i/>
          <w:color w:val="ff0000"/>
          <w:sz w:val="28"/>
          <w:szCs w:val="28"/>
        </w:rPr>
        <w:t xml:space="preserve">đơn vị </w:t>
      </w:r>
      <w:r>
        <w:rPr>
          <w:i/>
          <w:color w:val="ff0000"/>
          <w:sz w:val="28"/>
          <w:szCs w:val="28"/>
        </w:rPr>
        <w:t>ghi cụ thể từng ý kiến</w:t>
      </w:r>
      <w:r>
        <w:rPr>
          <w:i/>
          <w:color w:val="ff0000"/>
          <w:sz w:val="28"/>
          <w:szCs w:val="28"/>
        </w:rPr>
        <w:t>, kiến nghị</w:t>
      </w:r>
      <w:r>
        <w:rPr>
          <w:i/>
          <w:color w:val="ff0000"/>
          <w:sz w:val="28"/>
          <w:szCs w:val="28"/>
        </w:rPr>
        <w:t xml:space="preserve"> của cử tri.</w:t>
      </w:r>
    </w:p>
    <w:p w14:paraId="C301C226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</w:t>
      </w:r>
      <w:r>
        <w:rPr>
          <w:rFonts w:ascii="Times New Roman" w:hAnsi="Times New Roman"/>
          <w:b/>
          <w:sz w:val="28"/>
          <w:szCs w:val="28"/>
        </w:rPr>
        <w:t xml:space="preserve"> Lĩnh vực </w:t>
      </w:r>
      <w:r>
        <w:rPr>
          <w:rFonts w:ascii="Times New Roman" w:hAnsi="Times New Roman"/>
          <w:b/>
          <w:sz w:val="28"/>
          <w:szCs w:val="28"/>
        </w:rPr>
        <w:t>kinh tế, ngân sách, tổ chức - cán bộ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(có …… ý kiến)</w:t>
      </w:r>
      <w:r>
        <w:rPr>
          <w:rFonts w:ascii="Times New Roman" w:hAnsi="Times New Roman"/>
          <w:i/>
          <w:sz w:val="28"/>
          <w:szCs w:val="28"/>
        </w:rPr>
        <w:t xml:space="preserve">. </w:t>
      </w:r>
    </w:p>
    <w:p w14:paraId="AD805AC1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1.1. Cử tri </w:t>
      </w:r>
      <w:r>
        <w:rPr>
          <w:rFonts w:ascii="Times New Roman" w:hAnsi="Times New Roman"/>
          <w:sz w:val="28"/>
          <w:szCs w:val="28"/>
        </w:rPr>
        <w:t>Nguyễn Văn A</w:t>
      </w:r>
      <w:r>
        <w:rPr>
          <w:rFonts w:ascii="Times New Roman" w:hAnsi="Times New Roman"/>
          <w:sz w:val="28"/>
          <w:szCs w:val="28"/>
        </w:rPr>
        <w:t xml:space="preserve"> (ấp/khu vực </w:t>
      </w:r>
      <w:r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51ABE8B8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69BAAA29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1.3….</w:t>
      </w:r>
    </w:p>
    <w:p w14:paraId="8CC65601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 xml:space="preserve"> Lĩnh </w:t>
      </w:r>
      <w:r>
        <w:rPr>
          <w:rFonts w:ascii="Times New Roman" w:hAnsi="Times New Roman"/>
          <w:b/>
          <w:sz w:val="28"/>
          <w:szCs w:val="28"/>
        </w:rPr>
        <w:t>vực công thương, điện, viễn thông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CCDB4DEE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590E39BD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>….</w:t>
      </w:r>
    </w:p>
    <w:p w14:paraId="12373B32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>
        <w:rPr>
          <w:rFonts w:ascii="Times New Roman" w:hAnsi="Times New Roman"/>
          <w:b/>
          <w:spacing w:val="-2"/>
          <w:sz w:val="28"/>
          <w:szCs w:val="28"/>
          <w:lang w:val="it-IT"/>
        </w:rPr>
        <w:t xml:space="preserve">3. Lĩnh vự quy hoạch, đầu tư, xây dựng, giao thông vận tải </w:t>
      </w:r>
      <w:r>
        <w:rPr>
          <w:rFonts w:ascii="Times New Roman" w:hAnsi="Times New Roman"/>
          <w:i/>
          <w:spacing w:val="-2"/>
          <w:sz w:val="28"/>
          <w:szCs w:val="28"/>
        </w:rPr>
        <w:t>(có …… ý kiến)</w:t>
      </w:r>
    </w:p>
    <w:p w14:paraId="2147F14B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1FA7DBA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F3AA35C4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4. Lĩnh vực nông nghiệp, môi trường và nước sinh hoạt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4E655015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E0FF119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0FF04EE9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5. Lĩnh vực đất đai, nhà ở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BE35B1DF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294E3B9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F9991911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6. Lĩnh vực chính sách, người có công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5985CAF1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B70AC134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00A480C7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7. Lĩnh vực văn hóa - xã hội, y tế, giáo dục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2691F9FF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AF2072FF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F0648883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8. Lĩnh vực tôn giáo, dân tộc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EFBE9C46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10507385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176BDD67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9. Lĩnh vực quốc phòng - an ninh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9D1B2A6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F3B8B27B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CF16FD9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10. </w:t>
      </w:r>
      <w:r>
        <w:rPr>
          <w:rFonts w:ascii="Times New Roman" w:hAnsi="Times New Roman"/>
          <w:b/>
          <w:sz w:val="28"/>
          <w:szCs w:val="28"/>
          <w:lang w:val="it-IT"/>
        </w:rPr>
        <w:t xml:space="preserve">Lĩnh vực tư pháp, hộ tịch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F296F91C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00A05B60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CD9B28E4">
      <w:pPr>
        <w:pStyle w:val="style94"/>
        <w:spacing w:before="0" w:beforeAutospacing="false" w:after="120" w:afterAutospacing="false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11. </w:t>
      </w:r>
      <w:r>
        <w:rPr>
          <w:b/>
          <w:sz w:val="28"/>
          <w:szCs w:val="28"/>
          <w:lang w:val="it-IT"/>
        </w:rPr>
        <w:t xml:space="preserve">Lĩnh vực khác </w:t>
      </w:r>
      <w:r>
        <w:rPr>
          <w:i/>
          <w:sz w:val="28"/>
          <w:szCs w:val="28"/>
        </w:rPr>
        <w:t>(có …… ý kiến)</w:t>
      </w:r>
    </w:p>
    <w:p w14:paraId="C48F4E95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BAA24AB0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6502003C">
      <w:pPr>
        <w:pStyle w:val="style94"/>
        <w:spacing w:before="0" w:beforeAutospacing="false" w:after="120" w:afterAutospacing="false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color w:val="000000"/>
          <w:spacing w:val="-2"/>
          <w:sz w:val="28"/>
          <w:szCs w:val="28"/>
        </w:rPr>
        <w:t>*</w:t>
      </w:r>
      <w:r>
        <w:rPr>
          <w:b/>
          <w:color w:val="000000"/>
          <w:spacing w:val="-2"/>
          <w:sz w:val="28"/>
          <w:szCs w:val="28"/>
        </w:rPr>
        <w:t xml:space="preserve"> N</w:t>
      </w:r>
      <w:r>
        <w:rPr>
          <w:b/>
          <w:color w:val="000000"/>
          <w:spacing w:val="-2"/>
          <w:sz w:val="28"/>
          <w:szCs w:val="28"/>
        </w:rPr>
        <w:t>HỮNG Ý KIẾN, KIẾN NGHỊ ĐỐI VỚI THÀNH PHỐ</w:t>
      </w:r>
      <w:r>
        <w:rPr>
          <w:b/>
          <w:color w:val="000000"/>
          <w:spacing w:val="-2"/>
          <w:sz w:val="28"/>
          <w:szCs w:val="28"/>
        </w:rPr>
        <w:t xml:space="preserve"> </w:t>
      </w:r>
      <w:r>
        <w:rPr>
          <w:i/>
          <w:spacing w:val="-2"/>
          <w:sz w:val="28"/>
          <w:szCs w:val="28"/>
        </w:rPr>
        <w:t>(có …… ý kiến)</w:t>
      </w:r>
      <w:r>
        <w:rPr>
          <w:i/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>Đề nghị đơn vị ghi cụ thể từng ý kiến, kiến nghị của cử tri.</w:t>
      </w:r>
    </w:p>
    <w:p w14:paraId="A72FAC4C">
      <w:pPr>
        <w:pStyle w:val="style94"/>
        <w:spacing w:before="0" w:beforeAutospacing="false" w:after="120" w:afterAutospacing="false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1. Lĩnh vực kinh tế, ngân sách, tổ chức - cán bộ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(có …… ý kiến)</w:t>
      </w:r>
      <w:r>
        <w:rPr>
          <w:i/>
          <w:sz w:val="28"/>
          <w:szCs w:val="28"/>
        </w:rPr>
        <w:t xml:space="preserve">. </w:t>
      </w:r>
    </w:p>
    <w:p w14:paraId="7A707764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Trần Văn B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90D92386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2AEF41F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1.3….</w:t>
      </w:r>
    </w:p>
    <w:p w14:paraId="54CA7F35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 Lĩnh vực công thương, điện, viễn thông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94418A0C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20D73481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712750BB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>
        <w:rPr>
          <w:rFonts w:ascii="Times New Roman" w:hAnsi="Times New Roman"/>
          <w:b/>
          <w:spacing w:val="-2"/>
          <w:sz w:val="28"/>
          <w:szCs w:val="28"/>
          <w:lang w:val="it-IT"/>
        </w:rPr>
        <w:t xml:space="preserve">3. Lĩnh vự quy hoạch, đầu tư, xây dựng, giao thông vận tải </w:t>
      </w:r>
      <w:r>
        <w:rPr>
          <w:rFonts w:ascii="Times New Roman" w:hAnsi="Times New Roman"/>
          <w:i/>
          <w:spacing w:val="-2"/>
          <w:sz w:val="28"/>
          <w:szCs w:val="28"/>
        </w:rPr>
        <w:t>(có …… ý kiến)</w:t>
      </w:r>
    </w:p>
    <w:p w14:paraId="EE7F5D34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4D8A63A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2560C7C9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4. Lĩnh vực nông nghiệp, môi trường và nước sinh hoạt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A2F07AB5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C4FD6EAD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CE57075D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5. Lĩnh vực đất đai, nhà ở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1CBA4A1B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EAB140CC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71644A62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6. Lĩnh vực chính sách, người có công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DFF3685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F2BEF6E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4AB28B76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7. Lĩnh vực văn hóa - xã hội, y tế, giáo dục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A707F7DF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A245EA2E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B5E3D394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8. Lĩnh vực tôn giáo, dân tộc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2821733F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343FCDE6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2FC06D38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  <w:lang w:val="it-IT"/>
        </w:rPr>
        <w:t xml:space="preserve">9. Lĩnh vực quốc phòng - an ninh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7D765913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B7036EA1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6CEC7157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10. </w:t>
      </w:r>
      <w:r>
        <w:rPr>
          <w:rFonts w:ascii="Times New Roman" w:hAnsi="Times New Roman"/>
          <w:b/>
          <w:sz w:val="28"/>
          <w:szCs w:val="28"/>
          <w:lang w:val="it-IT"/>
        </w:rPr>
        <w:t xml:space="preserve">Lĩnh vực tư pháp, hộ tịch </w:t>
      </w:r>
      <w:r>
        <w:rPr>
          <w:rFonts w:ascii="Times New Roman" w:hAnsi="Times New Roman"/>
          <w:i/>
          <w:sz w:val="28"/>
          <w:szCs w:val="28"/>
        </w:rPr>
        <w:t>(có …… ý kiến)</w:t>
      </w:r>
    </w:p>
    <w:p w14:paraId="ED2856A3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66AE94EC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BE40B39D">
      <w:pPr>
        <w:pStyle w:val="style94"/>
        <w:spacing w:before="0" w:beforeAutospacing="false" w:after="120" w:afterAutospacing="false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11. </w:t>
      </w:r>
      <w:r>
        <w:rPr>
          <w:b/>
          <w:sz w:val="28"/>
          <w:szCs w:val="28"/>
          <w:lang w:val="it-IT"/>
        </w:rPr>
        <w:t xml:space="preserve">Lĩnh vực khác </w:t>
      </w:r>
      <w:r>
        <w:rPr>
          <w:i/>
          <w:sz w:val="28"/>
          <w:szCs w:val="28"/>
        </w:rPr>
        <w:t>(có …… ý kiến)</w:t>
      </w:r>
    </w:p>
    <w:p w14:paraId="46A787BA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Cử tri …… (ấp/khu vực ……) ý kiến/kiến nghị/đề nghị:</w:t>
      </w:r>
      <w:r>
        <w:rPr>
          <w:rFonts w:ascii="Times New Roman" w:hAnsi="Times New Roman"/>
          <w:sz w:val="28"/>
          <w:szCs w:val="28"/>
        </w:rPr>
        <w:tab/>
      </w:r>
    </w:p>
    <w:p w14:paraId="640CA489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1.2….</w:t>
      </w:r>
    </w:p>
    <w:p w14:paraId="3FE8125F">
      <w:pPr>
        <w:pStyle w:val="style0"/>
        <w:spacing w:after="12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it-IT"/>
        </w:rPr>
      </w:pPr>
      <w:r>
        <w:rPr>
          <w:rFonts w:ascii="Times New Roman" w:hAnsi="Times New Roman"/>
          <w:bCs/>
          <w:color w:val="000000"/>
          <w:sz w:val="28"/>
          <w:szCs w:val="28"/>
          <w:lang w:val="it-IT"/>
        </w:rPr>
        <w:t xml:space="preserve">Trên đây là Báo cáo </w:t>
      </w:r>
      <w:r>
        <w:rPr>
          <w:rFonts w:ascii="Times New Roman" w:hAnsi="Times New Roman"/>
          <w:bCs/>
          <w:color w:val="000000"/>
          <w:sz w:val="28"/>
          <w:szCs w:val="28"/>
          <w:lang w:val="it-IT"/>
        </w:rPr>
        <w:t>Tổng hợp ý kiến, kiến nghị của cử tri trước Kỳ họp thường lệ giữa năm 2026 của H</w:t>
      </w:r>
      <w:r>
        <w:rPr>
          <w:rFonts w:ascii="Times New Roman" w:hAnsi="Times New Roman"/>
          <w:bCs/>
          <w:color w:val="000000"/>
          <w:sz w:val="28"/>
          <w:szCs w:val="28"/>
          <w:lang w:val="it-IT"/>
        </w:rPr>
        <w:t>ội đồng nhân dân</w:t>
      </w:r>
      <w:r>
        <w:rPr>
          <w:rFonts w:ascii="Times New Roman" w:hAnsi="Times New Roman"/>
          <w:bCs/>
          <w:color w:val="000000"/>
          <w:sz w:val="28"/>
          <w:szCs w:val="28"/>
          <w:lang w:val="it-IT"/>
        </w:rPr>
        <w:t xml:space="preserve"> thành phố Cần Thơ</w:t>
      </w:r>
      <w:r>
        <w:rPr>
          <w:rFonts w:ascii="Times New Roman" w:hAnsi="Times New Roman"/>
          <w:color w:val="000000"/>
          <w:sz w:val="28"/>
          <w:szCs w:val="28"/>
          <w:lang w:val="it-IT"/>
        </w:rPr>
        <w:t xml:space="preserve"> của Ban Thường trực Ủy ban MTTQ Việt Nam xã/phường................../.  </w:t>
      </w:r>
    </w:p>
    <w:p w14:paraId="463D8F03">
      <w:pPr>
        <w:pStyle w:val="style0"/>
        <w:tabs>
          <w:tab w:val="left" w:leader="dot" w:pos="9498"/>
        </w:tabs>
        <w:spacing w:after="120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color w:val="ff0000"/>
          <w:sz w:val="28"/>
          <w:szCs w:val="28"/>
        </w:rPr>
        <w:t xml:space="preserve">Ghi chú: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>Đề nghị các đơn vị gửi báo cáo tổng hợp ý kiến, kiến nghị của cử tri về Ban D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>ân chủ, giám sát và phản biện xã hội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 xml:space="preserve"> sau khi kết thúc Hội nghị chậm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>nhất 01 ngày làm việc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  <w:lang w:val="vi-VN"/>
        </w:rPr>
        <w:t xml:space="preserve">(bằng văn bản thông qua hệ thống quản lý văn bản và qua địa chỉ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>e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  <w:lang w:val="vi-VN"/>
        </w:rPr>
        <w:t>mail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>: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  <w:lang w:val="en-US"/>
        </w:rPr>
        <w:t xml:space="preserve"> bandcgspbxhcantho@gmail.com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  <w:lang w:val="vi-VN"/>
        </w:rPr>
        <w:t>).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>S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 xml:space="preserve">au thời gian quy định, đơn vị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 xml:space="preserve">chưa gửi báo cáo,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>tự chịu trách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 xml:space="preserve"> nhiệm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 xml:space="preserve">giải trình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 xml:space="preserve">các nội dung 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>với H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>ội đồng nhân dân</w:t>
      </w:r>
      <w:r>
        <w:rPr>
          <w:rFonts w:ascii="Times New Roman" w:hAnsi="Times New Roman"/>
          <w:bCs/>
          <w:i/>
          <w:iCs/>
          <w:color w:val="ff0000"/>
          <w:sz w:val="28"/>
          <w:szCs w:val="28"/>
        </w:rPr>
        <w:t xml:space="preserve"> thành phố.</w:t>
      </w:r>
    </w:p>
    <w:p w14:paraId="3159D136">
      <w:pPr>
        <w:pStyle w:val="style94"/>
        <w:spacing w:before="0" w:beforeAutospacing="false" w:after="60" w:afterAutospacing="false" w:lineRule="atLeast" w:line="270"/>
        <w:ind w:left="-567" w:firstLine="567"/>
        <w:jc w:val="both"/>
        <w:rPr>
          <w:color w:val="000000"/>
          <w:sz w:val="28"/>
          <w:szCs w:val="28"/>
          <w:lang w:val="it-IT"/>
        </w:rPr>
      </w:pPr>
    </w:p>
    <w:tbl>
      <w:tblPr>
        <w:tblW w:w="990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245"/>
        <w:gridCol w:w="4658"/>
      </w:tblGrid>
      <w:tr w14:paraId="F04EC7BF">
        <w:trPr>
          <w:trHeight w:val="1" w:hRule="atLeast"/>
        </w:trPr>
        <w:tc>
          <w:tcPr>
            <w:tcW w:w="5245" w:type="dxa"/>
            <w:tcBorders/>
          </w:tcPr>
          <w:p w14:paraId="E961943A">
            <w:pPr>
              <w:pStyle w:val="style0"/>
              <w:autoSpaceDE w:val="false"/>
              <w:autoSpaceDN w:val="false"/>
              <w:adjustRightInd w:val="false"/>
              <w:ind w:left="-567" w:firstLine="567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lang w:val="it-IT"/>
              </w:rPr>
              <w:t>N</w:t>
            </w:r>
            <w:r>
              <w:rPr>
                <w:rFonts w:ascii="Times New Roman" w:hAnsi="Times New Roman"/>
                <w:b/>
                <w:bCs/>
                <w:i/>
                <w:iCs/>
                <w:lang w:val="vi-VN"/>
              </w:rPr>
              <w:t>ơi nhận</w:t>
            </w:r>
            <w:r>
              <w:rPr>
                <w:rFonts w:ascii="Times New Roman" w:hAnsi="Times New Roman"/>
                <w:lang w:val="vi-VN"/>
              </w:rPr>
              <w:t>:</w:t>
            </w:r>
          </w:p>
          <w:p w14:paraId="DE79B755">
            <w:pPr>
              <w:pStyle w:val="style0"/>
              <w:autoSpaceDE w:val="false"/>
              <w:autoSpaceDN w:val="false"/>
              <w:adjustRightInd w:val="false"/>
              <w:ind w:left="-567" w:firstLine="567"/>
              <w:rPr>
                <w:rFonts w:ascii="Times New Roman" w:hAnsi="Times New Roman"/>
                <w:sz w:val="22"/>
                <w:lang w:val="it-IT"/>
              </w:rPr>
            </w:pPr>
            <w:r>
              <w:rPr>
                <w:rFonts w:ascii="Times New Roman" w:hAnsi="Times New Roman"/>
                <w:sz w:val="22"/>
                <w:lang w:val="it-IT"/>
              </w:rPr>
              <w:t>- BTT UB MTTQ VN thành phố;</w:t>
            </w:r>
          </w:p>
          <w:p w14:paraId="06EEC06F">
            <w:pPr>
              <w:pStyle w:val="style0"/>
              <w:autoSpaceDE w:val="false"/>
              <w:autoSpaceDN w:val="false"/>
              <w:adjustRightInd w:val="false"/>
              <w:ind w:left="-567" w:firstLine="567"/>
              <w:rPr>
                <w:rFonts w:ascii="Times New Roman" w:hAnsi="Times New Roman"/>
                <w:sz w:val="22"/>
                <w:lang w:val="it-IT"/>
              </w:rPr>
            </w:pPr>
            <w:r>
              <w:rPr>
                <w:rFonts w:ascii="Times New Roman" w:hAnsi="Times New Roman"/>
                <w:sz w:val="22"/>
                <w:lang w:val="it-IT"/>
              </w:rPr>
              <w:t>- T</w:t>
            </w:r>
            <w:r>
              <w:rPr>
                <w:rFonts w:ascii="Times New Roman" w:hAnsi="Times New Roman"/>
                <w:sz w:val="22"/>
                <w:lang w:val="it-IT"/>
              </w:rPr>
              <w:t xml:space="preserve">T </w:t>
            </w:r>
            <w:r>
              <w:rPr>
                <w:rFonts w:ascii="Times New Roman" w:hAnsi="Times New Roman"/>
                <w:sz w:val="22"/>
                <w:lang w:val="it-IT"/>
              </w:rPr>
              <w:t>Đảng ủy</w:t>
            </w:r>
            <w:r>
              <w:rPr>
                <w:rFonts w:ascii="Times New Roman" w:hAnsi="Times New Roman"/>
                <w:sz w:val="22"/>
                <w:lang w:val="it-IT"/>
              </w:rPr>
              <w:t>-</w:t>
            </w:r>
            <w:r>
              <w:rPr>
                <w:rFonts w:ascii="Times New Roman" w:hAnsi="Times New Roman"/>
                <w:sz w:val="22"/>
                <w:lang w:val="it-IT"/>
              </w:rPr>
              <w:t>HĐND-UBND xã</w:t>
            </w:r>
            <w:r>
              <w:rPr>
                <w:rFonts w:ascii="Times New Roman" w:hAnsi="Times New Roman"/>
                <w:sz w:val="22"/>
                <w:lang w:val="it-IT"/>
              </w:rPr>
              <w:t>/phường.........</w:t>
            </w:r>
            <w:r>
              <w:rPr>
                <w:rFonts w:ascii="Times New Roman" w:hAnsi="Times New Roman"/>
                <w:sz w:val="22"/>
                <w:lang w:val="it-IT"/>
              </w:rPr>
              <w:t>;</w:t>
            </w:r>
          </w:p>
          <w:p w14:paraId="F0A0E47F">
            <w:pPr>
              <w:pStyle w:val="style0"/>
              <w:autoSpaceDE w:val="false"/>
              <w:autoSpaceDN w:val="false"/>
              <w:adjustRightInd w:val="false"/>
              <w:ind w:left="-567" w:firstLine="567"/>
              <w:rPr>
                <w:rFonts w:ascii="Times New Roman" w:hAnsi="Times New Roman"/>
                <w:sz w:val="22"/>
                <w:lang w:val="vi-VN"/>
              </w:rPr>
            </w:pPr>
            <w:r>
              <w:rPr>
                <w:rFonts w:ascii="Times New Roman" w:hAnsi="Times New Roman"/>
                <w:sz w:val="22"/>
                <w:lang w:val="it-IT"/>
              </w:rPr>
              <w:t>- L</w:t>
            </w:r>
            <w:r>
              <w:rPr>
                <w:rFonts w:ascii="Times New Roman" w:hAnsi="Times New Roman"/>
                <w:sz w:val="22"/>
                <w:lang w:val="vi-VN"/>
              </w:rPr>
              <w:t>ưu</w:t>
            </w:r>
            <w:r>
              <w:rPr>
                <w:rFonts w:ascii="Times New Roman" w:hAnsi="Times New Roman"/>
                <w:sz w:val="22"/>
                <w:lang w:val="it-IT"/>
              </w:rPr>
              <w:t>:</w:t>
            </w:r>
            <w:r>
              <w:rPr>
                <w:rFonts w:ascii="Times New Roman" w:hAnsi="Times New Roman"/>
                <w:sz w:val="22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it-IT"/>
              </w:rPr>
              <w:t>V</w:t>
            </w:r>
            <w:r>
              <w:rPr>
                <w:rFonts w:ascii="Times New Roman" w:hAnsi="Times New Roman"/>
                <w:sz w:val="22"/>
                <w:lang w:val="it-IT"/>
              </w:rPr>
              <w:t>T</w:t>
            </w:r>
            <w:r>
              <w:rPr>
                <w:rFonts w:ascii="Times New Roman" w:hAnsi="Times New Roman"/>
                <w:sz w:val="22"/>
                <w:lang w:val="vi-VN"/>
              </w:rPr>
              <w:t>.</w:t>
            </w:r>
          </w:p>
          <w:p w14:paraId="63DB0D4E">
            <w:pPr>
              <w:pStyle w:val="style0"/>
              <w:autoSpaceDE w:val="false"/>
              <w:autoSpaceDN w:val="false"/>
              <w:adjustRightInd w:val="false"/>
              <w:ind w:left="-567" w:firstLine="567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4658" w:type="dxa"/>
            <w:tcBorders/>
          </w:tcPr>
          <w:p w14:paraId="C4FC582D">
            <w:pPr>
              <w:pStyle w:val="style0"/>
              <w:autoSpaceDE w:val="false"/>
              <w:autoSpaceDN w:val="false"/>
              <w:adjustRightInd w:val="false"/>
              <w:ind w:left="-567" w:firstLine="567"/>
              <w:jc w:val="center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sz w:val="28"/>
                <w:szCs w:val="28"/>
                <w:lang w:val="it-IT"/>
              </w:rPr>
              <w:t>TM. BAN THƯỜNG TRỰC</w:t>
            </w:r>
          </w:p>
          <w:p w14:paraId="27082210">
            <w:pPr>
              <w:pStyle w:val="style0"/>
              <w:autoSpaceDE w:val="false"/>
              <w:autoSpaceDN w:val="false"/>
              <w:adjustRightInd w:val="false"/>
              <w:ind w:left="-567" w:firstLine="567"/>
              <w:jc w:val="center"/>
              <w:rPr>
                <w:rFonts w:ascii="Times New Roman" w:hAnsi="Times New Roman"/>
                <w:b/>
                <w:bCs/>
                <w:lang w:val="it-IT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it-IT"/>
              </w:rPr>
              <w:t>CHỦ TỊCH</w:t>
            </w:r>
          </w:p>
          <w:p w14:paraId="7E2054FE">
            <w:pPr>
              <w:pStyle w:val="style0"/>
              <w:spacing w:lineRule="atLeast" w:line="270"/>
              <w:rPr>
                <w:rFonts w:ascii="Times New Roman" w:hAnsi="Times New Roman"/>
                <w:b/>
                <w:bCs/>
                <w:lang w:val="it-IT"/>
              </w:rPr>
            </w:pPr>
          </w:p>
          <w:p w14:paraId="DC5C32EB">
            <w:pPr>
              <w:pStyle w:val="style0"/>
              <w:spacing w:lineRule="atLeast" w:line="270"/>
              <w:rPr>
                <w:rFonts w:ascii="Times New Roman" w:hAnsi="Times New Roman"/>
                <w:color w:val="000000"/>
                <w:lang w:val="it-IT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it-IT"/>
              </w:rPr>
              <w:t xml:space="preserve">                    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it-IT"/>
              </w:rPr>
              <w:t xml:space="preserve">   </w:t>
            </w:r>
          </w:p>
          <w:p w14:paraId="1011E133">
            <w:pPr>
              <w:pStyle w:val="style0"/>
              <w:spacing w:lineRule="atLeast" w:line="27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it-IT"/>
              </w:rPr>
              <w:t xml:space="preserve">                          </w:t>
            </w:r>
          </w:p>
          <w:p w14:paraId="9EF691F8">
            <w:pPr>
              <w:pStyle w:val="style0"/>
              <w:autoSpaceDE w:val="false"/>
              <w:autoSpaceDN w:val="false"/>
              <w:adjustRightInd w:val="false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14:paraId="D2E9DCC5">
      <w:pPr>
        <w:pStyle w:val="style0"/>
        <w:rPr>
          <w:rFonts w:ascii="Times New Roman" w:hAnsi="Times New Roman"/>
          <w:sz w:val="6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1907" w:h="16840" w:orient="portrait" w:code="9"/>
      <w:pgMar w:top="1134" w:right="851" w:bottom="1134" w:left="1588" w:header="737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VNI-Times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30C659A">
    <w:pPr>
      <w:pStyle w:val="style32"/>
      <w:framePr w:wrap="around" w:hAnchor="margin" w:vAnchor="text" w:xAlign="center" w:y="1"/>
      <w:rPr>
        <w:rStyle w:val="style41"/>
      </w:rPr>
    </w:pPr>
    <w:r>
      <w:rPr>
        <w:rStyle w:val="style41"/>
      </w:rPr>
      <w:fldChar w:fldCharType="begin"/>
    </w:r>
    <w:r>
      <w:rPr>
        <w:rStyle w:val="style41"/>
      </w:rPr>
      <w:instrText xml:space="preserve">PAGE  </w:instrText>
    </w:r>
    <w:r>
      <w:rPr>
        <w:rStyle w:val="style41"/>
      </w:rPr>
      <w:fldChar w:fldCharType="separate"/>
    </w:r>
    <w:r>
      <w:rPr>
        <w:rStyle w:val="style41"/>
        <w:noProof/>
      </w:rPr>
      <w:t>1</w:t>
    </w:r>
    <w:r>
      <w:rPr>
        <w:rStyle w:val="style41"/>
      </w:rPr>
      <w:fldChar w:fldCharType="end"/>
    </w:r>
  </w:p>
  <w:p w14:paraId="A7B15677"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6031CF3">
    <w:pPr>
      <w:pStyle w:val="style32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  \* MERGEFORMAT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noProof/>
        <w:sz w:val="28"/>
        <w:szCs w:val="28"/>
      </w:rPr>
      <w:t>2</w:t>
    </w:r>
    <w:r>
      <w:rPr>
        <w:rFonts w:ascii="Times New Roman" w:hAnsi="Times New Roman"/>
        <w:sz w:val="28"/>
        <w:szCs w:val="28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1FE28AE"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8BD2B024"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81AB3B4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rawingGridVerticalSpacing w:val="381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Calibri" w:hAnsi="Times New Roman"/>
        <w:sz w:val="28"/>
        <w:szCs w:val="28"/>
        <w:lang w:val="en-US" w:bidi="ar-SA" w:eastAsia="en-US"/>
      </w:rPr>
    </w:rPrDefault>
    <w:pPrDefault>
      <w:pPr>
        <w:spacing w:after="120"/>
      </w:pPr>
    </w:pPrDefault>
  </w:docDefaults>
  <w:style w:type="paragraph" w:default="1" w:styleId="style0">
    <w:name w:val="Normal"/>
    <w:next w:val="style0"/>
    <w:qFormat/>
    <w:pPr>
      <w:spacing w:after="0"/>
    </w:pPr>
    <w:rPr>
      <w:rFonts w:ascii="VNI-Times" w:eastAsia="Times New Roman" w:hAnsi="VNI-Times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2">
    <w:name w:val="footer"/>
    <w:basedOn w:val="style0"/>
    <w:next w:val="style32"/>
    <w:link w:val="style4097"/>
    <w:uiPriority w:val="99"/>
    <w:pPr>
      <w:tabs>
        <w:tab w:val="center" w:leader="none" w:pos="4320"/>
        <w:tab w:val="right" w:leader="none" w:pos="8640"/>
      </w:tabs>
    </w:pPr>
    <w:rPr/>
  </w:style>
  <w:style w:type="character" w:customStyle="1" w:styleId="style4097">
    <w:name w:val="Footer Char_0a0c190a-0746-4450-ac8a-8e669abf72d2"/>
    <w:basedOn w:val="style65"/>
    <w:next w:val="style4097"/>
    <w:link w:val="style32"/>
    <w:uiPriority w:val="99"/>
    <w:rPr>
      <w:rFonts w:ascii="VNI-Times" w:eastAsia="Times New Roman" w:hAnsi="VNI-Times"/>
      <w:sz w:val="24"/>
      <w:szCs w:val="24"/>
    </w:rPr>
  </w:style>
  <w:style w:type="character" w:styleId="style41">
    <w:name w:val="page number"/>
    <w:next w:val="style41"/>
    <w:rPr>
      <w:rFonts w:ascii="Times New Roman" w:cs="Times New Roman" w:eastAsia="Times New Roman" w:hAnsi="Times New Roman"/>
    </w:rPr>
  </w:style>
  <w:style w:type="character" w:customStyle="1" w:styleId="style4098">
    <w:name w:val="Normal (Web) Char"/>
    <w:next w:val="style4098"/>
    <w:link w:val="style94"/>
    <w:uiPriority w:val="99"/>
    <w:rPr>
      <w:rFonts w:eastAsia="Times New Roman"/>
      <w:sz w:val="24"/>
      <w:szCs w:val="24"/>
    </w:rPr>
  </w:style>
  <w:style w:type="paragraph" w:styleId="style94">
    <w:name w:val="Normal (Web)"/>
    <w:basedOn w:val="style0"/>
    <w:next w:val="style94"/>
    <w:link w:val="style4098"/>
    <w:uiPriority w:val="99"/>
    <w:pPr>
      <w:spacing w:before="100" w:beforeAutospacing="true" w:after="100" w:afterAutospacing="true"/>
    </w:pPr>
    <w:rPr>
      <w:rFonts w:ascii="Times New Roman" w:hAnsi="Times New Roman"/>
    </w:rPr>
  </w:style>
  <w:style w:type="character" w:customStyle="1" w:styleId="style4099">
    <w:name w:val="Body Text Indent Char"/>
    <w:next w:val="style4099"/>
    <w:link w:val="style67"/>
    <w:rPr>
      <w:rFonts w:eastAsia="Times New Roman"/>
    </w:rPr>
  </w:style>
  <w:style w:type="paragraph" w:styleId="style67">
    <w:name w:val="Body Text Indent"/>
    <w:basedOn w:val="style0"/>
    <w:next w:val="style67"/>
    <w:link w:val="style4099"/>
    <w:pPr>
      <w:spacing w:before="120"/>
      <w:ind w:firstLine="720"/>
      <w:jc w:val="both"/>
    </w:pPr>
    <w:rPr>
      <w:rFonts w:ascii="Times New Roman" w:hAnsi="Times New Roman"/>
      <w:sz w:val="28"/>
      <w:szCs w:val="28"/>
    </w:rPr>
  </w:style>
  <w:style w:type="character" w:customStyle="1" w:styleId="style4100">
    <w:name w:val="Body Text Indent Char1"/>
    <w:basedOn w:val="style65"/>
    <w:next w:val="style4100"/>
    <w:link w:val="style67"/>
    <w:uiPriority w:val="99"/>
    <w:rPr>
      <w:rFonts w:ascii="VNI-Times" w:eastAsia="Times New Roman" w:hAnsi="VNI-Times"/>
      <w:sz w:val="24"/>
      <w:szCs w:val="24"/>
    </w:rPr>
  </w:style>
  <w:style w:type="character" w:styleId="style87">
    <w:name w:val="Strong"/>
    <w:next w:val="style87"/>
    <w:qFormat/>
    <w:uiPriority w:val="22"/>
    <w:rPr>
      <w:rFonts w:ascii="Times New Roman" w:cs="Times New Roman" w:eastAsia="Times New Roman" w:hAnsi="Times New Roman"/>
      <w:b/>
      <w:bCs/>
    </w:rPr>
  </w:style>
  <w:style w:type="paragraph" w:styleId="style31">
    <w:name w:val="header"/>
    <w:basedOn w:val="style0"/>
    <w:next w:val="style31"/>
    <w:link w:val="style4101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1">
    <w:name w:val="Header Char_8c841067-734b-43d2-b771-a447dded9e5c"/>
    <w:basedOn w:val="style65"/>
    <w:next w:val="style4101"/>
    <w:link w:val="style31"/>
    <w:uiPriority w:val="99"/>
    <w:rPr>
      <w:rFonts w:ascii="VNI-Times" w:eastAsia="Times New Roman" w:hAnsi="VNI-Times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66">
    <w:name w:val="Body Text"/>
    <w:basedOn w:val="style0"/>
    <w:next w:val="style66"/>
    <w:link w:val="style4102"/>
    <w:uiPriority w:val="99"/>
    <w:pPr>
      <w:spacing w:after="120"/>
    </w:pPr>
    <w:rPr>
      <w:rFonts w:ascii="Times New Roman" w:hAnsi="Times New Roman"/>
    </w:rPr>
  </w:style>
  <w:style w:type="character" w:customStyle="1" w:styleId="style4102">
    <w:name w:val="Body Text Char"/>
    <w:basedOn w:val="style65"/>
    <w:next w:val="style4102"/>
    <w:link w:val="style66"/>
    <w:uiPriority w:val="99"/>
    <w:rPr>
      <w:rFonts w:eastAsia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Words>1300</Words>
  <Pages>5</Pages>
  <Characters>4769</Characters>
  <Application>WPS Office</Application>
  <DocSecurity>0</DocSecurity>
  <Paragraphs>148</Paragraphs>
  <ScaleCrop>false</ScaleCrop>
  <Company>Microsoft</Company>
  <LinksUpToDate>false</LinksUpToDate>
  <CharactersWithSpaces>6058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2026-05-28T03:34:00Z</dcterms:created>
  <dc:creator>Admin</dc:creator>
  <lastModifiedBy>SM-S938B</lastModifiedBy>
  <dcterms:modified xsi:type="dcterms:W3CDTF">2026-05-29T02:28:34Z</dcterms:modified>
  <revision>23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25addd3e171b441ab784f7757386901e_23</vt:lpwstr>
  </property>
</Properties>
</file>