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B5BD6">
      <w:pPr>
        <w:widowControl w:val="0"/>
        <w:spacing w:before="0" w:after="0" w:line="276" w:lineRule="auto"/>
        <w:ind w:firstLine="0"/>
        <w:rPr>
          <w:color w:val="000000"/>
        </w:rPr>
      </w:pPr>
      <w:bookmarkStart w:id="534" w:name="_GoBack"/>
      <w:bookmarkEnd w:id="534"/>
    </w:p>
    <w:tbl>
      <w:tblPr>
        <w:tblStyle w:val="9"/>
        <w:tblpPr w:leftFromText="180" w:rightFromText="180" w:topFromText="180" w:bottomFromText="180" w:horzAnchor="margin" w:tblpXSpec="center" w:tblpY="0"/>
        <w:tblW w:w="9270" w:type="dxa"/>
        <w:jc w:val="center"/>
        <w:tblLayout w:type="fixed"/>
        <w:tblCellMar>
          <w:top w:w="0" w:type="dxa"/>
          <w:left w:w="108" w:type="dxa"/>
          <w:bottom w:w="0" w:type="dxa"/>
          <w:right w:w="108" w:type="dxa"/>
        </w:tblCellMar>
      </w:tblPr>
      <w:tblGrid>
        <w:gridCol w:w="9270"/>
      </w:tblGrid>
      <w:tr w14:paraId="4818B597">
        <w:tblPrEx>
          <w:tblCellMar>
            <w:top w:w="0" w:type="dxa"/>
            <w:left w:w="108" w:type="dxa"/>
            <w:bottom w:w="0" w:type="dxa"/>
            <w:right w:w="108" w:type="dxa"/>
          </w:tblCellMar>
        </w:tblPrEx>
        <w:trPr>
          <w:trHeight w:val="4755" w:hRule="atLeast"/>
          <w:jc w:val="center"/>
        </w:trPr>
        <w:tc>
          <w:tcPr>
            <w:tcW w:w="9270" w:type="dxa"/>
            <w:tcBorders>
              <w:top w:val="single" w:color="000000" w:sz="24" w:space="0"/>
              <w:left w:val="single" w:color="000000" w:sz="24" w:space="0"/>
              <w:right w:val="single" w:color="000000" w:sz="24" w:space="0"/>
            </w:tcBorders>
          </w:tcPr>
          <w:p w14:paraId="3EC7FCBF">
            <w:pPr>
              <w:spacing w:before="120" w:after="0" w:line="240" w:lineRule="auto"/>
              <w:ind w:firstLine="0"/>
              <w:jc w:val="center"/>
            </w:pPr>
            <w:r>
              <w:t xml:space="preserve"> BAN CƠ YẾU CHÍNH PHỦ</w:t>
            </w:r>
          </w:p>
          <w:p w14:paraId="72ADAD18">
            <w:pPr>
              <w:spacing w:before="0" w:after="0" w:line="240" w:lineRule="auto"/>
              <w:ind w:firstLine="0"/>
              <w:jc w:val="center"/>
              <w:rPr>
                <w:b/>
                <w:bCs/>
              </w:rPr>
            </w:pPr>
            <w:r>
              <w:rPr>
                <w:b/>
                <w:bCs/>
              </w:rPr>
              <w:t>HỌC VIỆN KỸ THUẬT MẬT MÃ</w:t>
            </w:r>
          </w:p>
          <w:p w14:paraId="2882BB8A">
            <w:pPr>
              <w:spacing w:before="0" w:after="0" w:line="240" w:lineRule="auto"/>
              <w:ind w:firstLine="0"/>
              <w:jc w:val="center"/>
            </w:pPr>
            <w:r>
              <w:t>¯¯¯¯¯¯¯¯¯¯¯¯¯¯¯¯</w:t>
            </w:r>
          </w:p>
          <w:p w14:paraId="4068A5CE">
            <w:pPr>
              <w:spacing w:before="0" w:after="0" w:line="240" w:lineRule="auto"/>
              <w:ind w:firstLine="0"/>
              <w:jc w:val="center"/>
            </w:pPr>
            <w:r>
              <w:drawing>
                <wp:inline distT="0" distB="0" distL="0" distR="0">
                  <wp:extent cx="1428750" cy="1502410"/>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46"/>
                          <a:stretch>
                            <a:fillRect/>
                          </a:stretch>
                        </pic:blipFill>
                        <pic:spPr>
                          <a:xfrm>
                            <a:off x="0" y="0"/>
                            <a:ext cx="1428750" cy="1502410"/>
                          </a:xfrm>
                          <a:prstGeom prst="rect">
                            <a:avLst/>
                          </a:prstGeom>
                          <a:noFill/>
                        </pic:spPr>
                      </pic:pic>
                    </a:graphicData>
                  </a:graphic>
                </wp:inline>
              </w:drawing>
            </w:r>
          </w:p>
          <w:p w14:paraId="7F84D2EA">
            <w:pPr>
              <w:spacing w:before="0" w:after="0" w:line="240" w:lineRule="auto"/>
              <w:ind w:firstLine="0"/>
              <w:jc w:val="center"/>
            </w:pPr>
          </w:p>
          <w:p w14:paraId="7FBFCA61">
            <w:pPr>
              <w:spacing w:before="0" w:after="0" w:line="240" w:lineRule="auto"/>
              <w:ind w:firstLine="0"/>
            </w:pPr>
          </w:p>
        </w:tc>
      </w:tr>
      <w:tr w14:paraId="0CF2BDB5">
        <w:tblPrEx>
          <w:tblCellMar>
            <w:top w:w="0" w:type="dxa"/>
            <w:left w:w="108" w:type="dxa"/>
            <w:bottom w:w="0" w:type="dxa"/>
            <w:right w:w="108" w:type="dxa"/>
          </w:tblCellMar>
        </w:tblPrEx>
        <w:trPr>
          <w:jc w:val="center"/>
        </w:trPr>
        <w:tc>
          <w:tcPr>
            <w:tcW w:w="9270" w:type="dxa"/>
            <w:tcBorders>
              <w:left w:val="single" w:color="000000" w:sz="24" w:space="0"/>
              <w:right w:val="single" w:color="000000" w:sz="24" w:space="0"/>
            </w:tcBorders>
          </w:tcPr>
          <w:p w14:paraId="6A6A157B">
            <w:pPr>
              <w:spacing w:before="0" w:after="0" w:line="259" w:lineRule="auto"/>
              <w:ind w:firstLine="0"/>
              <w:jc w:val="center"/>
              <w:rPr>
                <w:b/>
                <w:bCs/>
                <w:sz w:val="36"/>
                <w:szCs w:val="36"/>
              </w:rPr>
            </w:pPr>
            <w:r>
              <w:rPr>
                <w:b/>
                <w:bCs/>
                <w:sz w:val="36"/>
                <w:szCs w:val="36"/>
              </w:rPr>
              <w:t>BÁO CÁO THỰC TẬP CƠ SỞ</w:t>
            </w:r>
          </w:p>
          <w:p w14:paraId="2FDC8CC6">
            <w:pPr>
              <w:spacing w:before="0" w:after="0" w:line="259" w:lineRule="auto"/>
              <w:ind w:firstLine="0"/>
              <w:jc w:val="center"/>
              <w:rPr>
                <w:b/>
                <w:bCs/>
              </w:rPr>
            </w:pPr>
          </w:p>
          <w:p w14:paraId="6CC770AE">
            <w:pPr>
              <w:spacing w:before="0" w:after="0" w:line="259" w:lineRule="auto"/>
              <w:ind w:left="425" w:right="511" w:firstLine="0"/>
              <w:jc w:val="center"/>
              <w:rPr>
                <w:sz w:val="32"/>
                <w:szCs w:val="32"/>
              </w:rPr>
            </w:pPr>
            <w:r>
              <w:rPr>
                <w:b/>
                <w:bCs/>
                <w:sz w:val="32"/>
                <w:szCs w:val="32"/>
              </w:rPr>
              <w:t>NGHIÊN CỨU, PHÁT TRIỂN HỆ THỐNG HỌC MÁY TỰ ĐỘNG DỰA TRÊN AIRFLOW</w:t>
            </w:r>
          </w:p>
        </w:tc>
      </w:tr>
      <w:tr w14:paraId="6E6FA6F0">
        <w:tblPrEx>
          <w:tblCellMar>
            <w:top w:w="0" w:type="dxa"/>
            <w:left w:w="108" w:type="dxa"/>
            <w:bottom w:w="0" w:type="dxa"/>
            <w:right w:w="108" w:type="dxa"/>
          </w:tblCellMar>
        </w:tblPrEx>
        <w:trPr>
          <w:trHeight w:val="5115" w:hRule="atLeast"/>
          <w:jc w:val="center"/>
        </w:trPr>
        <w:tc>
          <w:tcPr>
            <w:tcW w:w="9270" w:type="dxa"/>
            <w:tcBorders>
              <w:left w:val="single" w:color="000000" w:sz="24" w:space="0"/>
              <w:right w:val="single" w:color="000000" w:sz="24" w:space="0"/>
            </w:tcBorders>
          </w:tcPr>
          <w:p w14:paraId="34980021">
            <w:r>
              <w:t xml:space="preserve">                                        </w:t>
            </w:r>
            <w:r>
              <w:br w:type="textWrapping"/>
            </w:r>
            <w:r>
              <w:t xml:space="preserve">                                          </w:t>
            </w:r>
            <w:r>
              <w:br w:type="textWrapping"/>
            </w:r>
            <w:r>
              <w:br w:type="textWrapping"/>
            </w:r>
            <w:r>
              <w:br w:type="textWrapping"/>
            </w:r>
            <w:r>
              <w:t xml:space="preserve">        Người hướng dẫn: </w:t>
            </w:r>
            <w:r>
              <w:br w:type="textWrapping"/>
            </w:r>
            <w:r>
              <w:t xml:space="preserve">               TS. Lê Đức Thuận - Khoa CNTT, Học viện Kỹ thuật mật mã</w:t>
            </w:r>
            <w:r>
              <w:br w:type="textWrapping"/>
            </w:r>
            <w:r>
              <w:br w:type="textWrapping"/>
            </w:r>
            <w:r>
              <w:br w:type="textWrapping"/>
            </w:r>
            <w:r>
              <w:t xml:space="preserve">        Sinh viên thực hiện: </w:t>
            </w:r>
            <w:r>
              <w:br w:type="textWrapping"/>
            </w:r>
            <w:r>
              <w:t xml:space="preserve">               Lê Thành An - AT210501</w:t>
            </w:r>
            <w:r>
              <w:br w:type="textWrapping"/>
            </w:r>
            <w:r>
              <w:t xml:space="preserve">               Lê Viết Phương Anh - AT210502</w:t>
            </w:r>
            <w:r>
              <w:br w:type="textWrapping"/>
            </w:r>
            <w:r>
              <w:t xml:space="preserve">               Lê Việt Hoàng - AT210521</w:t>
            </w:r>
            <w:r>
              <w:br w:type="textWrapping"/>
            </w:r>
            <w:r>
              <w:t xml:space="preserve">        Mã nhóm: 63</w:t>
            </w:r>
            <w:r>
              <w:br w:type="textWrapping"/>
            </w:r>
          </w:p>
        </w:tc>
      </w:tr>
      <w:tr w14:paraId="71F623E4">
        <w:tblPrEx>
          <w:tblCellMar>
            <w:top w:w="0" w:type="dxa"/>
            <w:left w:w="108" w:type="dxa"/>
            <w:bottom w:w="0" w:type="dxa"/>
            <w:right w:w="108" w:type="dxa"/>
          </w:tblCellMar>
        </w:tblPrEx>
        <w:trPr>
          <w:trHeight w:val="1470" w:hRule="atLeast"/>
          <w:jc w:val="center"/>
        </w:trPr>
        <w:tc>
          <w:tcPr>
            <w:tcW w:w="9270" w:type="dxa"/>
            <w:tcBorders>
              <w:left w:val="single" w:color="000000" w:sz="24" w:space="0"/>
              <w:bottom w:val="single" w:color="000000" w:sz="24" w:space="0"/>
              <w:right w:val="single" w:color="000000" w:sz="24" w:space="0"/>
            </w:tcBorders>
            <w:vAlign w:val="bottom"/>
          </w:tcPr>
          <w:p w14:paraId="35428613">
            <w:pPr>
              <w:spacing w:before="0" w:after="120" w:line="240" w:lineRule="auto"/>
              <w:ind w:firstLine="0"/>
              <w:jc w:val="center"/>
              <w:rPr>
                <w:b/>
                <w:bCs/>
                <w:lang w:val="en-US"/>
              </w:rPr>
            </w:pPr>
            <w:r>
              <w:rPr>
                <w:b/>
                <w:bCs/>
                <w:lang w:val="en-US"/>
              </w:rPr>
              <w:t xml:space="preserve">Hà Nội </w:t>
            </w:r>
            <w:r>
              <w:rPr>
                <w:lang w:val="en-US"/>
              </w:rPr>
              <w:t>-</w:t>
            </w:r>
            <w:r>
              <w:rPr>
                <w:b/>
                <w:bCs/>
                <w:lang w:val="en-US"/>
              </w:rPr>
              <w:t xml:space="preserve"> 2026</w:t>
            </w:r>
          </w:p>
        </w:tc>
      </w:tr>
    </w:tbl>
    <w:p w14:paraId="3BC974E2">
      <w:pPr>
        <w:spacing w:before="0" w:after="120" w:line="276" w:lineRule="auto"/>
        <w:jc w:val="both"/>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701" w:header="454" w:footer="454" w:gutter="0"/>
          <w:pgNumType w:fmt="decimal" w:start="1"/>
          <w:cols w:space="720" w:num="1"/>
          <w:formProt w:val="0"/>
          <w:docGrid w:linePitch="100" w:charSpace="0"/>
        </w:sectPr>
      </w:pPr>
    </w:p>
    <w:p w14:paraId="77512EA0">
      <w:pPr>
        <w:widowControl w:val="0"/>
        <w:spacing w:before="0" w:after="0" w:line="276" w:lineRule="auto"/>
        <w:ind w:firstLine="0"/>
        <w:rPr>
          <w:color w:val="000000"/>
        </w:rPr>
      </w:pPr>
    </w:p>
    <w:tbl>
      <w:tblPr>
        <w:tblStyle w:val="9"/>
        <w:tblpPr w:leftFromText="180" w:rightFromText="180" w:topFromText="180" w:bottomFromText="180" w:horzAnchor="margin" w:tblpXSpec="center" w:tblpY="0"/>
        <w:tblW w:w="9270" w:type="dxa"/>
        <w:jc w:val="center"/>
        <w:tblLayout w:type="fixed"/>
        <w:tblCellMar>
          <w:top w:w="0" w:type="dxa"/>
          <w:left w:w="108" w:type="dxa"/>
          <w:bottom w:w="0" w:type="dxa"/>
          <w:right w:w="108" w:type="dxa"/>
        </w:tblCellMar>
      </w:tblPr>
      <w:tblGrid>
        <w:gridCol w:w="9270"/>
      </w:tblGrid>
      <w:tr w14:paraId="15341A29">
        <w:tblPrEx>
          <w:tblCellMar>
            <w:top w:w="0" w:type="dxa"/>
            <w:left w:w="108" w:type="dxa"/>
            <w:bottom w:w="0" w:type="dxa"/>
            <w:right w:w="108" w:type="dxa"/>
          </w:tblCellMar>
        </w:tblPrEx>
        <w:trPr>
          <w:trHeight w:val="4755" w:hRule="atLeast"/>
          <w:jc w:val="center"/>
        </w:trPr>
        <w:tc>
          <w:tcPr>
            <w:tcW w:w="9270" w:type="dxa"/>
            <w:tcBorders>
              <w:top w:val="single" w:color="000000" w:sz="24" w:space="0"/>
              <w:left w:val="single" w:color="000000" w:sz="24" w:space="0"/>
              <w:right w:val="single" w:color="000000" w:sz="24" w:space="0"/>
            </w:tcBorders>
          </w:tcPr>
          <w:p w14:paraId="11937A8F">
            <w:pPr>
              <w:spacing w:before="120" w:after="0" w:line="240" w:lineRule="auto"/>
              <w:ind w:firstLine="0"/>
              <w:jc w:val="center"/>
            </w:pPr>
            <w:r>
              <w:t xml:space="preserve"> BAN CƠ YẾU CHÍNH PHỦ</w:t>
            </w:r>
          </w:p>
          <w:p w14:paraId="4789EF6D">
            <w:pPr>
              <w:spacing w:before="0" w:after="0" w:line="240" w:lineRule="auto"/>
              <w:ind w:firstLine="0"/>
              <w:jc w:val="center"/>
              <w:rPr>
                <w:b/>
                <w:bCs/>
              </w:rPr>
            </w:pPr>
            <w:r>
              <w:rPr>
                <w:b/>
                <w:bCs/>
              </w:rPr>
              <w:t>HỌC VIỆN KỸ THUẬT MẬT MÃ</w:t>
            </w:r>
          </w:p>
          <w:p w14:paraId="0DBE3E8C">
            <w:pPr>
              <w:spacing w:before="0" w:after="0" w:line="240" w:lineRule="auto"/>
              <w:ind w:firstLine="0"/>
              <w:jc w:val="center"/>
            </w:pPr>
            <w:r>
              <w:t>¯¯¯¯¯¯¯¯¯¯¯¯¯¯¯¯</w:t>
            </w:r>
          </w:p>
          <w:p w14:paraId="4FC49789">
            <w:pPr>
              <w:spacing w:before="0" w:after="0" w:line="240" w:lineRule="auto"/>
              <w:ind w:firstLine="0"/>
              <w:jc w:val="center"/>
            </w:pPr>
            <w:r>
              <w:drawing>
                <wp:inline distT="0" distB="0" distL="0" distR="0">
                  <wp:extent cx="1428750" cy="15024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6"/>
                          <a:stretch>
                            <a:fillRect/>
                          </a:stretch>
                        </pic:blipFill>
                        <pic:spPr>
                          <a:xfrm>
                            <a:off x="0" y="0"/>
                            <a:ext cx="1428750" cy="1502410"/>
                          </a:xfrm>
                          <a:prstGeom prst="rect">
                            <a:avLst/>
                          </a:prstGeom>
                          <a:noFill/>
                        </pic:spPr>
                      </pic:pic>
                    </a:graphicData>
                  </a:graphic>
                </wp:inline>
              </w:drawing>
            </w:r>
          </w:p>
          <w:p w14:paraId="67A63BA6">
            <w:pPr>
              <w:spacing w:before="0" w:after="0" w:line="240" w:lineRule="auto"/>
              <w:ind w:firstLine="0"/>
              <w:jc w:val="center"/>
            </w:pPr>
          </w:p>
          <w:p w14:paraId="4704647E">
            <w:pPr>
              <w:spacing w:before="0" w:after="0" w:line="240" w:lineRule="auto"/>
              <w:ind w:firstLine="0"/>
            </w:pPr>
          </w:p>
        </w:tc>
      </w:tr>
      <w:tr w14:paraId="0C0A9DDC">
        <w:tblPrEx>
          <w:tblCellMar>
            <w:top w:w="0" w:type="dxa"/>
            <w:left w:w="108" w:type="dxa"/>
            <w:bottom w:w="0" w:type="dxa"/>
            <w:right w:w="108" w:type="dxa"/>
          </w:tblCellMar>
        </w:tblPrEx>
        <w:trPr>
          <w:jc w:val="center"/>
        </w:trPr>
        <w:tc>
          <w:tcPr>
            <w:tcW w:w="9270" w:type="dxa"/>
            <w:tcBorders>
              <w:left w:val="single" w:color="000000" w:sz="24" w:space="0"/>
              <w:right w:val="single" w:color="000000" w:sz="24" w:space="0"/>
            </w:tcBorders>
          </w:tcPr>
          <w:p w14:paraId="72F56344">
            <w:pPr>
              <w:spacing w:before="0" w:after="0" w:line="259" w:lineRule="auto"/>
              <w:ind w:firstLine="0"/>
              <w:jc w:val="center"/>
              <w:rPr>
                <w:b/>
                <w:bCs/>
                <w:sz w:val="36"/>
                <w:szCs w:val="36"/>
              </w:rPr>
            </w:pPr>
            <w:r>
              <w:rPr>
                <w:b/>
                <w:bCs/>
                <w:sz w:val="36"/>
                <w:szCs w:val="36"/>
              </w:rPr>
              <w:t>BÁO CÁO THỰC TẬP CƠ SỞ</w:t>
            </w:r>
          </w:p>
          <w:p w14:paraId="0429DFB4">
            <w:pPr>
              <w:spacing w:before="0" w:after="0" w:line="259" w:lineRule="auto"/>
              <w:ind w:firstLine="0"/>
              <w:jc w:val="center"/>
              <w:rPr>
                <w:b/>
                <w:bCs/>
              </w:rPr>
            </w:pPr>
          </w:p>
          <w:p w14:paraId="4FF081EB">
            <w:pPr>
              <w:spacing w:before="0" w:after="0" w:line="259" w:lineRule="auto"/>
              <w:ind w:left="425" w:right="511" w:firstLine="0"/>
              <w:jc w:val="center"/>
              <w:rPr>
                <w:sz w:val="32"/>
                <w:szCs w:val="32"/>
              </w:rPr>
            </w:pPr>
            <w:r>
              <w:rPr>
                <w:b/>
                <w:bCs/>
                <w:sz w:val="32"/>
                <w:szCs w:val="32"/>
              </w:rPr>
              <w:t>NGHIÊN CỨU, PHÁT TRIỂN HỆ THỐNG HỌC MÁY TỰ ĐỘNG DỰA TRÊN AIRFLOW</w:t>
            </w:r>
          </w:p>
        </w:tc>
      </w:tr>
      <w:tr w14:paraId="0F895EE3">
        <w:tblPrEx>
          <w:tblCellMar>
            <w:top w:w="0" w:type="dxa"/>
            <w:left w:w="108" w:type="dxa"/>
            <w:bottom w:w="0" w:type="dxa"/>
            <w:right w:w="108" w:type="dxa"/>
          </w:tblCellMar>
        </w:tblPrEx>
        <w:trPr>
          <w:trHeight w:val="5115" w:hRule="atLeast"/>
          <w:jc w:val="center"/>
        </w:trPr>
        <w:tc>
          <w:tcPr>
            <w:tcW w:w="9270" w:type="dxa"/>
            <w:tcBorders>
              <w:left w:val="single" w:color="000000" w:sz="24" w:space="0"/>
              <w:right w:val="single" w:color="000000" w:sz="24" w:space="0"/>
            </w:tcBorders>
          </w:tcPr>
          <w:p w14:paraId="10C32EBD">
            <w:r>
              <w:t xml:space="preserve">                                        </w:t>
            </w:r>
            <w:r>
              <w:br w:type="textWrapping"/>
            </w:r>
            <w:r>
              <w:t xml:space="preserve">                                          </w:t>
            </w:r>
            <w:r>
              <w:br w:type="textWrapping"/>
            </w:r>
            <w:r>
              <w:br w:type="textWrapping"/>
            </w:r>
            <w:r>
              <w:br w:type="textWrapping"/>
            </w:r>
            <w:r>
              <w:t xml:space="preserve">        Người hướng dẫn: </w:t>
            </w:r>
            <w:r>
              <w:br w:type="textWrapping"/>
            </w:r>
            <w:r>
              <w:t xml:space="preserve">               TS. Lê Đức Thuận - Khoa CNTT, Học viện Kỹ thuật mật mã</w:t>
            </w:r>
            <w:r>
              <w:br w:type="textWrapping"/>
            </w:r>
            <w:r>
              <w:br w:type="textWrapping"/>
            </w:r>
            <w:r>
              <w:br w:type="textWrapping"/>
            </w:r>
            <w:r>
              <w:t xml:space="preserve">        Sinh viên thực hiện: </w:t>
            </w:r>
            <w:r>
              <w:br w:type="textWrapping"/>
            </w:r>
            <w:r>
              <w:t xml:space="preserve">               Lê Thành An - AT210501</w:t>
            </w:r>
            <w:r>
              <w:br w:type="textWrapping"/>
            </w:r>
            <w:r>
              <w:t xml:space="preserve">               Lê Viết Phương Anh - AT210502</w:t>
            </w:r>
            <w:r>
              <w:br w:type="textWrapping"/>
            </w:r>
            <w:r>
              <w:t xml:space="preserve">               Lê Việt Hoàng - AT210521</w:t>
            </w:r>
            <w:r>
              <w:br w:type="textWrapping"/>
            </w:r>
            <w:r>
              <w:t xml:space="preserve">        Mã nhóm: 63</w:t>
            </w:r>
            <w:r>
              <w:br w:type="textWrapping"/>
            </w:r>
          </w:p>
        </w:tc>
      </w:tr>
      <w:tr w14:paraId="2F5F3650">
        <w:tblPrEx>
          <w:tblCellMar>
            <w:top w:w="0" w:type="dxa"/>
            <w:left w:w="108" w:type="dxa"/>
            <w:bottom w:w="0" w:type="dxa"/>
            <w:right w:w="108" w:type="dxa"/>
          </w:tblCellMar>
        </w:tblPrEx>
        <w:trPr>
          <w:trHeight w:val="1470" w:hRule="atLeast"/>
          <w:jc w:val="center"/>
        </w:trPr>
        <w:tc>
          <w:tcPr>
            <w:tcW w:w="9270" w:type="dxa"/>
            <w:tcBorders>
              <w:left w:val="single" w:color="000000" w:sz="24" w:space="0"/>
              <w:bottom w:val="single" w:color="000000" w:sz="24" w:space="0"/>
              <w:right w:val="single" w:color="000000" w:sz="24" w:space="0"/>
            </w:tcBorders>
            <w:vAlign w:val="bottom"/>
          </w:tcPr>
          <w:p w14:paraId="0D536C96">
            <w:pPr>
              <w:spacing w:before="0" w:after="120" w:line="240" w:lineRule="auto"/>
              <w:ind w:firstLine="0"/>
              <w:jc w:val="center"/>
              <w:rPr>
                <w:b/>
                <w:bCs/>
                <w:lang w:val="en-US"/>
              </w:rPr>
            </w:pPr>
            <w:r>
              <w:rPr>
                <w:b/>
                <w:bCs/>
                <w:lang w:val="en-US"/>
              </w:rPr>
              <w:t xml:space="preserve">Hà Nội </w:t>
            </w:r>
            <w:r>
              <w:rPr>
                <w:lang w:val="en-US"/>
              </w:rPr>
              <w:t>-</w:t>
            </w:r>
            <w:r>
              <w:rPr>
                <w:b/>
                <w:bCs/>
                <w:lang w:val="en-US"/>
              </w:rPr>
              <w:t xml:space="preserve"> 2026</w:t>
            </w:r>
          </w:p>
        </w:tc>
      </w:tr>
    </w:tbl>
    <w:p w14:paraId="0970E5C7">
      <w:pPr>
        <w:spacing w:before="0" w:after="120" w:line="276" w:lineRule="auto"/>
        <w:jc w:val="both"/>
        <w:sectPr>
          <w:headerReference r:id="rId13" w:type="first"/>
          <w:footerReference r:id="rId16" w:type="first"/>
          <w:headerReference r:id="rId11" w:type="default"/>
          <w:footerReference r:id="rId14" w:type="default"/>
          <w:headerReference r:id="rId12" w:type="even"/>
          <w:footerReference r:id="rId15" w:type="even"/>
          <w:pgSz w:w="11906" w:h="16838"/>
          <w:pgMar w:top="1134" w:right="1134" w:bottom="1134" w:left="1701" w:header="454" w:footer="454" w:gutter="0"/>
          <w:pgNumType w:fmt="decimal" w:start="1"/>
          <w:cols w:space="720" w:num="1"/>
          <w:formProt w:val="0"/>
          <w:docGrid w:linePitch="100" w:charSpace="0"/>
        </w:sectPr>
      </w:pPr>
    </w:p>
    <w:p w14:paraId="69C0C968">
      <w:pPr>
        <w:keepNext/>
        <w:keepLines/>
        <w:widowControl/>
        <w:spacing w:before="0" w:after="320" w:line="276" w:lineRule="auto"/>
        <w:ind w:firstLine="0"/>
        <w:jc w:val="center"/>
        <w:rPr>
          <w:b/>
          <w:bCs/>
          <w:color w:val="000000"/>
        </w:rPr>
      </w:pPr>
      <w:r>
        <w:rPr>
          <w:rFonts w:ascii="Times New Roman" w:hAnsi="Times New Roman"/>
          <w:b/>
          <w:bCs/>
          <w:i w:val="0"/>
          <w:color w:val="000000"/>
          <w:sz w:val="32"/>
        </w:rPr>
        <w:t>NHẬN XÉT CỦA GIÁO VIÊN HƯỚNG DẪN</w:t>
      </w:r>
    </w:p>
    <w:p w14:paraId="5CFB0715">
      <w:pPr>
        <w:spacing w:before="0" w:after="7000"/>
      </w:pPr>
    </w:p>
    <w:p w14:paraId="12B35C08">
      <w:pPr>
        <w:widowControl/>
        <w:ind w:left="2835" w:firstLine="0"/>
        <w:jc w:val="center"/>
      </w:pPr>
      <w:r>
        <w:rPr>
          <w:rFonts w:ascii="Times New Roman" w:hAnsi="Times New Roman"/>
          <w:color w:val="000000"/>
          <w:sz w:val="26"/>
          <w:lang w:val="en-US"/>
        </w:rPr>
        <w:t>Hà Nội, ngày ...... tháng ...... năm 2026</w:t>
      </w:r>
    </w:p>
    <w:p w14:paraId="59435739">
      <w:pPr>
        <w:widowControl/>
        <w:ind w:left="2835" w:firstLine="0"/>
        <w:jc w:val="center"/>
      </w:pPr>
      <w:r>
        <w:rPr>
          <w:rFonts w:ascii="Times New Roman" w:hAnsi="Times New Roman"/>
          <w:b/>
          <w:bCs/>
          <w:color w:val="000000"/>
          <w:sz w:val="26"/>
        </w:rPr>
        <w:t>GIÁO VIÊN HƯỚNG DẪN</w:t>
      </w:r>
      <w:r>
        <w:rPr>
          <w:rFonts w:ascii="Times New Roman" w:hAnsi="Times New Roman"/>
          <w:color w:val="000000"/>
          <w:sz w:val="26"/>
        </w:rPr>
        <w:br w:type="page"/>
      </w:r>
    </w:p>
    <w:p w14:paraId="6BCA8935">
      <w:pPr>
        <w:keepNext/>
        <w:keepLines/>
        <w:widowControl/>
        <w:spacing w:before="0" w:after="320" w:line="276" w:lineRule="auto"/>
        <w:ind w:firstLine="0"/>
        <w:jc w:val="center"/>
        <w:rPr>
          <w:b/>
          <w:bCs/>
          <w:color w:val="000000"/>
        </w:rPr>
      </w:pPr>
      <w:r>
        <w:rPr>
          <w:rFonts w:ascii="Times New Roman" w:hAnsi="Times New Roman"/>
          <w:b/>
          <w:bCs/>
          <w:i w:val="0"/>
          <w:color w:val="000000"/>
          <w:sz w:val="32"/>
        </w:rPr>
        <w:t>LỜI CẢM ƠN</w:t>
      </w:r>
    </w:p>
    <w:p w14:paraId="705E4697">
      <w:pPr>
        <w:widowControl/>
        <w:spacing w:after="120" w:line="372" w:lineRule="exact"/>
        <w:ind w:firstLine="567"/>
        <w:jc w:val="both"/>
      </w:pPr>
      <w:r>
        <w:rPr>
          <w:rFonts w:ascii="Times New Roman" w:hAnsi="Times New Roman"/>
          <w:color w:val="000000"/>
          <w:sz w:val="26"/>
        </w:rPr>
        <w:t xml:space="preserve">Nhóm </w:t>
      </w:r>
      <w:r>
        <w:rPr>
          <w:rFonts w:ascii="Times New Roman" w:hAnsi="Times New Roman"/>
          <w:color w:val="000000"/>
          <w:sz w:val="26"/>
          <w:lang w:val="vi-VN"/>
        </w:rPr>
        <w:t>chúng em</w:t>
      </w:r>
      <w:r>
        <w:rPr>
          <w:rFonts w:ascii="Times New Roman" w:hAnsi="Times New Roman"/>
          <w:color w:val="000000"/>
          <w:sz w:val="26"/>
        </w:rPr>
        <w:t xml:space="preserve"> trân trọng cảm ơn thầy TS. Lê Đức Thuận, Khoa Công nghệ thông tin, Học viện Kỹ thuật mật mã đã hướng dẫn và định hướng nội dung đề tài “Nghiên cứu, phát triển hệ thống học máy tự động dựa trên Airflow”. Những góp ý của thầy giúp nhóm xác định phạm vi nghiên cứu, tổ chức quy trình thực hiện và hoàn thiện báo cáo.</w:t>
      </w:r>
    </w:p>
    <w:p w14:paraId="712780B8">
      <w:pPr>
        <w:widowControl/>
        <w:spacing w:after="120" w:line="372" w:lineRule="exact"/>
        <w:ind w:firstLine="567"/>
        <w:jc w:val="both"/>
      </w:pPr>
      <w:r>
        <w:rPr>
          <w:rFonts w:ascii="Times New Roman" w:hAnsi="Times New Roman"/>
          <w:color w:val="000000"/>
          <w:sz w:val="26"/>
          <w:lang w:val="en-US"/>
        </w:rPr>
        <w:t>Nhóm chúng em xin cảm ơn các thầy đã trang bị kiến thức nền tảng để nhóm vận dụng vào quá trình xây dựng, triển khai và đánh giá hệ thống. Báo cáo trình bày kết quả đã được ghi nhận trong hồ sơ dự án, đồng thời nêu rõ các hạn chế và nội dung cần tiếp tục kiểm chứng.</w:t>
      </w:r>
    </w:p>
    <w:p w14:paraId="0BB06359">
      <w:pPr>
        <w:widowControl/>
        <w:ind w:left="2835" w:firstLine="0"/>
        <w:jc w:val="center"/>
      </w:pPr>
      <w:r>
        <w:rPr>
          <w:rFonts w:ascii="Times New Roman" w:hAnsi="Times New Roman"/>
          <w:color w:val="000000"/>
          <w:sz w:val="26"/>
          <w:lang w:val="en-US"/>
        </w:rPr>
        <w:t>Hà Nội, ngày ...... tháng ...... năm 2026</w:t>
      </w:r>
    </w:p>
    <w:p w14:paraId="4E393E8E">
      <w:pPr>
        <w:keepNext w:val="0"/>
        <w:widowControl/>
        <w:spacing w:before="0" w:after="120" w:line="372" w:lineRule="exact"/>
        <w:ind w:left="2835" w:firstLine="0"/>
        <w:jc w:val="center"/>
      </w:pPr>
      <w:r>
        <w:rPr>
          <w:rFonts w:ascii="Times New Roman" w:hAnsi="Times New Roman"/>
          <w:sz w:val="26"/>
        </w:rPr>
        <w:t>Nhóm sinh viên thực hiện</w:t>
      </w:r>
    </w:p>
    <w:p w14:paraId="00BA23F0">
      <w:pPr>
        <w:keepNext/>
        <w:keepLines/>
        <w:pageBreakBefore/>
        <w:widowControl/>
        <w:spacing w:before="0" w:after="320" w:line="276" w:lineRule="auto"/>
        <w:ind w:firstLine="0"/>
        <w:jc w:val="center"/>
        <w:rPr>
          <w:b/>
          <w:bCs/>
          <w:color w:val="000000"/>
        </w:rPr>
      </w:pPr>
      <w:r>
        <w:rPr>
          <w:rFonts w:ascii="Times New Roman" w:hAnsi="Times New Roman"/>
          <w:b/>
          <w:bCs/>
          <w:i w:val="0"/>
          <w:color w:val="000000"/>
          <w:sz w:val="32"/>
        </w:rPr>
        <w:t>LỜI CAM ĐOAN</w:t>
      </w:r>
    </w:p>
    <w:p w14:paraId="091399DF">
      <w:pPr>
        <w:widowControl/>
        <w:spacing w:after="120" w:line="372" w:lineRule="exact"/>
        <w:ind w:firstLine="567"/>
        <w:jc w:val="both"/>
      </w:pPr>
      <w:r>
        <w:rPr>
          <w:rFonts w:ascii="Times New Roman" w:hAnsi="Times New Roman"/>
          <w:color w:val="000000"/>
          <w:sz w:val="26"/>
        </w:rPr>
        <w:t>Nhóm sinh viên gồm Lê Thành An (AT210501), Lê Viết Phương Anh (AT210502) và Lê Việt Hoàng (AT210521) thuộc Nhóm 63 thực hiện đề tài “Nghiên cứu, phát triển hệ thống học máy tự động dựa trên Airflow” dưới sự hướng dẫn của TS. Lê Đức Thuận. Nhóm chịu trách nhiệm về nội dung trình bày, cách sử dụng tài liệu tham khảo và việc diễn giải các kết quả thực nghiệm trong báo cáo.</w:t>
      </w:r>
    </w:p>
    <w:p w14:paraId="1B40EBE9">
      <w:pPr>
        <w:widowControl/>
        <w:spacing w:after="120" w:line="372" w:lineRule="exact"/>
        <w:ind w:firstLine="567"/>
        <w:jc w:val="both"/>
      </w:pPr>
      <w:r>
        <w:rPr>
          <w:rFonts w:ascii="Times New Roman" w:hAnsi="Times New Roman"/>
          <w:color w:val="000000"/>
          <w:sz w:val="26"/>
          <w:lang w:val="en-US"/>
        </w:rPr>
        <w:t>Các kiến thức tham khảo được dẫn nguồn trong nội dung và danh mục tài liệu tham khảo. Kết quả mô hình được trình bày cùng phạm vi dữ liệu và phương pháp đánh giá. Hình ảnh minh họa thể hiện các chức năng đã xây dựng trong hai dự án; kết quả trên một tệp minh họa không được dùng thay cho đánh giá độ chính xác trên tập kiểm thử độc lập.</w:t>
      </w:r>
    </w:p>
    <w:p w14:paraId="731E85AB">
      <w:pPr>
        <w:widowControl/>
        <w:ind w:left="2835" w:firstLine="0"/>
        <w:jc w:val="center"/>
      </w:pPr>
      <w:r>
        <w:rPr>
          <w:rFonts w:ascii="Times New Roman" w:hAnsi="Times New Roman"/>
          <w:color w:val="000000"/>
          <w:sz w:val="26"/>
          <w:lang w:val="en-US"/>
        </w:rPr>
        <w:t>Hà Nội, ngày ...... tháng ...... năm 2026</w:t>
      </w:r>
    </w:p>
    <w:p w14:paraId="4BC9D15E">
      <w:pPr>
        <w:keepNext w:val="0"/>
        <w:widowControl/>
        <w:spacing w:before="0" w:after="120" w:line="372" w:lineRule="exact"/>
        <w:ind w:left="2835" w:firstLine="0"/>
        <w:jc w:val="center"/>
      </w:pPr>
      <w:r>
        <w:rPr>
          <w:rFonts w:ascii="Times New Roman" w:hAnsi="Times New Roman"/>
          <w:sz w:val="26"/>
        </w:rPr>
        <w:t>Nhóm sinh viên thực hiện</w:t>
      </w:r>
    </w:p>
    <w:p w14:paraId="1A5046AD">
      <w:pPr>
        <w:ind w:left="2835" w:firstLine="0"/>
        <w:jc w:val="center"/>
      </w:pPr>
    </w:p>
    <w:p w14:paraId="118AC8A4">
      <w:pPr>
        <w:ind w:left="2835" w:firstLine="0"/>
      </w:pPr>
    </w:p>
    <w:p w14:paraId="100CED7F">
      <w:pPr>
        <w:ind w:left="2835" w:firstLine="0"/>
      </w:pPr>
      <w:r>
        <w:rPr>
          <w:rFonts w:ascii="Times New Roman" w:hAnsi="Times New Roman"/>
          <w:color w:val="000000"/>
          <w:sz w:val="26"/>
        </w:rPr>
        <w:br w:type="page"/>
      </w:r>
    </w:p>
    <w:p w14:paraId="1414B077">
      <w:pPr>
        <w:keepNext/>
        <w:keepLines/>
        <w:widowControl/>
        <w:spacing w:before="0" w:after="320" w:line="276" w:lineRule="auto"/>
        <w:ind w:firstLine="0"/>
        <w:jc w:val="center"/>
        <w:rPr>
          <w:b/>
          <w:bCs/>
          <w:color w:val="000000"/>
        </w:rPr>
      </w:pPr>
      <w:r>
        <w:rPr>
          <w:rFonts w:ascii="Times New Roman" w:hAnsi="Times New Roman"/>
          <w:b/>
          <w:bCs/>
          <w:i w:val="0"/>
          <w:color w:val="000000"/>
          <w:sz w:val="32"/>
        </w:rPr>
        <w:t>MỤC LỤC</w:t>
      </w:r>
    </w:p>
    <w:p w14:paraId="2AA51AF9">
      <w:pPr>
        <w:keepLines/>
        <w:widowControl/>
        <w:tabs>
          <w:tab w:val="right" w:leader="dot" w:pos="8901"/>
        </w:tabs>
        <w:spacing w:before="0" w:after="80" w:line="264" w:lineRule="auto"/>
        <w:ind w:left="0" w:right="283" w:firstLine="0"/>
      </w:pPr>
      <w:r>
        <w:fldChar w:fldCharType="begin"/>
      </w:r>
      <w:r>
        <w:instrText xml:space="preserve"> HYPERLINK \l "report_nav_30001" \h </w:instrText>
      </w:r>
      <w:r>
        <w:fldChar w:fldCharType="separate"/>
      </w:r>
      <w:r>
        <w:rPr>
          <w:rFonts w:ascii="Times New Roman" w:hAnsi="Times New Roman"/>
          <w:sz w:val="26"/>
        </w:rPr>
        <w:t>DANH MỤC TỪ VIẾT TẮT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t>i</w:t>
      </w:r>
    </w:p>
    <w:p w14:paraId="48ADE9B5">
      <w:pPr>
        <w:keepLines/>
        <w:widowControl/>
        <w:tabs>
          <w:tab w:val="right" w:leader="dot" w:pos="8901"/>
        </w:tabs>
        <w:spacing w:before="0" w:after="80" w:line="264" w:lineRule="auto"/>
        <w:ind w:left="0" w:right="283" w:firstLine="0"/>
      </w:pPr>
      <w:r>
        <w:fldChar w:fldCharType="begin"/>
      </w:r>
      <w:r>
        <w:instrText xml:space="preserve"> HYPERLINK \l "report_nav_30002" \h </w:instrText>
      </w:r>
      <w:r>
        <w:fldChar w:fldCharType="separate"/>
      </w:r>
      <w:r>
        <w:rPr>
          <w:rFonts w:ascii="Times New Roman" w:hAnsi="Times New Roman"/>
          <w:sz w:val="26"/>
        </w:rPr>
        <w:t>DANH MỤC HÌNH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t>ii</w:t>
      </w:r>
    </w:p>
    <w:p w14:paraId="1C3A7787">
      <w:pPr>
        <w:keepLines/>
        <w:widowControl/>
        <w:tabs>
          <w:tab w:val="right" w:leader="dot" w:pos="8901"/>
        </w:tabs>
        <w:spacing w:before="0" w:after="80" w:line="264" w:lineRule="auto"/>
        <w:ind w:left="0" w:right="283" w:firstLine="0"/>
      </w:pPr>
      <w:r>
        <w:fldChar w:fldCharType="begin"/>
      </w:r>
      <w:r>
        <w:instrText xml:space="preserve"> HYPERLINK \l "report_nav_30003" \h </w:instrText>
      </w:r>
      <w:r>
        <w:fldChar w:fldCharType="separate"/>
      </w:r>
      <w:r>
        <w:rPr>
          <w:rFonts w:ascii="Times New Roman" w:hAnsi="Times New Roman"/>
          <w:sz w:val="26"/>
        </w:rPr>
        <w:t>DANH MỤC BẢNG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t>iii</w:t>
      </w:r>
    </w:p>
    <w:p w14:paraId="5AEB3474">
      <w:pPr>
        <w:keepLines/>
        <w:widowControl/>
        <w:tabs>
          <w:tab w:val="right" w:leader="dot" w:pos="8901"/>
        </w:tabs>
        <w:spacing w:before="0" w:after="80" w:line="264" w:lineRule="auto"/>
        <w:ind w:left="0" w:right="283" w:firstLine="0"/>
      </w:pPr>
      <w:r>
        <w:fldChar w:fldCharType="begin"/>
      </w:r>
      <w:r>
        <w:instrText xml:space="preserve"> HYPERLINK \l "report_nav_30004" \h </w:instrText>
      </w:r>
      <w:r>
        <w:fldChar w:fldCharType="separate"/>
      </w:r>
      <w:r>
        <w:rPr>
          <w:rFonts w:ascii="Times New Roman" w:hAnsi="Times New Roman"/>
          <w:sz w:val="26"/>
        </w:rPr>
        <w:t>LỜI MỞ ĐẦU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report_nav_30004 \h </w:instrText>
      </w:r>
      <w:r>
        <w:rPr>
          <w:rFonts w:ascii="Times New Roman" w:hAnsi="Times New Roman"/>
          <w:color w:val="000000"/>
          <w:sz w:val="26"/>
        </w:rPr>
        <w:fldChar w:fldCharType="separate"/>
      </w:r>
      <w:r>
        <w:rPr>
          <w:rFonts w:ascii="Times New Roman" w:hAnsi="Times New Roman"/>
          <w:color w:val="000000"/>
          <w:sz w:val="26"/>
        </w:rPr>
        <w:t>1</w:t>
      </w:r>
      <w:r>
        <w:rPr>
          <w:rFonts w:ascii="Times New Roman" w:hAnsi="Times New Roman"/>
          <w:color w:val="000000"/>
          <w:sz w:val="26"/>
        </w:rPr>
        <w:fldChar w:fldCharType="end"/>
      </w:r>
    </w:p>
    <w:p w14:paraId="7DEACDDD">
      <w:pPr>
        <w:keepLines/>
        <w:widowControl/>
        <w:tabs>
          <w:tab w:val="right" w:leader="dot" w:pos="8901"/>
        </w:tabs>
        <w:spacing w:before="0" w:after="80" w:line="264" w:lineRule="auto"/>
        <w:ind w:left="0" w:right="283" w:firstLine="0"/>
      </w:pPr>
      <w:r>
        <w:fldChar w:fldCharType="begin"/>
      </w:r>
      <w:r>
        <w:instrText xml:space="preserve"> HYPERLINK \l "report_nav_30005" \h </w:instrText>
      </w:r>
      <w:r>
        <w:fldChar w:fldCharType="separate"/>
      </w:r>
      <w:r>
        <w:rPr>
          <w:rFonts w:ascii="Times New Roman" w:hAnsi="Times New Roman"/>
          <w:sz w:val="26"/>
        </w:rPr>
        <w:t>CHƯƠNG 1 CƠ SỞ LÝ THUYẾT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report_nav_30005 \h </w:instrText>
      </w:r>
      <w:r>
        <w:rPr>
          <w:rFonts w:ascii="Times New Roman" w:hAnsi="Times New Roman"/>
          <w:color w:val="000000"/>
          <w:sz w:val="26"/>
        </w:rPr>
        <w:fldChar w:fldCharType="separate"/>
      </w:r>
      <w:r>
        <w:rPr>
          <w:rFonts w:ascii="Times New Roman" w:hAnsi="Times New Roman"/>
          <w:color w:val="000000"/>
          <w:sz w:val="26"/>
        </w:rPr>
        <w:t>3</w:t>
      </w:r>
      <w:r>
        <w:rPr>
          <w:rFonts w:ascii="Times New Roman" w:hAnsi="Times New Roman"/>
          <w:color w:val="000000"/>
          <w:sz w:val="26"/>
        </w:rPr>
        <w:fldChar w:fldCharType="end"/>
      </w:r>
    </w:p>
    <w:p w14:paraId="3FFA5104">
      <w:pPr>
        <w:keepLines/>
        <w:widowControl/>
        <w:tabs>
          <w:tab w:val="right" w:leader="dot" w:pos="8901"/>
        </w:tabs>
        <w:spacing w:before="0" w:after="80" w:line="264" w:lineRule="auto"/>
        <w:ind w:left="255" w:right="283" w:firstLine="0"/>
      </w:pPr>
      <w:r>
        <w:fldChar w:fldCharType="begin"/>
      </w:r>
      <w:r>
        <w:instrText xml:space="preserve"> HYPERLINK \l "report_nav_30006" \h </w:instrText>
      </w:r>
      <w:r>
        <w:fldChar w:fldCharType="separate"/>
      </w:r>
      <w:r>
        <w:rPr>
          <w:rFonts w:ascii="Times New Roman" w:hAnsi="Times New Roman"/>
          <w:sz w:val="26"/>
        </w:rPr>
        <w:t>1.1 Học tự động và tự động hóa trong học máy</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report_nav_30006 \h </w:instrText>
      </w:r>
      <w:r>
        <w:rPr>
          <w:rFonts w:ascii="Times New Roman" w:hAnsi="Times New Roman"/>
          <w:color w:val="000000"/>
          <w:sz w:val="26"/>
        </w:rPr>
        <w:fldChar w:fldCharType="separate"/>
      </w:r>
      <w:r>
        <w:rPr>
          <w:rFonts w:ascii="Times New Roman" w:hAnsi="Times New Roman"/>
          <w:color w:val="000000"/>
          <w:sz w:val="26"/>
        </w:rPr>
        <w:t>3</w:t>
      </w:r>
      <w:r>
        <w:rPr>
          <w:rFonts w:ascii="Times New Roman" w:hAnsi="Times New Roman"/>
          <w:color w:val="000000"/>
          <w:sz w:val="26"/>
        </w:rPr>
        <w:fldChar w:fldCharType="end"/>
      </w:r>
    </w:p>
    <w:p w14:paraId="10349F79">
      <w:pPr>
        <w:keepLines/>
        <w:widowControl/>
        <w:tabs>
          <w:tab w:val="right" w:leader="dot" w:pos="8901"/>
        </w:tabs>
        <w:spacing w:before="0" w:after="80" w:line="264" w:lineRule="auto"/>
        <w:ind w:left="510" w:right="283" w:firstLine="0"/>
      </w:pPr>
      <w:r>
        <w:fldChar w:fldCharType="begin"/>
      </w:r>
      <w:r>
        <w:instrText xml:space="preserve"> HYPERLINK \l "report_nav_30007" \h </w:instrText>
      </w:r>
      <w:r>
        <w:fldChar w:fldCharType="separate"/>
      </w:r>
      <w:r>
        <w:rPr>
          <w:rFonts w:ascii="Times New Roman" w:hAnsi="Times New Roman"/>
          <w:sz w:val="26"/>
        </w:rPr>
        <w:t>1.1.1 Khái niệm và phạm vi tự động hóa</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report_nav_30007 \h </w:instrText>
      </w:r>
      <w:r>
        <w:rPr>
          <w:rFonts w:ascii="Times New Roman" w:hAnsi="Times New Roman"/>
          <w:color w:val="000000"/>
          <w:sz w:val="26"/>
        </w:rPr>
        <w:fldChar w:fldCharType="separate"/>
      </w:r>
      <w:r>
        <w:rPr>
          <w:rFonts w:ascii="Times New Roman" w:hAnsi="Times New Roman"/>
          <w:color w:val="000000"/>
          <w:sz w:val="26"/>
        </w:rPr>
        <w:t>3</w:t>
      </w:r>
      <w:r>
        <w:rPr>
          <w:rFonts w:ascii="Times New Roman" w:hAnsi="Times New Roman"/>
          <w:color w:val="000000"/>
          <w:sz w:val="26"/>
        </w:rPr>
        <w:fldChar w:fldCharType="end"/>
      </w:r>
    </w:p>
    <w:p w14:paraId="1A0E0EE0">
      <w:pPr>
        <w:keepLines/>
        <w:widowControl/>
        <w:tabs>
          <w:tab w:val="right" w:leader="dot" w:pos="8901"/>
        </w:tabs>
        <w:spacing w:before="0" w:after="80" w:line="264" w:lineRule="auto"/>
        <w:ind w:left="510" w:right="283" w:firstLine="0"/>
      </w:pPr>
      <w:r>
        <w:fldChar w:fldCharType="begin"/>
      </w:r>
      <w:r>
        <w:instrText xml:space="preserve"> HYPERLINK \l "report_nav_30008" \h </w:instrText>
      </w:r>
      <w:r>
        <w:fldChar w:fldCharType="separate"/>
      </w:r>
      <w:r>
        <w:rPr>
          <w:rFonts w:ascii="Times New Roman" w:hAnsi="Times New Roman"/>
          <w:sz w:val="26"/>
        </w:rPr>
        <w:t>1.1.2 Vòng đời dữ liệu và mô hình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report_nav_30008 \h </w:instrText>
      </w:r>
      <w:r>
        <w:rPr>
          <w:rFonts w:ascii="Times New Roman" w:hAnsi="Times New Roman"/>
          <w:color w:val="000000"/>
          <w:sz w:val="26"/>
        </w:rPr>
        <w:fldChar w:fldCharType="separate"/>
      </w:r>
      <w:r>
        <w:rPr>
          <w:rFonts w:ascii="Times New Roman" w:hAnsi="Times New Roman"/>
          <w:color w:val="000000"/>
          <w:sz w:val="26"/>
        </w:rPr>
        <w:t>3</w:t>
      </w:r>
      <w:r>
        <w:rPr>
          <w:rFonts w:ascii="Times New Roman" w:hAnsi="Times New Roman"/>
          <w:color w:val="000000"/>
          <w:sz w:val="26"/>
        </w:rPr>
        <w:fldChar w:fldCharType="end"/>
      </w:r>
    </w:p>
    <w:p w14:paraId="75EC6564">
      <w:pPr>
        <w:keepLines/>
        <w:widowControl/>
        <w:tabs>
          <w:tab w:val="right" w:leader="dot" w:pos="8901"/>
        </w:tabs>
        <w:spacing w:before="0" w:after="80" w:line="264" w:lineRule="auto"/>
        <w:ind w:left="510" w:right="283" w:firstLine="0"/>
      </w:pPr>
      <w:r>
        <w:fldChar w:fldCharType="begin"/>
      </w:r>
      <w:r>
        <w:instrText xml:space="preserve"> HYPERLINK \l "report_nav_30010" \h </w:instrText>
      </w:r>
      <w:r>
        <w:fldChar w:fldCharType="separate"/>
      </w:r>
      <w:r>
        <w:rPr>
          <w:rFonts w:ascii="Times New Roman" w:hAnsi="Times New Roman"/>
          <w:sz w:val="26"/>
        </w:rPr>
        <w:t>1.1.3 Tái lập và kiểm soát thí nghiệm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report_nav_30010 \h </w:instrText>
      </w:r>
      <w:r>
        <w:rPr>
          <w:rFonts w:ascii="Times New Roman" w:hAnsi="Times New Roman"/>
          <w:color w:val="000000"/>
          <w:sz w:val="26"/>
        </w:rPr>
        <w:fldChar w:fldCharType="separate"/>
      </w:r>
      <w:r>
        <w:rPr>
          <w:rFonts w:ascii="Times New Roman" w:hAnsi="Times New Roman"/>
          <w:color w:val="000000"/>
          <w:sz w:val="26"/>
        </w:rPr>
        <w:t>4</w:t>
      </w:r>
      <w:r>
        <w:rPr>
          <w:rFonts w:ascii="Times New Roman" w:hAnsi="Times New Roman"/>
          <w:color w:val="000000"/>
          <w:sz w:val="26"/>
        </w:rPr>
        <w:fldChar w:fldCharType="end"/>
      </w:r>
    </w:p>
    <w:p w14:paraId="3C84656D">
      <w:pPr>
        <w:keepLines/>
        <w:widowControl/>
        <w:tabs>
          <w:tab w:val="right" w:leader="dot" w:pos="8901"/>
        </w:tabs>
        <w:spacing w:before="0" w:after="80" w:line="264" w:lineRule="auto"/>
        <w:ind w:left="255" w:right="283" w:firstLine="0"/>
      </w:pPr>
      <w:r>
        <w:fldChar w:fldCharType="begin"/>
      </w:r>
      <w:r>
        <w:instrText xml:space="preserve"> HYPERLINK \l "report_nav_30012" \h </w:instrText>
      </w:r>
      <w:r>
        <w:fldChar w:fldCharType="separate"/>
      </w:r>
      <w:r>
        <w:rPr>
          <w:rFonts w:ascii="Times New Roman" w:hAnsi="Times New Roman"/>
          <w:sz w:val="26"/>
        </w:rPr>
        <w:t>1.2 Tìm hiểu về Airflow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report_nav_30012 \h </w:instrText>
      </w:r>
      <w:r>
        <w:rPr>
          <w:rFonts w:ascii="Times New Roman" w:hAnsi="Times New Roman"/>
          <w:color w:val="000000"/>
          <w:sz w:val="26"/>
        </w:rPr>
        <w:fldChar w:fldCharType="separate"/>
      </w:r>
      <w:r>
        <w:rPr>
          <w:rFonts w:ascii="Times New Roman" w:hAnsi="Times New Roman"/>
          <w:color w:val="000000"/>
          <w:sz w:val="26"/>
        </w:rPr>
        <w:t>5</w:t>
      </w:r>
      <w:r>
        <w:rPr>
          <w:rFonts w:ascii="Times New Roman" w:hAnsi="Times New Roman"/>
          <w:color w:val="000000"/>
          <w:sz w:val="26"/>
        </w:rPr>
        <w:fldChar w:fldCharType="end"/>
      </w:r>
    </w:p>
    <w:p w14:paraId="0EFA07A4">
      <w:pPr>
        <w:keepLines/>
        <w:widowControl/>
        <w:tabs>
          <w:tab w:val="right" w:leader="dot" w:pos="8901"/>
        </w:tabs>
        <w:spacing w:before="0" w:after="80" w:line="264" w:lineRule="auto"/>
        <w:ind w:left="510" w:right="283" w:firstLine="0"/>
      </w:pPr>
      <w:r>
        <w:fldChar w:fldCharType="begin"/>
      </w:r>
      <w:r>
        <w:instrText xml:space="preserve"> HYPERLINK \l "report_nav_30013" \h </w:instrText>
      </w:r>
      <w:r>
        <w:fldChar w:fldCharType="separate"/>
      </w:r>
      <w:r>
        <w:rPr>
          <w:rFonts w:ascii="Times New Roman" w:hAnsi="Times New Roman"/>
          <w:sz w:val="26"/>
        </w:rPr>
        <w:t>1.2.1 Kiến trúc và vai trò của Airflow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report_nav_30013 \h </w:instrText>
      </w:r>
      <w:r>
        <w:rPr>
          <w:rFonts w:ascii="Times New Roman" w:hAnsi="Times New Roman"/>
          <w:color w:val="000000"/>
          <w:sz w:val="26"/>
        </w:rPr>
        <w:fldChar w:fldCharType="separate"/>
      </w:r>
      <w:r>
        <w:rPr>
          <w:rFonts w:ascii="Times New Roman" w:hAnsi="Times New Roman"/>
          <w:color w:val="000000"/>
          <w:sz w:val="26"/>
        </w:rPr>
        <w:t>5</w:t>
      </w:r>
      <w:r>
        <w:rPr>
          <w:rFonts w:ascii="Times New Roman" w:hAnsi="Times New Roman"/>
          <w:color w:val="000000"/>
          <w:sz w:val="26"/>
        </w:rPr>
        <w:fldChar w:fldCharType="end"/>
      </w:r>
    </w:p>
    <w:p w14:paraId="4E4801A9">
      <w:pPr>
        <w:keepLines/>
        <w:widowControl/>
        <w:tabs>
          <w:tab w:val="right" w:leader="dot" w:pos="8901"/>
        </w:tabs>
        <w:spacing w:before="0" w:after="80" w:line="264" w:lineRule="auto"/>
        <w:ind w:left="510" w:right="283" w:firstLine="0"/>
      </w:pPr>
      <w:r>
        <w:fldChar w:fldCharType="begin"/>
      </w:r>
      <w:r>
        <w:instrText xml:space="preserve"> HYPERLINK \l "report_nav_30015" \h </w:instrText>
      </w:r>
      <w:r>
        <w:fldChar w:fldCharType="separate"/>
      </w:r>
      <w:r>
        <w:rPr>
          <w:rFonts w:ascii="Times New Roman" w:hAnsi="Times New Roman"/>
          <w:sz w:val="26"/>
        </w:rPr>
        <w:t>1.2.2 DAG run và thời điểm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report_nav_30015 \h </w:instrText>
      </w:r>
      <w:r>
        <w:rPr>
          <w:rFonts w:ascii="Times New Roman" w:hAnsi="Times New Roman"/>
          <w:color w:val="000000"/>
          <w:sz w:val="26"/>
        </w:rPr>
        <w:fldChar w:fldCharType="separate"/>
      </w:r>
      <w:r>
        <w:rPr>
          <w:rFonts w:ascii="Times New Roman" w:hAnsi="Times New Roman"/>
          <w:color w:val="000000"/>
          <w:sz w:val="26"/>
        </w:rPr>
        <w:t>6</w:t>
      </w:r>
      <w:r>
        <w:rPr>
          <w:rFonts w:ascii="Times New Roman" w:hAnsi="Times New Roman"/>
          <w:color w:val="000000"/>
          <w:sz w:val="26"/>
        </w:rPr>
        <w:fldChar w:fldCharType="end"/>
      </w:r>
    </w:p>
    <w:p w14:paraId="503EABA6">
      <w:pPr>
        <w:keepLines/>
        <w:widowControl/>
        <w:tabs>
          <w:tab w:val="right" w:leader="dot" w:pos="8901"/>
        </w:tabs>
        <w:spacing w:before="0" w:after="80" w:line="264" w:lineRule="auto"/>
        <w:ind w:left="510" w:right="283" w:firstLine="0"/>
      </w:pPr>
      <w:r>
        <w:fldChar w:fldCharType="begin"/>
      </w:r>
      <w:r>
        <w:instrText xml:space="preserve"> HYPERLINK \l "report_nav_30017" \h </w:instrText>
      </w:r>
      <w:r>
        <w:fldChar w:fldCharType="separate"/>
      </w:r>
      <w:r>
        <w:rPr>
          <w:rFonts w:ascii="Times New Roman" w:hAnsi="Times New Roman"/>
          <w:sz w:val="26"/>
        </w:rPr>
        <w:t>1.2.3 Operator TaskFlow và truyền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report_nav_30017 \h </w:instrText>
      </w:r>
      <w:r>
        <w:rPr>
          <w:rFonts w:ascii="Times New Roman" w:hAnsi="Times New Roman"/>
          <w:color w:val="000000"/>
          <w:sz w:val="26"/>
        </w:rPr>
        <w:fldChar w:fldCharType="separate"/>
      </w:r>
      <w:r>
        <w:rPr>
          <w:rFonts w:ascii="Times New Roman" w:hAnsi="Times New Roman"/>
          <w:color w:val="000000"/>
          <w:sz w:val="26"/>
        </w:rPr>
        <w:t>7</w:t>
      </w:r>
      <w:r>
        <w:rPr>
          <w:rFonts w:ascii="Times New Roman" w:hAnsi="Times New Roman"/>
          <w:color w:val="000000"/>
          <w:sz w:val="26"/>
        </w:rPr>
        <w:fldChar w:fldCharType="end"/>
      </w:r>
    </w:p>
    <w:p w14:paraId="4DD0B804">
      <w:pPr>
        <w:keepLines/>
        <w:widowControl/>
        <w:tabs>
          <w:tab w:val="right" w:leader="dot" w:pos="8901"/>
        </w:tabs>
        <w:spacing w:before="0" w:after="80" w:line="264" w:lineRule="auto"/>
        <w:ind w:left="510" w:right="283" w:firstLine="0"/>
      </w:pPr>
      <w:r>
        <w:fldChar w:fldCharType="begin"/>
      </w:r>
      <w:r>
        <w:instrText xml:space="preserve"> HYPERLINK \l "report_nav_30019" \h </w:instrText>
      </w:r>
      <w:r>
        <w:fldChar w:fldCharType="separate"/>
      </w:r>
      <w:r>
        <w:rPr>
          <w:rFonts w:ascii="Times New Roman" w:hAnsi="Times New Roman"/>
          <w:sz w:val="26"/>
        </w:rPr>
        <w:t>1.2.4 Executor và lựa chọn triển khai</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report_nav_30019 \h </w:instrText>
      </w:r>
      <w:r>
        <w:rPr>
          <w:rFonts w:ascii="Times New Roman" w:hAnsi="Times New Roman"/>
          <w:color w:val="000000"/>
          <w:sz w:val="26"/>
        </w:rPr>
        <w:fldChar w:fldCharType="separate"/>
      </w:r>
      <w:r>
        <w:rPr>
          <w:rFonts w:ascii="Times New Roman" w:hAnsi="Times New Roman"/>
          <w:color w:val="000000"/>
          <w:sz w:val="26"/>
        </w:rPr>
        <w:t>8</w:t>
      </w:r>
      <w:r>
        <w:rPr>
          <w:rFonts w:ascii="Times New Roman" w:hAnsi="Times New Roman"/>
          <w:color w:val="000000"/>
          <w:sz w:val="26"/>
        </w:rPr>
        <w:fldChar w:fldCharType="end"/>
      </w:r>
    </w:p>
    <w:p w14:paraId="03575E32">
      <w:pPr>
        <w:keepLines/>
        <w:widowControl/>
        <w:tabs>
          <w:tab w:val="right" w:leader="dot" w:pos="8901"/>
        </w:tabs>
        <w:spacing w:before="0" w:after="80" w:line="264" w:lineRule="auto"/>
        <w:ind w:left="255" w:right="283" w:firstLine="0"/>
      </w:pPr>
      <w:r>
        <w:fldChar w:fldCharType="begin"/>
      </w:r>
      <w:r>
        <w:instrText xml:space="preserve"> HYPERLINK \l "report_nav_30021" \h </w:instrText>
      </w:r>
      <w:r>
        <w:fldChar w:fldCharType="separate"/>
      </w:r>
      <w:r>
        <w:rPr>
          <w:rFonts w:ascii="Times New Roman" w:hAnsi="Times New Roman"/>
          <w:sz w:val="26"/>
        </w:rPr>
        <w:t>1.3 Một số bài toán cần quản lý tự động được đặt ra</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report_nav_30021 \h </w:instrText>
      </w:r>
      <w:r>
        <w:rPr>
          <w:rFonts w:ascii="Times New Roman" w:hAnsi="Times New Roman"/>
          <w:color w:val="000000"/>
          <w:sz w:val="26"/>
        </w:rPr>
        <w:fldChar w:fldCharType="separate"/>
      </w:r>
      <w:r>
        <w:rPr>
          <w:rFonts w:ascii="Times New Roman" w:hAnsi="Times New Roman"/>
          <w:color w:val="000000"/>
          <w:sz w:val="26"/>
        </w:rPr>
        <w:t>9</w:t>
      </w:r>
      <w:r>
        <w:rPr>
          <w:rFonts w:ascii="Times New Roman" w:hAnsi="Times New Roman"/>
          <w:color w:val="000000"/>
          <w:sz w:val="26"/>
        </w:rPr>
        <w:fldChar w:fldCharType="end"/>
      </w:r>
    </w:p>
    <w:p w14:paraId="18901972">
      <w:pPr>
        <w:keepLines/>
        <w:widowControl/>
        <w:tabs>
          <w:tab w:val="right" w:leader="dot" w:pos="8901"/>
        </w:tabs>
        <w:spacing w:before="0" w:after="80" w:line="264" w:lineRule="auto"/>
        <w:ind w:left="510" w:right="283" w:firstLine="0"/>
      </w:pPr>
      <w:r>
        <w:fldChar w:fldCharType="begin"/>
      </w:r>
      <w:r>
        <w:instrText xml:space="preserve"> HYPERLINK \l "report_nav_30022" \h </w:instrText>
      </w:r>
      <w:r>
        <w:fldChar w:fldCharType="separate"/>
      </w:r>
      <w:r>
        <w:rPr>
          <w:rFonts w:ascii="Times New Roman" w:hAnsi="Times New Roman"/>
          <w:sz w:val="26"/>
        </w:rPr>
        <w:t>1.3.1 Bài toán phân tích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report_nav_30022 \h </w:instrText>
      </w:r>
      <w:r>
        <w:rPr>
          <w:rFonts w:ascii="Times New Roman" w:hAnsi="Times New Roman"/>
          <w:color w:val="000000"/>
          <w:sz w:val="26"/>
        </w:rPr>
        <w:fldChar w:fldCharType="separate"/>
      </w:r>
      <w:r>
        <w:rPr>
          <w:rFonts w:ascii="Times New Roman" w:hAnsi="Times New Roman"/>
          <w:color w:val="000000"/>
          <w:sz w:val="26"/>
        </w:rPr>
        <w:t>9</w:t>
      </w:r>
      <w:r>
        <w:rPr>
          <w:rFonts w:ascii="Times New Roman" w:hAnsi="Times New Roman"/>
          <w:color w:val="000000"/>
          <w:sz w:val="26"/>
        </w:rPr>
        <w:fldChar w:fldCharType="end"/>
      </w:r>
    </w:p>
    <w:p w14:paraId="38EF192D">
      <w:pPr>
        <w:keepLines/>
        <w:widowControl/>
        <w:tabs>
          <w:tab w:val="right" w:leader="dot" w:pos="8901"/>
        </w:tabs>
        <w:spacing w:before="0" w:after="80" w:line="264" w:lineRule="auto"/>
        <w:ind w:left="510" w:right="283" w:firstLine="0"/>
      </w:pPr>
      <w:r>
        <w:fldChar w:fldCharType="begin"/>
      </w:r>
      <w:r>
        <w:instrText xml:space="preserve"> HYPERLINK \l "report_nav_30024" \h </w:instrText>
      </w:r>
      <w:r>
        <w:fldChar w:fldCharType="separate"/>
      </w:r>
      <w:r>
        <w:rPr>
          <w:rFonts w:ascii="Times New Roman" w:hAnsi="Times New Roman"/>
          <w:sz w:val="26"/>
        </w:rPr>
        <w:t>1.3.2 Bài toán mã độc và an toàn thông tin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report_nav_30024 \h </w:instrText>
      </w:r>
      <w:r>
        <w:rPr>
          <w:rFonts w:ascii="Times New Roman" w:hAnsi="Times New Roman"/>
          <w:color w:val="000000"/>
          <w:sz w:val="26"/>
        </w:rPr>
        <w:fldChar w:fldCharType="separate"/>
      </w:r>
      <w:r>
        <w:rPr>
          <w:rFonts w:ascii="Times New Roman" w:hAnsi="Times New Roman"/>
          <w:color w:val="000000"/>
          <w:sz w:val="26"/>
        </w:rPr>
        <w:t>10</w:t>
      </w:r>
      <w:r>
        <w:rPr>
          <w:rFonts w:ascii="Times New Roman" w:hAnsi="Times New Roman"/>
          <w:color w:val="000000"/>
          <w:sz w:val="26"/>
        </w:rPr>
        <w:fldChar w:fldCharType="end"/>
      </w:r>
    </w:p>
    <w:p w14:paraId="46BFF391">
      <w:pPr>
        <w:keepLines/>
        <w:widowControl/>
        <w:tabs>
          <w:tab w:val="right" w:leader="dot" w:pos="8901"/>
        </w:tabs>
        <w:spacing w:before="0" w:after="80" w:line="264" w:lineRule="auto"/>
        <w:ind w:left="510" w:right="283" w:firstLine="0"/>
      </w:pPr>
      <w:r>
        <w:fldChar w:fldCharType="begin"/>
      </w:r>
      <w:r>
        <w:instrText xml:space="preserve"> HYPERLINK \l "report_nav_30025" \h </w:instrText>
      </w:r>
      <w:r>
        <w:fldChar w:fldCharType="separate"/>
      </w:r>
      <w:r>
        <w:rPr>
          <w:rFonts w:ascii="Times New Roman" w:hAnsi="Times New Roman"/>
          <w:sz w:val="26"/>
        </w:rPr>
        <w:t>1.3.3 Dữ liệu và ranh giới thông tin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report_nav_30025 \h </w:instrText>
      </w:r>
      <w:r>
        <w:rPr>
          <w:rFonts w:ascii="Times New Roman" w:hAnsi="Times New Roman"/>
          <w:color w:val="000000"/>
          <w:sz w:val="26"/>
        </w:rPr>
        <w:fldChar w:fldCharType="separate"/>
      </w:r>
      <w:r>
        <w:rPr>
          <w:rFonts w:ascii="Times New Roman" w:hAnsi="Times New Roman"/>
          <w:color w:val="000000"/>
          <w:sz w:val="26"/>
        </w:rPr>
        <w:t>11</w:t>
      </w:r>
      <w:r>
        <w:rPr>
          <w:rFonts w:ascii="Times New Roman" w:hAnsi="Times New Roman"/>
          <w:color w:val="000000"/>
          <w:sz w:val="26"/>
        </w:rPr>
        <w:fldChar w:fldCharType="end"/>
      </w:r>
    </w:p>
    <w:p w14:paraId="3A526A4A">
      <w:pPr>
        <w:keepLines/>
        <w:widowControl/>
        <w:tabs>
          <w:tab w:val="right" w:leader="dot" w:pos="8901"/>
        </w:tabs>
        <w:spacing w:before="0" w:after="80" w:line="264" w:lineRule="auto"/>
        <w:ind w:left="255" w:right="283" w:firstLine="0"/>
      </w:pPr>
      <w:r>
        <w:fldChar w:fldCharType="begin"/>
      </w:r>
      <w:r>
        <w:instrText xml:space="preserve"> HYPERLINK \l "report_nav_30027" \h </w:instrText>
      </w:r>
      <w:r>
        <w:fldChar w:fldCharType="separate"/>
      </w:r>
      <w:r>
        <w:rPr>
          <w:rFonts w:ascii="Times New Roman" w:hAnsi="Times New Roman"/>
          <w:sz w:val="26"/>
        </w:rPr>
        <w:t>1.4 Các mô hình học máy tích hợp trong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report_nav_30027 \h </w:instrText>
      </w:r>
      <w:r>
        <w:rPr>
          <w:rFonts w:ascii="Times New Roman" w:hAnsi="Times New Roman"/>
          <w:color w:val="000000"/>
          <w:sz w:val="26"/>
        </w:rPr>
        <w:fldChar w:fldCharType="separate"/>
      </w:r>
      <w:r>
        <w:rPr>
          <w:rFonts w:ascii="Times New Roman" w:hAnsi="Times New Roman"/>
          <w:color w:val="000000"/>
          <w:sz w:val="26"/>
        </w:rPr>
        <w:t>12</w:t>
      </w:r>
      <w:r>
        <w:rPr>
          <w:rFonts w:ascii="Times New Roman" w:hAnsi="Times New Roman"/>
          <w:color w:val="000000"/>
          <w:sz w:val="26"/>
        </w:rPr>
        <w:fldChar w:fldCharType="end"/>
      </w:r>
    </w:p>
    <w:p w14:paraId="4CFF1F0B">
      <w:pPr>
        <w:keepLines/>
        <w:widowControl/>
        <w:tabs>
          <w:tab w:val="right" w:leader="dot" w:pos="8901"/>
        </w:tabs>
        <w:spacing w:before="0" w:after="80" w:line="264" w:lineRule="auto"/>
        <w:ind w:left="510" w:right="283" w:firstLine="0"/>
      </w:pPr>
      <w:r>
        <w:fldChar w:fldCharType="begin"/>
      </w:r>
      <w:r>
        <w:instrText xml:space="preserve"> HYPERLINK \l "report_nav_30028" \h </w:instrText>
      </w:r>
      <w:r>
        <w:fldChar w:fldCharType="separate"/>
      </w:r>
      <w:r>
        <w:rPr>
          <w:rFonts w:ascii="Times New Roman" w:hAnsi="Times New Roman"/>
          <w:sz w:val="26"/>
        </w:rPr>
        <w:t>1.4.1 Random Forest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report_nav_30028 \h </w:instrText>
      </w:r>
      <w:r>
        <w:rPr>
          <w:rFonts w:ascii="Times New Roman" w:hAnsi="Times New Roman"/>
          <w:color w:val="000000"/>
          <w:sz w:val="26"/>
        </w:rPr>
        <w:fldChar w:fldCharType="separate"/>
      </w:r>
      <w:r>
        <w:rPr>
          <w:rFonts w:ascii="Times New Roman" w:hAnsi="Times New Roman"/>
          <w:color w:val="000000"/>
          <w:sz w:val="26"/>
        </w:rPr>
        <w:t>12</w:t>
      </w:r>
      <w:r>
        <w:rPr>
          <w:rFonts w:ascii="Times New Roman" w:hAnsi="Times New Roman"/>
          <w:color w:val="000000"/>
          <w:sz w:val="26"/>
        </w:rPr>
        <w:fldChar w:fldCharType="end"/>
      </w:r>
    </w:p>
    <w:p w14:paraId="6B84E74F">
      <w:pPr>
        <w:keepLines/>
        <w:widowControl/>
        <w:tabs>
          <w:tab w:val="right" w:leader="dot" w:pos="8901"/>
        </w:tabs>
        <w:spacing w:before="0" w:after="80" w:line="264" w:lineRule="auto"/>
        <w:ind w:left="510" w:right="283" w:firstLine="0"/>
      </w:pPr>
      <w:r>
        <w:fldChar w:fldCharType="begin"/>
      </w:r>
      <w:r>
        <w:instrText xml:space="preserve"> HYPERLINK \l "report_nav_30029" \h </w:instrText>
      </w:r>
      <w:r>
        <w:fldChar w:fldCharType="separate"/>
      </w:r>
      <w:r>
        <w:rPr>
          <w:rFonts w:ascii="Times New Roman" w:hAnsi="Times New Roman"/>
          <w:sz w:val="26"/>
        </w:rPr>
        <w:t>1.4.2 XGBoost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report_nav_30029 \h </w:instrText>
      </w:r>
      <w:r>
        <w:rPr>
          <w:rFonts w:ascii="Times New Roman" w:hAnsi="Times New Roman"/>
          <w:color w:val="000000"/>
          <w:sz w:val="26"/>
        </w:rPr>
        <w:fldChar w:fldCharType="separate"/>
      </w:r>
      <w:r>
        <w:rPr>
          <w:rFonts w:ascii="Times New Roman" w:hAnsi="Times New Roman"/>
          <w:color w:val="000000"/>
          <w:sz w:val="26"/>
        </w:rPr>
        <w:t>12</w:t>
      </w:r>
      <w:r>
        <w:rPr>
          <w:rFonts w:ascii="Times New Roman" w:hAnsi="Times New Roman"/>
          <w:color w:val="000000"/>
          <w:sz w:val="26"/>
        </w:rPr>
        <w:fldChar w:fldCharType="end"/>
      </w:r>
    </w:p>
    <w:p w14:paraId="614A204A">
      <w:pPr>
        <w:keepLines/>
        <w:widowControl/>
        <w:tabs>
          <w:tab w:val="right" w:leader="dot" w:pos="8901"/>
        </w:tabs>
        <w:spacing w:before="0" w:after="80" w:line="264" w:lineRule="auto"/>
        <w:ind w:left="510" w:right="283" w:firstLine="0"/>
      </w:pPr>
      <w:r>
        <w:fldChar w:fldCharType="begin"/>
      </w:r>
      <w:r>
        <w:instrText xml:space="preserve"> HYPERLINK \l "report_nav_30030" \h </w:instrText>
      </w:r>
      <w:r>
        <w:fldChar w:fldCharType="separate"/>
      </w:r>
      <w:r>
        <w:rPr>
          <w:rFonts w:ascii="Times New Roman" w:hAnsi="Times New Roman"/>
          <w:sz w:val="26"/>
        </w:rPr>
        <w:t>1.4.3 Mạng MLP</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report_nav_30030 \h </w:instrText>
      </w:r>
      <w:r>
        <w:rPr>
          <w:rFonts w:ascii="Times New Roman" w:hAnsi="Times New Roman"/>
          <w:color w:val="000000"/>
          <w:sz w:val="26"/>
        </w:rPr>
        <w:fldChar w:fldCharType="separate"/>
      </w:r>
      <w:r>
        <w:rPr>
          <w:rFonts w:ascii="Times New Roman" w:hAnsi="Times New Roman"/>
          <w:color w:val="000000"/>
          <w:sz w:val="26"/>
        </w:rPr>
        <w:t>13</w:t>
      </w:r>
      <w:r>
        <w:rPr>
          <w:rFonts w:ascii="Times New Roman" w:hAnsi="Times New Roman"/>
          <w:color w:val="000000"/>
          <w:sz w:val="26"/>
        </w:rPr>
        <w:fldChar w:fldCharType="end"/>
      </w:r>
    </w:p>
    <w:p w14:paraId="0B762D5C">
      <w:pPr>
        <w:keepLines/>
        <w:widowControl/>
        <w:tabs>
          <w:tab w:val="right" w:leader="dot" w:pos="8901"/>
        </w:tabs>
        <w:spacing w:before="0" w:after="80" w:line="264" w:lineRule="auto"/>
        <w:ind w:left="510" w:right="283" w:firstLine="0"/>
      </w:pPr>
      <w:r>
        <w:fldChar w:fldCharType="begin"/>
      </w:r>
      <w:r>
        <w:instrText xml:space="preserve"> HYPERLINK \l "report_nav_30031" \h </w:instrText>
      </w:r>
      <w:r>
        <w:fldChar w:fldCharType="separate"/>
      </w:r>
      <w:r>
        <w:rPr>
          <w:rFonts w:ascii="Times New Roman" w:hAnsi="Times New Roman"/>
          <w:sz w:val="26"/>
        </w:rPr>
        <w:t>1.4.4 Mạng LSTM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report_nav_30031 \h </w:instrText>
      </w:r>
      <w:r>
        <w:rPr>
          <w:rFonts w:ascii="Times New Roman" w:hAnsi="Times New Roman"/>
          <w:color w:val="000000"/>
          <w:sz w:val="26"/>
        </w:rPr>
        <w:fldChar w:fldCharType="separate"/>
      </w:r>
      <w:r>
        <w:rPr>
          <w:rFonts w:ascii="Times New Roman" w:hAnsi="Times New Roman"/>
          <w:color w:val="000000"/>
          <w:sz w:val="26"/>
        </w:rPr>
        <w:t>14</w:t>
      </w:r>
      <w:r>
        <w:rPr>
          <w:rFonts w:ascii="Times New Roman" w:hAnsi="Times New Roman"/>
          <w:color w:val="000000"/>
          <w:sz w:val="26"/>
        </w:rPr>
        <w:fldChar w:fldCharType="end"/>
      </w:r>
    </w:p>
    <w:p w14:paraId="5CCB56E0">
      <w:pPr>
        <w:keepLines/>
        <w:widowControl/>
        <w:tabs>
          <w:tab w:val="right" w:leader="dot" w:pos="8901"/>
        </w:tabs>
        <w:spacing w:before="0" w:after="80" w:line="264" w:lineRule="auto"/>
        <w:ind w:left="510" w:right="283" w:firstLine="0"/>
      </w:pPr>
      <w:r>
        <w:fldChar w:fldCharType="begin"/>
      </w:r>
      <w:r>
        <w:instrText xml:space="preserve"> HYPERLINK \l "report_nav_30032" \h </w:instrText>
      </w:r>
      <w:r>
        <w:fldChar w:fldCharType="separate"/>
      </w:r>
      <w:r>
        <w:rPr>
          <w:rFonts w:ascii="Times New Roman" w:hAnsi="Times New Roman"/>
          <w:sz w:val="26"/>
        </w:rPr>
        <w:t>1.4.5 FinBERT và kết hợp tín hiệu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report_nav_30032 \h </w:instrText>
      </w:r>
      <w:r>
        <w:rPr>
          <w:rFonts w:ascii="Times New Roman" w:hAnsi="Times New Roman"/>
          <w:color w:val="000000"/>
          <w:sz w:val="26"/>
        </w:rPr>
        <w:fldChar w:fldCharType="separate"/>
      </w:r>
      <w:r>
        <w:rPr>
          <w:rFonts w:ascii="Times New Roman" w:hAnsi="Times New Roman"/>
          <w:color w:val="000000"/>
          <w:sz w:val="26"/>
        </w:rPr>
        <w:t>15</w:t>
      </w:r>
      <w:r>
        <w:rPr>
          <w:rFonts w:ascii="Times New Roman" w:hAnsi="Times New Roman"/>
          <w:color w:val="000000"/>
          <w:sz w:val="26"/>
        </w:rPr>
        <w:fldChar w:fldCharType="end"/>
      </w:r>
    </w:p>
    <w:p w14:paraId="31094CA2">
      <w:pPr>
        <w:keepLines/>
        <w:widowControl/>
        <w:tabs>
          <w:tab w:val="right" w:leader="dot" w:pos="8901"/>
        </w:tabs>
        <w:spacing w:before="0" w:after="80" w:line="264" w:lineRule="auto"/>
        <w:ind w:left="510" w:right="283" w:firstLine="0"/>
      </w:pPr>
      <w:r>
        <w:fldChar w:fldCharType="begin"/>
      </w:r>
      <w:r>
        <w:instrText xml:space="preserve"> HYPERLINK \l "report_nav_30033" \h </w:instrText>
      </w:r>
      <w:r>
        <w:fldChar w:fldCharType="separate"/>
      </w:r>
      <w:r>
        <w:rPr>
          <w:rFonts w:ascii="Times New Roman" w:hAnsi="Times New Roman"/>
          <w:sz w:val="26"/>
        </w:rPr>
        <w:t>1.4.6 Chỉ số đánh giá và cách đọc</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report_nav_30033 \h </w:instrText>
      </w:r>
      <w:r>
        <w:rPr>
          <w:rFonts w:ascii="Times New Roman" w:hAnsi="Times New Roman"/>
          <w:color w:val="000000"/>
          <w:sz w:val="26"/>
        </w:rPr>
        <w:fldChar w:fldCharType="separate"/>
      </w:r>
      <w:r>
        <w:rPr>
          <w:rFonts w:ascii="Times New Roman" w:hAnsi="Times New Roman"/>
          <w:color w:val="000000"/>
          <w:sz w:val="26"/>
        </w:rPr>
        <w:t>16</w:t>
      </w:r>
      <w:r>
        <w:rPr>
          <w:rFonts w:ascii="Times New Roman" w:hAnsi="Times New Roman"/>
          <w:color w:val="000000"/>
          <w:sz w:val="26"/>
        </w:rPr>
        <w:fldChar w:fldCharType="end"/>
      </w:r>
    </w:p>
    <w:p w14:paraId="4CF3988D">
      <w:pPr>
        <w:keepLines/>
        <w:widowControl/>
        <w:tabs>
          <w:tab w:val="right" w:leader="dot" w:pos="8901"/>
        </w:tabs>
        <w:spacing w:before="0" w:after="80" w:line="264" w:lineRule="auto"/>
        <w:ind w:left="510" w:right="283" w:firstLine="0"/>
      </w:pPr>
      <w:r>
        <w:fldChar w:fldCharType="begin"/>
      </w:r>
      <w:r>
        <w:instrText xml:space="preserve"> HYPERLINK \l "report_nav_30035" \h </w:instrText>
      </w:r>
      <w:r>
        <w:fldChar w:fldCharType="separate"/>
      </w:r>
      <w:r>
        <w:rPr>
          <w:rFonts w:ascii="Times New Roman" w:hAnsi="Times New Roman"/>
          <w:sz w:val="26"/>
        </w:rPr>
        <w:t>1.4.7 Logistic Regression và các mô hình đối chứng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report_nav_30035 \h </w:instrText>
      </w:r>
      <w:r>
        <w:rPr>
          <w:rFonts w:ascii="Times New Roman" w:hAnsi="Times New Roman"/>
          <w:color w:val="000000"/>
          <w:sz w:val="26"/>
        </w:rPr>
        <w:fldChar w:fldCharType="separate"/>
      </w:r>
      <w:r>
        <w:rPr>
          <w:rFonts w:ascii="Times New Roman" w:hAnsi="Times New Roman"/>
          <w:color w:val="000000"/>
          <w:sz w:val="26"/>
        </w:rPr>
        <w:t>17</w:t>
      </w:r>
      <w:r>
        <w:rPr>
          <w:rFonts w:ascii="Times New Roman" w:hAnsi="Times New Roman"/>
          <w:color w:val="000000"/>
          <w:sz w:val="26"/>
        </w:rPr>
        <w:fldChar w:fldCharType="end"/>
      </w:r>
    </w:p>
    <w:p w14:paraId="5655D669">
      <w:pPr>
        <w:keepLines/>
        <w:widowControl/>
        <w:tabs>
          <w:tab w:val="right" w:leader="dot" w:pos="8901"/>
        </w:tabs>
        <w:spacing w:before="0" w:after="80" w:line="264" w:lineRule="auto"/>
        <w:ind w:left="510" w:right="283" w:firstLine="0"/>
      </w:pPr>
      <w:r>
        <w:fldChar w:fldCharType="begin"/>
      </w:r>
      <w:r>
        <w:instrText xml:space="preserve"> HYPERLINK \l "report_nav_30037" \h </w:instrText>
      </w:r>
      <w:r>
        <w:fldChar w:fldCharType="separate"/>
      </w:r>
      <w:r>
        <w:rPr>
          <w:rFonts w:ascii="Times New Roman" w:hAnsi="Times New Roman"/>
          <w:sz w:val="26"/>
        </w:rPr>
        <w:t>1.4.8 Hiệu chỉnh xác suất và bất định đánh giá</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report_nav_30037 \h </w:instrText>
      </w:r>
      <w:r>
        <w:rPr>
          <w:rFonts w:ascii="Times New Roman" w:hAnsi="Times New Roman"/>
          <w:color w:val="000000"/>
          <w:sz w:val="26"/>
        </w:rPr>
        <w:fldChar w:fldCharType="separate"/>
      </w:r>
      <w:r>
        <w:rPr>
          <w:rFonts w:ascii="Times New Roman" w:hAnsi="Times New Roman"/>
          <w:color w:val="000000"/>
          <w:sz w:val="26"/>
        </w:rPr>
        <w:t>17</w:t>
      </w:r>
      <w:r>
        <w:rPr>
          <w:rFonts w:ascii="Times New Roman" w:hAnsi="Times New Roman"/>
          <w:color w:val="000000"/>
          <w:sz w:val="26"/>
        </w:rPr>
        <w:fldChar w:fldCharType="end"/>
      </w:r>
    </w:p>
    <w:p w14:paraId="57BD16E0">
      <w:pPr>
        <w:keepLines/>
        <w:widowControl/>
        <w:tabs>
          <w:tab w:val="right" w:leader="dot" w:pos="8901"/>
        </w:tabs>
        <w:spacing w:before="0" w:after="80" w:line="264" w:lineRule="auto"/>
        <w:ind w:left="255" w:right="283" w:firstLine="0"/>
      </w:pPr>
      <w:r>
        <w:fldChar w:fldCharType="begin"/>
      </w:r>
      <w:r>
        <w:instrText xml:space="preserve"> HYPERLINK \l "report_nav_30038" \h </w:instrText>
      </w:r>
      <w:r>
        <w:fldChar w:fldCharType="separate"/>
      </w:r>
      <w:r>
        <w:rPr>
          <w:rFonts w:ascii="Times New Roman" w:hAnsi="Times New Roman"/>
          <w:sz w:val="26"/>
        </w:rPr>
        <w:t>1.5 Mô tả yêu cầu của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report_nav_30038 \h </w:instrText>
      </w:r>
      <w:r>
        <w:rPr>
          <w:rFonts w:ascii="Times New Roman" w:hAnsi="Times New Roman"/>
          <w:color w:val="000000"/>
          <w:sz w:val="26"/>
        </w:rPr>
        <w:fldChar w:fldCharType="separate"/>
      </w:r>
      <w:r>
        <w:rPr>
          <w:rFonts w:ascii="Times New Roman" w:hAnsi="Times New Roman"/>
          <w:color w:val="000000"/>
          <w:sz w:val="26"/>
        </w:rPr>
        <w:t>18</w:t>
      </w:r>
      <w:r>
        <w:rPr>
          <w:rFonts w:ascii="Times New Roman" w:hAnsi="Times New Roman"/>
          <w:color w:val="000000"/>
          <w:sz w:val="26"/>
        </w:rPr>
        <w:fldChar w:fldCharType="end"/>
      </w:r>
    </w:p>
    <w:p w14:paraId="789FEA60">
      <w:pPr>
        <w:keepLines/>
        <w:widowControl/>
        <w:tabs>
          <w:tab w:val="right" w:leader="dot" w:pos="8901"/>
        </w:tabs>
        <w:spacing w:before="0" w:after="80" w:line="264" w:lineRule="auto"/>
        <w:ind w:left="510" w:right="283" w:firstLine="0"/>
      </w:pPr>
      <w:r>
        <w:fldChar w:fldCharType="begin"/>
      </w:r>
      <w:r>
        <w:instrText xml:space="preserve"> HYPERLINK \l "report_nav_30039" \h </w:instrText>
      </w:r>
      <w:r>
        <w:fldChar w:fldCharType="separate"/>
      </w:r>
      <w:r>
        <w:rPr>
          <w:rFonts w:ascii="Times New Roman" w:hAnsi="Times New Roman"/>
          <w:sz w:val="26"/>
        </w:rPr>
        <w:t>1.5.1 Yêu cầu chức năng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report_nav_30039 \h </w:instrText>
      </w:r>
      <w:r>
        <w:rPr>
          <w:rFonts w:ascii="Times New Roman" w:hAnsi="Times New Roman"/>
          <w:color w:val="000000"/>
          <w:sz w:val="26"/>
        </w:rPr>
        <w:fldChar w:fldCharType="separate"/>
      </w:r>
      <w:r>
        <w:rPr>
          <w:rFonts w:ascii="Times New Roman" w:hAnsi="Times New Roman"/>
          <w:color w:val="000000"/>
          <w:sz w:val="26"/>
        </w:rPr>
        <w:t>18</w:t>
      </w:r>
      <w:r>
        <w:rPr>
          <w:rFonts w:ascii="Times New Roman" w:hAnsi="Times New Roman"/>
          <w:color w:val="000000"/>
          <w:sz w:val="26"/>
        </w:rPr>
        <w:fldChar w:fldCharType="end"/>
      </w:r>
    </w:p>
    <w:p w14:paraId="3C6212E1">
      <w:pPr>
        <w:keepLines/>
        <w:widowControl/>
        <w:tabs>
          <w:tab w:val="right" w:leader="dot" w:pos="8901"/>
        </w:tabs>
        <w:spacing w:before="0" w:after="80" w:line="264" w:lineRule="auto"/>
        <w:ind w:left="510" w:right="283" w:firstLine="0"/>
      </w:pPr>
      <w:r>
        <w:fldChar w:fldCharType="begin"/>
      </w:r>
      <w:r>
        <w:instrText xml:space="preserve"> HYPERLINK \l "report_nav_30041" \h </w:instrText>
      </w:r>
      <w:r>
        <w:fldChar w:fldCharType="separate"/>
      </w:r>
      <w:r>
        <w:rPr>
          <w:rFonts w:ascii="Times New Roman" w:hAnsi="Times New Roman"/>
          <w:sz w:val="26"/>
        </w:rPr>
        <w:t>1.5.2 Yêu cầu phi chức năng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report_nav_30041 \h </w:instrText>
      </w:r>
      <w:r>
        <w:rPr>
          <w:rFonts w:ascii="Times New Roman" w:hAnsi="Times New Roman"/>
          <w:color w:val="000000"/>
          <w:sz w:val="26"/>
        </w:rPr>
        <w:fldChar w:fldCharType="separate"/>
      </w:r>
      <w:r>
        <w:rPr>
          <w:rFonts w:ascii="Times New Roman" w:hAnsi="Times New Roman"/>
          <w:color w:val="000000"/>
          <w:sz w:val="26"/>
        </w:rPr>
        <w:t>19</w:t>
      </w:r>
      <w:r>
        <w:rPr>
          <w:rFonts w:ascii="Times New Roman" w:hAnsi="Times New Roman"/>
          <w:color w:val="000000"/>
          <w:sz w:val="26"/>
        </w:rPr>
        <w:fldChar w:fldCharType="end"/>
      </w:r>
    </w:p>
    <w:p w14:paraId="0CB30149">
      <w:pPr>
        <w:keepLines/>
        <w:widowControl/>
        <w:tabs>
          <w:tab w:val="right" w:leader="dot" w:pos="8901"/>
        </w:tabs>
        <w:spacing w:before="0" w:after="80" w:line="264" w:lineRule="auto"/>
        <w:ind w:left="510" w:right="283" w:firstLine="0"/>
      </w:pPr>
      <w:r>
        <w:fldChar w:fldCharType="begin"/>
      </w:r>
      <w:r>
        <w:instrText xml:space="preserve"> HYPERLINK \l "report_nav_30042" \h </w:instrText>
      </w:r>
      <w:r>
        <w:fldChar w:fldCharType="separate"/>
      </w:r>
      <w:r>
        <w:rPr>
          <w:rFonts w:ascii="Times New Roman" w:hAnsi="Times New Roman"/>
          <w:sz w:val="26"/>
        </w:rPr>
        <w:t>1.5.3 Tiêu chí nghiệm thu và phạm vi chứng minh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report_nav_30042 \h </w:instrText>
      </w:r>
      <w:r>
        <w:rPr>
          <w:rFonts w:ascii="Times New Roman" w:hAnsi="Times New Roman"/>
          <w:color w:val="000000"/>
          <w:sz w:val="26"/>
        </w:rPr>
        <w:fldChar w:fldCharType="separate"/>
      </w:r>
      <w:r>
        <w:rPr>
          <w:rFonts w:ascii="Times New Roman" w:hAnsi="Times New Roman"/>
          <w:color w:val="000000"/>
          <w:sz w:val="26"/>
        </w:rPr>
        <w:t>20</w:t>
      </w:r>
      <w:r>
        <w:rPr>
          <w:rFonts w:ascii="Times New Roman" w:hAnsi="Times New Roman"/>
          <w:color w:val="000000"/>
          <w:sz w:val="26"/>
        </w:rPr>
        <w:fldChar w:fldCharType="end"/>
      </w:r>
    </w:p>
    <w:p w14:paraId="4D425BA1">
      <w:pPr>
        <w:keepLines/>
        <w:widowControl/>
        <w:tabs>
          <w:tab w:val="right" w:leader="dot" w:pos="8901"/>
        </w:tabs>
        <w:spacing w:before="0" w:after="80" w:line="264" w:lineRule="auto"/>
        <w:ind w:left="255" w:right="283" w:firstLine="0"/>
      </w:pPr>
      <w:r>
        <w:fldChar w:fldCharType="begin"/>
      </w:r>
      <w:r>
        <w:instrText xml:space="preserve"> HYPERLINK \l "report_nav_30043" \h </w:instrText>
      </w:r>
      <w:r>
        <w:fldChar w:fldCharType="separate"/>
      </w:r>
      <w:r>
        <w:rPr>
          <w:rFonts w:ascii="Times New Roman" w:hAnsi="Times New Roman"/>
          <w:sz w:val="26"/>
        </w:rPr>
        <w:t>1.6 Kết luận chương 1</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report_nav_30043 \h </w:instrText>
      </w:r>
      <w:r>
        <w:rPr>
          <w:rFonts w:ascii="Times New Roman" w:hAnsi="Times New Roman"/>
          <w:color w:val="000000"/>
          <w:sz w:val="26"/>
        </w:rPr>
        <w:fldChar w:fldCharType="separate"/>
      </w:r>
      <w:r>
        <w:rPr>
          <w:rFonts w:ascii="Times New Roman" w:hAnsi="Times New Roman"/>
          <w:color w:val="000000"/>
          <w:sz w:val="26"/>
        </w:rPr>
        <w:t>20</w:t>
      </w:r>
      <w:r>
        <w:rPr>
          <w:rFonts w:ascii="Times New Roman" w:hAnsi="Times New Roman"/>
          <w:color w:val="000000"/>
          <w:sz w:val="26"/>
        </w:rPr>
        <w:fldChar w:fldCharType="end"/>
      </w:r>
    </w:p>
    <w:p w14:paraId="2299249F">
      <w:pPr>
        <w:keepLines/>
        <w:widowControl/>
        <w:tabs>
          <w:tab w:val="right" w:leader="dot" w:pos="8901"/>
        </w:tabs>
        <w:spacing w:before="0" w:after="80" w:line="264" w:lineRule="auto"/>
        <w:ind w:left="0" w:right="283" w:firstLine="0"/>
      </w:pPr>
      <w:r>
        <w:fldChar w:fldCharType="begin"/>
      </w:r>
      <w:r>
        <w:instrText xml:space="preserve"> HYPERLINK \l "report_nav_30044" \h </w:instrText>
      </w:r>
      <w:r>
        <w:fldChar w:fldCharType="separate"/>
      </w:r>
      <w:r>
        <w:rPr>
          <w:rFonts w:ascii="Times New Roman" w:hAnsi="Times New Roman"/>
          <w:sz w:val="26"/>
        </w:rPr>
        <w:t>CHƯƠNG 2 XÂY DỰNG CÁC MODULE CHO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report_nav_30044 \h </w:instrText>
      </w:r>
      <w:r>
        <w:rPr>
          <w:rFonts w:ascii="Times New Roman" w:hAnsi="Times New Roman"/>
          <w:color w:val="000000"/>
          <w:sz w:val="26"/>
        </w:rPr>
        <w:fldChar w:fldCharType="separate"/>
      </w:r>
      <w:r>
        <w:rPr>
          <w:rFonts w:ascii="Times New Roman" w:hAnsi="Times New Roman"/>
          <w:color w:val="000000"/>
          <w:sz w:val="26"/>
        </w:rPr>
        <w:t>21</w:t>
      </w:r>
      <w:r>
        <w:rPr>
          <w:rFonts w:ascii="Times New Roman" w:hAnsi="Times New Roman"/>
          <w:color w:val="000000"/>
          <w:sz w:val="26"/>
        </w:rPr>
        <w:fldChar w:fldCharType="end"/>
      </w:r>
    </w:p>
    <w:p w14:paraId="2F0702E4">
      <w:pPr>
        <w:keepLines/>
        <w:widowControl/>
        <w:tabs>
          <w:tab w:val="right" w:leader="dot" w:pos="8901"/>
        </w:tabs>
        <w:spacing w:before="0" w:after="80" w:line="264" w:lineRule="auto"/>
        <w:ind w:left="255" w:right="283" w:firstLine="0"/>
      </w:pPr>
      <w:r>
        <w:fldChar w:fldCharType="begin"/>
      </w:r>
      <w:r>
        <w:instrText xml:space="preserve"> HYPERLINK \l "report_nav_30045" \h </w:instrText>
      </w:r>
      <w:r>
        <w:fldChar w:fldCharType="separate"/>
      </w:r>
      <w:r>
        <w:rPr>
          <w:rFonts w:ascii="Times New Roman" w:hAnsi="Times New Roman"/>
          <w:sz w:val="26"/>
        </w:rPr>
        <w:t>2.1 Module thu thập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report_nav_30045 \h </w:instrText>
      </w:r>
      <w:r>
        <w:rPr>
          <w:rFonts w:ascii="Times New Roman" w:hAnsi="Times New Roman"/>
          <w:color w:val="000000"/>
          <w:sz w:val="26"/>
        </w:rPr>
        <w:fldChar w:fldCharType="separate"/>
      </w:r>
      <w:r>
        <w:rPr>
          <w:rFonts w:ascii="Times New Roman" w:hAnsi="Times New Roman"/>
          <w:color w:val="000000"/>
          <w:sz w:val="26"/>
        </w:rPr>
        <w:t>21</w:t>
      </w:r>
      <w:r>
        <w:rPr>
          <w:rFonts w:ascii="Times New Roman" w:hAnsi="Times New Roman"/>
          <w:color w:val="000000"/>
          <w:sz w:val="26"/>
        </w:rPr>
        <w:fldChar w:fldCharType="end"/>
      </w:r>
    </w:p>
    <w:p w14:paraId="23ABBD16">
      <w:pPr>
        <w:keepLines/>
        <w:widowControl/>
        <w:tabs>
          <w:tab w:val="right" w:leader="dot" w:pos="8901"/>
        </w:tabs>
        <w:spacing w:before="0" w:after="80" w:line="264" w:lineRule="auto"/>
        <w:ind w:left="510" w:right="283" w:firstLine="0"/>
      </w:pPr>
      <w:r>
        <w:fldChar w:fldCharType="begin"/>
      </w:r>
      <w:r>
        <w:instrText xml:space="preserve"> HYPERLINK \l "report_nav_30046" \h </w:instrText>
      </w:r>
      <w:r>
        <w:fldChar w:fldCharType="separate"/>
      </w:r>
      <w:r>
        <w:rPr>
          <w:rFonts w:ascii="Times New Roman" w:hAnsi="Times New Roman"/>
          <w:sz w:val="26"/>
        </w:rPr>
        <w:t>2.1.1 Kiến trúc module và luồng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report_nav_30046 \h </w:instrText>
      </w:r>
      <w:r>
        <w:rPr>
          <w:rFonts w:ascii="Times New Roman" w:hAnsi="Times New Roman"/>
          <w:color w:val="000000"/>
          <w:sz w:val="26"/>
        </w:rPr>
        <w:fldChar w:fldCharType="separate"/>
      </w:r>
      <w:r>
        <w:rPr>
          <w:rFonts w:ascii="Times New Roman" w:hAnsi="Times New Roman"/>
          <w:color w:val="000000"/>
          <w:sz w:val="26"/>
        </w:rPr>
        <w:t>21</w:t>
      </w:r>
      <w:r>
        <w:rPr>
          <w:rFonts w:ascii="Times New Roman" w:hAnsi="Times New Roman"/>
          <w:color w:val="000000"/>
          <w:sz w:val="26"/>
        </w:rPr>
        <w:fldChar w:fldCharType="end"/>
      </w:r>
    </w:p>
    <w:p w14:paraId="4F336FDD">
      <w:pPr>
        <w:keepLines/>
        <w:widowControl/>
        <w:tabs>
          <w:tab w:val="right" w:leader="dot" w:pos="8901"/>
        </w:tabs>
        <w:spacing w:before="0" w:after="80" w:line="264" w:lineRule="auto"/>
        <w:ind w:left="510" w:right="283" w:firstLine="0"/>
      </w:pPr>
      <w:r>
        <w:fldChar w:fldCharType="begin"/>
      </w:r>
      <w:r>
        <w:instrText xml:space="preserve"> HYPERLINK \l "report_nav_30048" \h </w:instrText>
      </w:r>
      <w:r>
        <w:fldChar w:fldCharType="separate"/>
      </w:r>
      <w:r>
        <w:rPr>
          <w:rFonts w:ascii="Times New Roman" w:hAnsi="Times New Roman"/>
          <w:sz w:val="26"/>
        </w:rPr>
        <w:t>2.1.2 Thu thập giá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report_nav_30048 \h </w:instrText>
      </w:r>
      <w:r>
        <w:rPr>
          <w:rFonts w:ascii="Times New Roman" w:hAnsi="Times New Roman"/>
          <w:color w:val="000000"/>
          <w:sz w:val="26"/>
        </w:rPr>
        <w:fldChar w:fldCharType="separate"/>
      </w:r>
      <w:r>
        <w:rPr>
          <w:rFonts w:ascii="Times New Roman" w:hAnsi="Times New Roman"/>
          <w:color w:val="000000"/>
          <w:sz w:val="26"/>
        </w:rPr>
        <w:t>21</w:t>
      </w:r>
      <w:r>
        <w:rPr>
          <w:rFonts w:ascii="Times New Roman" w:hAnsi="Times New Roman"/>
          <w:color w:val="000000"/>
          <w:sz w:val="26"/>
        </w:rPr>
        <w:fldChar w:fldCharType="end"/>
      </w:r>
    </w:p>
    <w:p w14:paraId="40DAE6EC">
      <w:pPr>
        <w:keepLines/>
        <w:widowControl/>
        <w:tabs>
          <w:tab w:val="right" w:leader="dot" w:pos="8901"/>
        </w:tabs>
        <w:spacing w:before="0" w:after="80" w:line="264" w:lineRule="auto"/>
        <w:ind w:left="510" w:right="283" w:firstLine="0"/>
      </w:pPr>
      <w:r>
        <w:fldChar w:fldCharType="begin"/>
      </w:r>
      <w:r>
        <w:instrText xml:space="preserve"> HYPERLINK \l "report_nav_30050" \h </w:instrText>
      </w:r>
      <w:r>
        <w:fldChar w:fldCharType="separate"/>
      </w:r>
      <w:r>
        <w:rPr>
          <w:rFonts w:ascii="Times New Roman" w:hAnsi="Times New Roman"/>
          <w:sz w:val="26"/>
        </w:rPr>
        <w:t>2.1.3 Thu thập thông tin thị trường và đặc trưng nền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report_nav_30050 \h </w:instrText>
      </w:r>
      <w:r>
        <w:rPr>
          <w:rFonts w:ascii="Times New Roman" w:hAnsi="Times New Roman"/>
          <w:color w:val="000000"/>
          <w:sz w:val="26"/>
        </w:rPr>
        <w:fldChar w:fldCharType="separate"/>
      </w:r>
      <w:r>
        <w:rPr>
          <w:rFonts w:ascii="Times New Roman" w:hAnsi="Times New Roman"/>
          <w:color w:val="000000"/>
          <w:sz w:val="26"/>
        </w:rPr>
        <w:t>23</w:t>
      </w:r>
      <w:r>
        <w:rPr>
          <w:rFonts w:ascii="Times New Roman" w:hAnsi="Times New Roman"/>
          <w:color w:val="000000"/>
          <w:sz w:val="26"/>
        </w:rPr>
        <w:fldChar w:fldCharType="end"/>
      </w:r>
    </w:p>
    <w:p w14:paraId="721648AE">
      <w:pPr>
        <w:keepLines/>
        <w:widowControl/>
        <w:tabs>
          <w:tab w:val="right" w:leader="dot" w:pos="8901"/>
        </w:tabs>
        <w:spacing w:before="0" w:after="80" w:line="264" w:lineRule="auto"/>
        <w:ind w:left="510" w:right="283" w:firstLine="0"/>
      </w:pPr>
      <w:r>
        <w:fldChar w:fldCharType="begin"/>
      </w:r>
      <w:r>
        <w:instrText xml:space="preserve"> HYPERLINK \l "report_nav_30052" \h </w:instrText>
      </w:r>
      <w:r>
        <w:fldChar w:fldCharType="separate"/>
      </w:r>
      <w:r>
        <w:rPr>
          <w:rFonts w:ascii="Times New Roman" w:hAnsi="Times New Roman"/>
          <w:sz w:val="26"/>
        </w:rPr>
        <w:t>2.1.4 Thu thập và lưu quan sát tin tức</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report_nav_30052 \h </w:instrText>
      </w:r>
      <w:r>
        <w:rPr>
          <w:rFonts w:ascii="Times New Roman" w:hAnsi="Times New Roman"/>
          <w:color w:val="000000"/>
          <w:sz w:val="26"/>
        </w:rPr>
        <w:fldChar w:fldCharType="separate"/>
      </w:r>
      <w:r>
        <w:rPr>
          <w:rFonts w:ascii="Times New Roman" w:hAnsi="Times New Roman"/>
          <w:color w:val="000000"/>
          <w:sz w:val="26"/>
        </w:rPr>
        <w:t>24</w:t>
      </w:r>
      <w:r>
        <w:rPr>
          <w:rFonts w:ascii="Times New Roman" w:hAnsi="Times New Roman"/>
          <w:color w:val="000000"/>
          <w:sz w:val="26"/>
        </w:rPr>
        <w:fldChar w:fldCharType="end"/>
      </w:r>
    </w:p>
    <w:p w14:paraId="0F519E38">
      <w:pPr>
        <w:keepLines/>
        <w:widowControl/>
        <w:tabs>
          <w:tab w:val="right" w:leader="dot" w:pos="8901"/>
        </w:tabs>
        <w:spacing w:before="0" w:after="80" w:line="264" w:lineRule="auto"/>
        <w:ind w:left="510" w:right="283" w:firstLine="0"/>
      </w:pPr>
      <w:r>
        <w:fldChar w:fldCharType="begin"/>
      </w:r>
      <w:r>
        <w:instrText xml:space="preserve"> HYPERLINK \l "report_nav_30054" \h </w:instrText>
      </w:r>
      <w:r>
        <w:fldChar w:fldCharType="separate"/>
      </w:r>
      <w:r>
        <w:rPr>
          <w:rFonts w:ascii="Times New Roman" w:hAnsi="Times New Roman"/>
          <w:sz w:val="26"/>
        </w:rPr>
        <w:t>2.1.5 Danh mục dữ liệu an toàn thông tin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report_nav_30054 \h </w:instrText>
      </w:r>
      <w:r>
        <w:rPr>
          <w:rFonts w:ascii="Times New Roman" w:hAnsi="Times New Roman"/>
          <w:color w:val="000000"/>
          <w:sz w:val="26"/>
        </w:rPr>
        <w:fldChar w:fldCharType="separate"/>
      </w:r>
      <w:r>
        <w:rPr>
          <w:rFonts w:ascii="Times New Roman" w:hAnsi="Times New Roman"/>
          <w:color w:val="000000"/>
          <w:sz w:val="26"/>
        </w:rPr>
        <w:t>25</w:t>
      </w:r>
      <w:r>
        <w:rPr>
          <w:rFonts w:ascii="Times New Roman" w:hAnsi="Times New Roman"/>
          <w:color w:val="000000"/>
          <w:sz w:val="26"/>
        </w:rPr>
        <w:fldChar w:fldCharType="end"/>
      </w:r>
    </w:p>
    <w:p w14:paraId="6C98FC93">
      <w:pPr>
        <w:keepLines/>
        <w:widowControl/>
        <w:tabs>
          <w:tab w:val="right" w:leader="dot" w:pos="8901"/>
        </w:tabs>
        <w:spacing w:before="0" w:after="80" w:line="264" w:lineRule="auto"/>
        <w:ind w:left="510" w:right="283" w:firstLine="0"/>
      </w:pPr>
      <w:r>
        <w:fldChar w:fldCharType="begin"/>
      </w:r>
      <w:r>
        <w:instrText xml:space="preserve"> HYPERLINK \l "report_nav_30057" \h </w:instrText>
      </w:r>
      <w:r>
        <w:fldChar w:fldCharType="separate"/>
      </w:r>
      <w:r>
        <w:rPr>
          <w:rFonts w:ascii="Times New Roman" w:hAnsi="Times New Roman"/>
          <w:sz w:val="26"/>
        </w:rPr>
        <w:t>2.1.6 Hợp đồng đầu vào và kiểm tra nguồn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report_nav_30057 \h </w:instrText>
      </w:r>
      <w:r>
        <w:rPr>
          <w:rFonts w:ascii="Times New Roman" w:hAnsi="Times New Roman"/>
          <w:color w:val="000000"/>
          <w:sz w:val="26"/>
        </w:rPr>
        <w:fldChar w:fldCharType="separate"/>
      </w:r>
      <w:r>
        <w:rPr>
          <w:rFonts w:ascii="Times New Roman" w:hAnsi="Times New Roman"/>
          <w:color w:val="000000"/>
          <w:sz w:val="26"/>
        </w:rPr>
        <w:t>27</w:t>
      </w:r>
      <w:r>
        <w:rPr>
          <w:rFonts w:ascii="Times New Roman" w:hAnsi="Times New Roman"/>
          <w:color w:val="000000"/>
          <w:sz w:val="26"/>
        </w:rPr>
        <w:fldChar w:fldCharType="end"/>
      </w:r>
    </w:p>
    <w:p w14:paraId="60C919B1">
      <w:pPr>
        <w:keepLines/>
        <w:widowControl/>
        <w:tabs>
          <w:tab w:val="right" w:leader="dot" w:pos="8901"/>
        </w:tabs>
        <w:spacing w:before="0" w:after="80" w:line="264" w:lineRule="auto"/>
        <w:ind w:left="255" w:right="283" w:firstLine="0"/>
      </w:pPr>
      <w:r>
        <w:fldChar w:fldCharType="begin"/>
      </w:r>
      <w:r>
        <w:instrText xml:space="preserve"> HYPERLINK \l "report_nav_30059" \h </w:instrText>
      </w:r>
      <w:r>
        <w:fldChar w:fldCharType="separate"/>
      </w:r>
      <w:r>
        <w:rPr>
          <w:rFonts w:ascii="Times New Roman" w:hAnsi="Times New Roman"/>
          <w:sz w:val="26"/>
        </w:rPr>
        <w:t>2.2 Module xử lý và đồng bộ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report_nav_30059 \h </w:instrText>
      </w:r>
      <w:r>
        <w:rPr>
          <w:rFonts w:ascii="Times New Roman" w:hAnsi="Times New Roman"/>
          <w:color w:val="000000"/>
          <w:sz w:val="26"/>
        </w:rPr>
        <w:fldChar w:fldCharType="separate"/>
      </w:r>
      <w:r>
        <w:rPr>
          <w:rFonts w:ascii="Times New Roman" w:hAnsi="Times New Roman"/>
          <w:color w:val="000000"/>
          <w:sz w:val="26"/>
        </w:rPr>
        <w:t>28</w:t>
      </w:r>
      <w:r>
        <w:rPr>
          <w:rFonts w:ascii="Times New Roman" w:hAnsi="Times New Roman"/>
          <w:color w:val="000000"/>
          <w:sz w:val="26"/>
        </w:rPr>
        <w:fldChar w:fldCharType="end"/>
      </w:r>
    </w:p>
    <w:p w14:paraId="5425F76D">
      <w:pPr>
        <w:keepLines/>
        <w:widowControl/>
        <w:tabs>
          <w:tab w:val="right" w:leader="dot" w:pos="8901"/>
        </w:tabs>
        <w:spacing w:before="0" w:after="80" w:line="264" w:lineRule="auto"/>
        <w:ind w:left="510" w:right="283" w:firstLine="0"/>
      </w:pPr>
      <w:r>
        <w:fldChar w:fldCharType="begin"/>
      </w:r>
      <w:r>
        <w:instrText xml:space="preserve"> HYPERLINK \l "report_nav_30060" \h </w:instrText>
      </w:r>
      <w:r>
        <w:fldChar w:fldCharType="separate"/>
      </w:r>
      <w:r>
        <w:rPr>
          <w:rFonts w:ascii="Times New Roman" w:hAnsi="Times New Roman"/>
          <w:sz w:val="26"/>
        </w:rPr>
        <w:t>2.2.1 Làm sạch và kiểm định OHLCV</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report_nav_30060 \h </w:instrText>
      </w:r>
      <w:r>
        <w:rPr>
          <w:rFonts w:ascii="Times New Roman" w:hAnsi="Times New Roman"/>
          <w:color w:val="000000"/>
          <w:sz w:val="26"/>
        </w:rPr>
        <w:fldChar w:fldCharType="separate"/>
      </w:r>
      <w:r>
        <w:rPr>
          <w:rFonts w:ascii="Times New Roman" w:hAnsi="Times New Roman"/>
          <w:color w:val="000000"/>
          <w:sz w:val="26"/>
        </w:rPr>
        <w:t>28</w:t>
      </w:r>
      <w:r>
        <w:rPr>
          <w:rFonts w:ascii="Times New Roman" w:hAnsi="Times New Roman"/>
          <w:color w:val="000000"/>
          <w:sz w:val="26"/>
        </w:rPr>
        <w:fldChar w:fldCharType="end"/>
      </w:r>
    </w:p>
    <w:p w14:paraId="7BC76AC2">
      <w:pPr>
        <w:keepLines/>
        <w:widowControl/>
        <w:tabs>
          <w:tab w:val="right" w:leader="dot" w:pos="8901"/>
        </w:tabs>
        <w:spacing w:before="0" w:after="80" w:line="264" w:lineRule="auto"/>
        <w:ind w:left="510" w:right="283" w:firstLine="0"/>
      </w:pPr>
      <w:r>
        <w:fldChar w:fldCharType="begin"/>
      </w:r>
      <w:r>
        <w:instrText xml:space="preserve"> HYPERLINK \l "report_nav_30062" \h </w:instrText>
      </w:r>
      <w:r>
        <w:fldChar w:fldCharType="separate"/>
      </w:r>
      <w:r>
        <w:rPr>
          <w:rFonts w:ascii="Times New Roman" w:hAnsi="Times New Roman"/>
          <w:sz w:val="26"/>
        </w:rPr>
        <w:t>2.2.2 Xây dựng đặc trưng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report_nav_30062 \h </w:instrText>
      </w:r>
      <w:r>
        <w:rPr>
          <w:rFonts w:ascii="Times New Roman" w:hAnsi="Times New Roman"/>
          <w:color w:val="000000"/>
          <w:sz w:val="26"/>
        </w:rPr>
        <w:fldChar w:fldCharType="separate"/>
      </w:r>
      <w:r>
        <w:rPr>
          <w:rFonts w:ascii="Times New Roman" w:hAnsi="Times New Roman"/>
          <w:color w:val="000000"/>
          <w:sz w:val="26"/>
        </w:rPr>
        <w:t>29</w:t>
      </w:r>
      <w:r>
        <w:rPr>
          <w:rFonts w:ascii="Times New Roman" w:hAnsi="Times New Roman"/>
          <w:color w:val="000000"/>
          <w:sz w:val="26"/>
        </w:rPr>
        <w:fldChar w:fldCharType="end"/>
      </w:r>
    </w:p>
    <w:p w14:paraId="7C844629">
      <w:pPr>
        <w:keepLines/>
        <w:widowControl/>
        <w:tabs>
          <w:tab w:val="right" w:leader="dot" w:pos="8901"/>
        </w:tabs>
        <w:spacing w:before="0" w:after="80" w:line="264" w:lineRule="auto"/>
        <w:ind w:left="510" w:right="283" w:firstLine="0"/>
      </w:pPr>
      <w:r>
        <w:fldChar w:fldCharType="begin"/>
      </w:r>
      <w:r>
        <w:instrText xml:space="preserve"> HYPERLINK \l "report_nav_30064" \h </w:instrText>
      </w:r>
      <w:r>
        <w:fldChar w:fldCharType="separate"/>
      </w:r>
      <w:r>
        <w:rPr>
          <w:rFonts w:ascii="Times New Roman" w:hAnsi="Times New Roman"/>
          <w:sz w:val="26"/>
        </w:rPr>
        <w:t>2.2.3 Tạo nhãn và chính sách lợi suất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report_nav_30064 \h </w:instrText>
      </w:r>
      <w:r>
        <w:rPr>
          <w:rFonts w:ascii="Times New Roman" w:hAnsi="Times New Roman"/>
          <w:color w:val="000000"/>
          <w:sz w:val="26"/>
        </w:rPr>
        <w:fldChar w:fldCharType="separate"/>
      </w:r>
      <w:r>
        <w:rPr>
          <w:rFonts w:ascii="Times New Roman" w:hAnsi="Times New Roman"/>
          <w:color w:val="000000"/>
          <w:sz w:val="26"/>
        </w:rPr>
        <w:t>30</w:t>
      </w:r>
      <w:r>
        <w:rPr>
          <w:rFonts w:ascii="Times New Roman" w:hAnsi="Times New Roman"/>
          <w:color w:val="000000"/>
          <w:sz w:val="26"/>
        </w:rPr>
        <w:fldChar w:fldCharType="end"/>
      </w:r>
    </w:p>
    <w:p w14:paraId="2E2EB426">
      <w:pPr>
        <w:keepLines/>
        <w:widowControl/>
        <w:tabs>
          <w:tab w:val="right" w:leader="dot" w:pos="8901"/>
        </w:tabs>
        <w:spacing w:before="0" w:after="80" w:line="264" w:lineRule="auto"/>
        <w:ind w:left="510" w:right="283" w:firstLine="0"/>
      </w:pPr>
      <w:r>
        <w:fldChar w:fldCharType="begin"/>
      </w:r>
      <w:r>
        <w:instrText xml:space="preserve"> HYPERLINK \l "report_nav_30066" \h </w:instrText>
      </w:r>
      <w:r>
        <w:fldChar w:fldCharType="separate"/>
      </w:r>
      <w:r>
        <w:rPr>
          <w:rFonts w:ascii="Times New Roman" w:hAnsi="Times New Roman"/>
          <w:sz w:val="26"/>
        </w:rPr>
        <w:t>2.2.4 Dựng chuỗi và chia tập theo thời gian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report_nav_30066 \h </w:instrText>
      </w:r>
      <w:r>
        <w:rPr>
          <w:rFonts w:ascii="Times New Roman" w:hAnsi="Times New Roman"/>
          <w:color w:val="000000"/>
          <w:sz w:val="26"/>
        </w:rPr>
        <w:fldChar w:fldCharType="separate"/>
      </w:r>
      <w:r>
        <w:rPr>
          <w:rFonts w:ascii="Times New Roman" w:hAnsi="Times New Roman"/>
          <w:color w:val="000000"/>
          <w:sz w:val="26"/>
        </w:rPr>
        <w:t>31</w:t>
      </w:r>
      <w:r>
        <w:rPr>
          <w:rFonts w:ascii="Times New Roman" w:hAnsi="Times New Roman"/>
          <w:color w:val="000000"/>
          <w:sz w:val="26"/>
        </w:rPr>
        <w:fldChar w:fldCharType="end"/>
      </w:r>
    </w:p>
    <w:p w14:paraId="324449CB">
      <w:pPr>
        <w:keepLines/>
        <w:widowControl/>
        <w:tabs>
          <w:tab w:val="right" w:leader="dot" w:pos="8901"/>
        </w:tabs>
        <w:spacing w:before="0" w:after="80" w:line="264" w:lineRule="auto"/>
        <w:ind w:left="510" w:right="283" w:firstLine="0"/>
      </w:pPr>
      <w:r>
        <w:fldChar w:fldCharType="begin"/>
      </w:r>
      <w:r>
        <w:instrText xml:space="preserve"> HYPERLINK \l "report_nav_30068" \h </w:instrText>
      </w:r>
      <w:r>
        <w:fldChar w:fldCharType="separate"/>
      </w:r>
      <w:r>
        <w:rPr>
          <w:rFonts w:ascii="Times New Roman" w:hAnsi="Times New Roman"/>
          <w:sz w:val="26"/>
        </w:rPr>
        <w:t>2.2.5 Biểu diễn văn bản trong dữ liệu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report_nav_30068 \h </w:instrText>
      </w:r>
      <w:r>
        <w:rPr>
          <w:rFonts w:ascii="Times New Roman" w:hAnsi="Times New Roman"/>
          <w:color w:val="000000"/>
          <w:sz w:val="26"/>
        </w:rPr>
        <w:fldChar w:fldCharType="separate"/>
      </w:r>
      <w:r>
        <w:rPr>
          <w:rFonts w:ascii="Times New Roman" w:hAnsi="Times New Roman"/>
          <w:color w:val="000000"/>
          <w:sz w:val="26"/>
        </w:rPr>
        <w:t>32</w:t>
      </w:r>
      <w:r>
        <w:rPr>
          <w:rFonts w:ascii="Times New Roman" w:hAnsi="Times New Roman"/>
          <w:color w:val="000000"/>
          <w:sz w:val="26"/>
        </w:rPr>
        <w:fldChar w:fldCharType="end"/>
      </w:r>
    </w:p>
    <w:p w14:paraId="3A1F1601">
      <w:pPr>
        <w:keepLines/>
        <w:widowControl/>
        <w:tabs>
          <w:tab w:val="right" w:leader="dot" w:pos="8901"/>
        </w:tabs>
        <w:spacing w:before="0" w:after="80" w:line="264" w:lineRule="auto"/>
        <w:ind w:left="510" w:right="283" w:firstLine="0"/>
      </w:pPr>
      <w:r>
        <w:fldChar w:fldCharType="begin"/>
      </w:r>
      <w:r>
        <w:instrText xml:space="preserve"> HYPERLINK \l "report_nav_30069" \h </w:instrText>
      </w:r>
      <w:r>
        <w:fldChar w:fldCharType="separate"/>
      </w:r>
      <w:r>
        <w:rPr>
          <w:rFonts w:ascii="Times New Roman" w:hAnsi="Times New Roman"/>
          <w:sz w:val="26"/>
        </w:rPr>
        <w:t>2.2.6 Danh mục nhóm và ngăn rò rỉ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report_nav_30069 \h </w:instrText>
      </w:r>
      <w:r>
        <w:rPr>
          <w:rFonts w:ascii="Times New Roman" w:hAnsi="Times New Roman"/>
          <w:color w:val="000000"/>
          <w:sz w:val="26"/>
        </w:rPr>
        <w:fldChar w:fldCharType="separate"/>
      </w:r>
      <w:r>
        <w:rPr>
          <w:rFonts w:ascii="Times New Roman" w:hAnsi="Times New Roman"/>
          <w:color w:val="000000"/>
          <w:sz w:val="26"/>
        </w:rPr>
        <w:t>32</w:t>
      </w:r>
      <w:r>
        <w:rPr>
          <w:rFonts w:ascii="Times New Roman" w:hAnsi="Times New Roman"/>
          <w:color w:val="000000"/>
          <w:sz w:val="26"/>
        </w:rPr>
        <w:fldChar w:fldCharType="end"/>
      </w:r>
    </w:p>
    <w:p w14:paraId="4088B2B7">
      <w:pPr>
        <w:keepLines/>
        <w:widowControl/>
        <w:tabs>
          <w:tab w:val="right" w:leader="dot" w:pos="8901"/>
        </w:tabs>
        <w:spacing w:before="0" w:after="80" w:line="264" w:lineRule="auto"/>
        <w:ind w:left="510" w:right="283" w:firstLine="0"/>
      </w:pPr>
      <w:r>
        <w:fldChar w:fldCharType="begin"/>
      </w:r>
      <w:r>
        <w:instrText xml:space="preserve"> HYPERLINK \l "report_nav_30071" \h </w:instrText>
      </w:r>
      <w:r>
        <w:fldChar w:fldCharType="separate"/>
      </w:r>
      <w:r>
        <w:rPr>
          <w:rFonts w:ascii="Times New Roman" w:hAnsi="Times New Roman"/>
          <w:sz w:val="26"/>
        </w:rPr>
        <w:t>2.2.7 Lưu trữ dữ liệu và phiên bản bất biến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report_nav_30071 \h </w:instrText>
      </w:r>
      <w:r>
        <w:rPr>
          <w:rFonts w:ascii="Times New Roman" w:hAnsi="Times New Roman"/>
          <w:color w:val="000000"/>
          <w:sz w:val="26"/>
        </w:rPr>
        <w:fldChar w:fldCharType="separate"/>
      </w:r>
      <w:r>
        <w:rPr>
          <w:rFonts w:ascii="Times New Roman" w:hAnsi="Times New Roman"/>
          <w:color w:val="000000"/>
          <w:sz w:val="26"/>
        </w:rPr>
        <w:t>33</w:t>
      </w:r>
      <w:r>
        <w:rPr>
          <w:rFonts w:ascii="Times New Roman" w:hAnsi="Times New Roman"/>
          <w:color w:val="000000"/>
          <w:sz w:val="26"/>
        </w:rPr>
        <w:fldChar w:fldCharType="end"/>
      </w:r>
    </w:p>
    <w:p w14:paraId="4DBB2D04">
      <w:pPr>
        <w:keepLines/>
        <w:widowControl/>
        <w:tabs>
          <w:tab w:val="right" w:leader="dot" w:pos="8901"/>
        </w:tabs>
        <w:spacing w:before="0" w:after="80" w:line="264" w:lineRule="auto"/>
        <w:ind w:left="510" w:right="283" w:firstLine="0"/>
      </w:pPr>
      <w:r>
        <w:fldChar w:fldCharType="begin"/>
      </w:r>
      <w:r>
        <w:instrText xml:space="preserve"> HYPERLINK \l "report_nav_30073" \h </w:instrText>
      </w:r>
      <w:r>
        <w:fldChar w:fldCharType="separate"/>
      </w:r>
      <w:r>
        <w:rPr>
          <w:rFonts w:ascii="Times New Roman" w:hAnsi="Times New Roman"/>
          <w:sz w:val="26"/>
        </w:rPr>
        <w:t>2.2.8 Đồng bộ lần chạy và khôi phục</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report_nav_30073 \h </w:instrText>
      </w:r>
      <w:r>
        <w:rPr>
          <w:rFonts w:ascii="Times New Roman" w:hAnsi="Times New Roman"/>
          <w:color w:val="000000"/>
          <w:sz w:val="26"/>
        </w:rPr>
        <w:fldChar w:fldCharType="separate"/>
      </w:r>
      <w:r>
        <w:rPr>
          <w:rFonts w:ascii="Times New Roman" w:hAnsi="Times New Roman"/>
          <w:color w:val="000000"/>
          <w:sz w:val="26"/>
        </w:rPr>
        <w:t>34</w:t>
      </w:r>
      <w:r>
        <w:rPr>
          <w:rFonts w:ascii="Times New Roman" w:hAnsi="Times New Roman"/>
          <w:color w:val="000000"/>
          <w:sz w:val="26"/>
        </w:rPr>
        <w:fldChar w:fldCharType="end"/>
      </w:r>
    </w:p>
    <w:p w14:paraId="1A34223F">
      <w:pPr>
        <w:keepLines/>
        <w:widowControl/>
        <w:tabs>
          <w:tab w:val="right" w:leader="dot" w:pos="8901"/>
        </w:tabs>
        <w:spacing w:before="0" w:after="80" w:line="264" w:lineRule="auto"/>
        <w:ind w:left="255" w:right="283" w:firstLine="0"/>
      </w:pPr>
      <w:r>
        <w:fldChar w:fldCharType="begin"/>
      </w:r>
      <w:r>
        <w:instrText xml:space="preserve"> HYPERLINK \l "report_nav_30075" \h </w:instrText>
      </w:r>
      <w:r>
        <w:fldChar w:fldCharType="separate"/>
      </w:r>
      <w:r>
        <w:rPr>
          <w:rFonts w:ascii="Times New Roman" w:hAnsi="Times New Roman"/>
          <w:sz w:val="26"/>
        </w:rPr>
        <w:t>2.3 Module xây dựng và quản lý mô hình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report_nav_30075 \h </w:instrText>
      </w:r>
      <w:r>
        <w:rPr>
          <w:rFonts w:ascii="Times New Roman" w:hAnsi="Times New Roman"/>
          <w:color w:val="000000"/>
          <w:sz w:val="26"/>
        </w:rPr>
        <w:fldChar w:fldCharType="separate"/>
      </w:r>
      <w:r>
        <w:rPr>
          <w:rFonts w:ascii="Times New Roman" w:hAnsi="Times New Roman"/>
          <w:color w:val="000000"/>
          <w:sz w:val="26"/>
        </w:rPr>
        <w:t>35</w:t>
      </w:r>
      <w:r>
        <w:rPr>
          <w:rFonts w:ascii="Times New Roman" w:hAnsi="Times New Roman"/>
          <w:color w:val="000000"/>
          <w:sz w:val="26"/>
        </w:rPr>
        <w:fldChar w:fldCharType="end"/>
      </w:r>
    </w:p>
    <w:p w14:paraId="785A0745">
      <w:pPr>
        <w:keepLines/>
        <w:widowControl/>
        <w:tabs>
          <w:tab w:val="right" w:leader="dot" w:pos="8901"/>
        </w:tabs>
        <w:spacing w:before="0" w:after="80" w:line="264" w:lineRule="auto"/>
        <w:ind w:left="510" w:right="283" w:firstLine="0"/>
      </w:pPr>
      <w:r>
        <w:fldChar w:fldCharType="begin"/>
      </w:r>
      <w:r>
        <w:instrText xml:space="preserve"> HYPERLINK \l "report_nav_30076" \h </w:instrText>
      </w:r>
      <w:r>
        <w:fldChar w:fldCharType="separate"/>
      </w:r>
      <w:r>
        <w:rPr>
          <w:rFonts w:ascii="Times New Roman" w:hAnsi="Times New Roman"/>
          <w:sz w:val="26"/>
        </w:rPr>
        <w:t>2.3.1 Huấn luyện XGBoost cho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report_nav_30076 \h </w:instrText>
      </w:r>
      <w:r>
        <w:rPr>
          <w:rFonts w:ascii="Times New Roman" w:hAnsi="Times New Roman"/>
          <w:color w:val="000000"/>
          <w:sz w:val="26"/>
        </w:rPr>
        <w:fldChar w:fldCharType="separate"/>
      </w:r>
      <w:r>
        <w:rPr>
          <w:rFonts w:ascii="Times New Roman" w:hAnsi="Times New Roman"/>
          <w:color w:val="000000"/>
          <w:sz w:val="26"/>
        </w:rPr>
        <w:t>35</w:t>
      </w:r>
      <w:r>
        <w:rPr>
          <w:rFonts w:ascii="Times New Roman" w:hAnsi="Times New Roman"/>
          <w:color w:val="000000"/>
          <w:sz w:val="26"/>
        </w:rPr>
        <w:fldChar w:fldCharType="end"/>
      </w:r>
    </w:p>
    <w:p w14:paraId="04DB7D23">
      <w:pPr>
        <w:keepLines/>
        <w:widowControl/>
        <w:tabs>
          <w:tab w:val="right" w:leader="dot" w:pos="8901"/>
        </w:tabs>
        <w:spacing w:before="0" w:after="80" w:line="264" w:lineRule="auto"/>
        <w:ind w:left="510" w:right="283" w:firstLine="0"/>
      </w:pPr>
      <w:r>
        <w:fldChar w:fldCharType="begin"/>
      </w:r>
      <w:r>
        <w:instrText xml:space="preserve"> HYPERLINK \l "report_nav_30078" \h </w:instrText>
      </w:r>
      <w:r>
        <w:fldChar w:fldCharType="separate"/>
      </w:r>
      <w:r>
        <w:rPr>
          <w:rFonts w:ascii="Times New Roman" w:hAnsi="Times New Roman"/>
          <w:sz w:val="26"/>
        </w:rPr>
        <w:t>2.3.2 Huấn luyện LSTM cho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report_nav_30078 \h </w:instrText>
      </w:r>
      <w:r>
        <w:rPr>
          <w:rFonts w:ascii="Times New Roman" w:hAnsi="Times New Roman"/>
          <w:color w:val="000000"/>
          <w:sz w:val="26"/>
        </w:rPr>
        <w:fldChar w:fldCharType="separate"/>
      </w:r>
      <w:r>
        <w:rPr>
          <w:rFonts w:ascii="Times New Roman" w:hAnsi="Times New Roman"/>
          <w:color w:val="000000"/>
          <w:sz w:val="26"/>
        </w:rPr>
        <w:t>36</w:t>
      </w:r>
      <w:r>
        <w:rPr>
          <w:rFonts w:ascii="Times New Roman" w:hAnsi="Times New Roman"/>
          <w:color w:val="000000"/>
          <w:sz w:val="26"/>
        </w:rPr>
        <w:fldChar w:fldCharType="end"/>
      </w:r>
    </w:p>
    <w:p w14:paraId="08B29E31">
      <w:pPr>
        <w:keepLines/>
        <w:widowControl/>
        <w:tabs>
          <w:tab w:val="right" w:leader="dot" w:pos="8901"/>
        </w:tabs>
        <w:spacing w:before="0" w:after="80" w:line="264" w:lineRule="auto"/>
        <w:ind w:left="510" w:right="283" w:firstLine="0"/>
      </w:pPr>
      <w:r>
        <w:fldChar w:fldCharType="begin"/>
      </w:r>
      <w:r>
        <w:instrText xml:space="preserve"> HYPERLINK \l "report_nav_30080" \h </w:instrText>
      </w:r>
      <w:r>
        <w:fldChar w:fldCharType="separate"/>
      </w:r>
      <w:r>
        <w:rPr>
          <w:rFonts w:ascii="Times New Roman" w:hAnsi="Times New Roman"/>
          <w:sz w:val="26"/>
        </w:rPr>
        <w:t>2.3.3 Suy luận FinBERT và điều kiện ghép tin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report_nav_30080 \h </w:instrText>
      </w:r>
      <w:r>
        <w:rPr>
          <w:rFonts w:ascii="Times New Roman" w:hAnsi="Times New Roman"/>
          <w:color w:val="000000"/>
          <w:sz w:val="26"/>
        </w:rPr>
        <w:fldChar w:fldCharType="separate"/>
      </w:r>
      <w:r>
        <w:rPr>
          <w:rFonts w:ascii="Times New Roman" w:hAnsi="Times New Roman"/>
          <w:color w:val="000000"/>
          <w:sz w:val="26"/>
        </w:rPr>
        <w:t>37</w:t>
      </w:r>
      <w:r>
        <w:rPr>
          <w:rFonts w:ascii="Times New Roman" w:hAnsi="Times New Roman"/>
          <w:color w:val="000000"/>
          <w:sz w:val="26"/>
        </w:rPr>
        <w:fldChar w:fldCharType="end"/>
      </w:r>
    </w:p>
    <w:p w14:paraId="6EA3DE76">
      <w:pPr>
        <w:keepLines/>
        <w:widowControl/>
        <w:tabs>
          <w:tab w:val="right" w:leader="dot" w:pos="8901"/>
        </w:tabs>
        <w:spacing w:before="0" w:after="80" w:line="264" w:lineRule="auto"/>
        <w:ind w:left="510" w:right="283" w:firstLine="0"/>
      </w:pPr>
      <w:r>
        <w:fldChar w:fldCharType="begin"/>
      </w:r>
      <w:r>
        <w:instrText xml:space="preserve"> HYPERLINK \l "report_nav_30082" \h </w:instrText>
      </w:r>
      <w:r>
        <w:fldChar w:fldCharType="separate"/>
      </w:r>
      <w:r>
        <w:rPr>
          <w:rFonts w:ascii="Times New Roman" w:hAnsi="Times New Roman"/>
          <w:sz w:val="26"/>
        </w:rPr>
        <w:t>2.3.4 Huấn luyện Random Forest đa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report_nav_30082 \h </w:instrText>
      </w:r>
      <w:r>
        <w:rPr>
          <w:rFonts w:ascii="Times New Roman" w:hAnsi="Times New Roman"/>
          <w:color w:val="000000"/>
          <w:sz w:val="26"/>
        </w:rPr>
        <w:fldChar w:fldCharType="separate"/>
      </w:r>
      <w:r>
        <w:rPr>
          <w:rFonts w:ascii="Times New Roman" w:hAnsi="Times New Roman"/>
          <w:color w:val="000000"/>
          <w:sz w:val="26"/>
        </w:rPr>
        <w:t>38</w:t>
      </w:r>
      <w:r>
        <w:rPr>
          <w:rFonts w:ascii="Times New Roman" w:hAnsi="Times New Roman"/>
          <w:color w:val="000000"/>
          <w:sz w:val="26"/>
        </w:rPr>
        <w:fldChar w:fldCharType="end"/>
      </w:r>
    </w:p>
    <w:p w14:paraId="703B31AF">
      <w:pPr>
        <w:keepLines/>
        <w:widowControl/>
        <w:tabs>
          <w:tab w:val="right" w:leader="dot" w:pos="8901"/>
        </w:tabs>
        <w:spacing w:before="0" w:after="80" w:line="264" w:lineRule="auto"/>
        <w:ind w:left="510" w:right="283" w:firstLine="0"/>
      </w:pPr>
      <w:r>
        <w:fldChar w:fldCharType="begin"/>
      </w:r>
      <w:r>
        <w:instrText xml:space="preserve"> HYPERLINK \l "report_nav_30084" \h </w:instrText>
      </w:r>
      <w:r>
        <w:fldChar w:fldCharType="separate"/>
      </w:r>
      <w:r>
        <w:rPr>
          <w:rFonts w:ascii="Times New Roman" w:hAnsi="Times New Roman"/>
          <w:sz w:val="26"/>
        </w:rPr>
        <w:t>2.3.5 Huấn luyện XGBoost đa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report_nav_30084 \h </w:instrText>
      </w:r>
      <w:r>
        <w:rPr>
          <w:rFonts w:ascii="Times New Roman" w:hAnsi="Times New Roman"/>
          <w:color w:val="000000"/>
          <w:sz w:val="26"/>
        </w:rPr>
        <w:fldChar w:fldCharType="separate"/>
      </w:r>
      <w:r>
        <w:rPr>
          <w:rFonts w:ascii="Times New Roman" w:hAnsi="Times New Roman"/>
          <w:color w:val="000000"/>
          <w:sz w:val="26"/>
        </w:rPr>
        <w:t>39</w:t>
      </w:r>
      <w:r>
        <w:rPr>
          <w:rFonts w:ascii="Times New Roman" w:hAnsi="Times New Roman"/>
          <w:color w:val="000000"/>
          <w:sz w:val="26"/>
        </w:rPr>
        <w:fldChar w:fldCharType="end"/>
      </w:r>
    </w:p>
    <w:p w14:paraId="35459795">
      <w:pPr>
        <w:keepLines/>
        <w:widowControl/>
        <w:tabs>
          <w:tab w:val="right" w:leader="dot" w:pos="8901"/>
        </w:tabs>
        <w:spacing w:before="0" w:after="80" w:line="264" w:lineRule="auto"/>
        <w:ind w:left="510" w:right="283" w:firstLine="0"/>
      </w:pPr>
      <w:r>
        <w:fldChar w:fldCharType="begin"/>
      </w:r>
      <w:r>
        <w:instrText xml:space="preserve"> HYPERLINK \l "report_nav_30086" \h </w:instrText>
      </w:r>
      <w:r>
        <w:fldChar w:fldCharType="separate"/>
      </w:r>
      <w:r>
        <w:rPr>
          <w:rFonts w:ascii="Times New Roman" w:hAnsi="Times New Roman"/>
          <w:sz w:val="26"/>
        </w:rPr>
        <w:t>2.3.6 Huấn luyện MLP đa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report_nav_30086 \h </w:instrText>
      </w:r>
      <w:r>
        <w:rPr>
          <w:rFonts w:ascii="Times New Roman" w:hAnsi="Times New Roman"/>
          <w:color w:val="000000"/>
          <w:sz w:val="26"/>
        </w:rPr>
        <w:fldChar w:fldCharType="separate"/>
      </w:r>
      <w:r>
        <w:rPr>
          <w:rFonts w:ascii="Times New Roman" w:hAnsi="Times New Roman"/>
          <w:color w:val="000000"/>
          <w:sz w:val="26"/>
        </w:rPr>
        <w:t>40</w:t>
      </w:r>
      <w:r>
        <w:rPr>
          <w:rFonts w:ascii="Times New Roman" w:hAnsi="Times New Roman"/>
          <w:color w:val="000000"/>
          <w:sz w:val="26"/>
        </w:rPr>
        <w:fldChar w:fldCharType="end"/>
      </w:r>
    </w:p>
    <w:p w14:paraId="26EC9D20">
      <w:pPr>
        <w:keepLines/>
        <w:widowControl/>
        <w:tabs>
          <w:tab w:val="right" w:leader="dot" w:pos="8901"/>
        </w:tabs>
        <w:spacing w:before="0" w:after="80" w:line="264" w:lineRule="auto"/>
        <w:ind w:left="510" w:right="283" w:firstLine="0"/>
      </w:pPr>
      <w:r>
        <w:fldChar w:fldCharType="begin"/>
      </w:r>
      <w:r>
        <w:instrText xml:space="preserve"> HYPERLINK \l "report_nav_30088" \h </w:instrText>
      </w:r>
      <w:r>
        <w:fldChar w:fldCharType="separate"/>
      </w:r>
      <w:r>
        <w:rPr>
          <w:rFonts w:ascii="Times New Roman" w:hAnsi="Times New Roman"/>
          <w:sz w:val="26"/>
        </w:rPr>
        <w:t>2.3.7 Bộ mô hình phục vụ scanner đa miền (PE, PDF, Script, Office)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report_nav_30088 \h </w:instrText>
      </w:r>
      <w:r>
        <w:rPr>
          <w:rFonts w:ascii="Times New Roman" w:hAnsi="Times New Roman"/>
          <w:color w:val="000000"/>
          <w:sz w:val="26"/>
        </w:rPr>
        <w:fldChar w:fldCharType="separate"/>
      </w:r>
      <w:r>
        <w:rPr>
          <w:rFonts w:ascii="Times New Roman" w:hAnsi="Times New Roman"/>
          <w:color w:val="000000"/>
          <w:sz w:val="26"/>
        </w:rPr>
        <w:t>41</w:t>
      </w:r>
      <w:r>
        <w:rPr>
          <w:rFonts w:ascii="Times New Roman" w:hAnsi="Times New Roman"/>
          <w:color w:val="000000"/>
          <w:sz w:val="26"/>
        </w:rPr>
        <w:fldChar w:fldCharType="end"/>
      </w:r>
    </w:p>
    <w:p w14:paraId="2257B727">
      <w:pPr>
        <w:keepLines/>
        <w:widowControl/>
        <w:tabs>
          <w:tab w:val="right" w:leader="dot" w:pos="8901"/>
        </w:tabs>
        <w:spacing w:before="0" w:after="80" w:line="264" w:lineRule="auto"/>
        <w:ind w:left="510" w:right="283" w:firstLine="0"/>
      </w:pPr>
      <w:r>
        <w:fldChar w:fldCharType="begin"/>
      </w:r>
      <w:r>
        <w:instrText xml:space="preserve"> HYPERLINK \l "report_nav_30090" \h </w:instrText>
      </w:r>
      <w:r>
        <w:fldChar w:fldCharType="separate"/>
      </w:r>
      <w:r>
        <w:rPr>
          <w:rFonts w:ascii="Times New Roman" w:hAnsi="Times New Roman"/>
          <w:sz w:val="26"/>
        </w:rPr>
        <w:t>2.3.8 Đăng ký và lựa chọn phiên bản mô hình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report_nav_30090 \h </w:instrText>
      </w:r>
      <w:r>
        <w:rPr>
          <w:rFonts w:ascii="Times New Roman" w:hAnsi="Times New Roman"/>
          <w:color w:val="000000"/>
          <w:sz w:val="26"/>
        </w:rPr>
        <w:fldChar w:fldCharType="separate"/>
      </w:r>
      <w:r>
        <w:rPr>
          <w:rFonts w:ascii="Times New Roman" w:hAnsi="Times New Roman"/>
          <w:color w:val="000000"/>
          <w:sz w:val="26"/>
        </w:rPr>
        <w:t>42</w:t>
      </w:r>
      <w:r>
        <w:rPr>
          <w:rFonts w:ascii="Times New Roman" w:hAnsi="Times New Roman"/>
          <w:color w:val="000000"/>
          <w:sz w:val="26"/>
        </w:rPr>
        <w:fldChar w:fldCharType="end"/>
      </w:r>
    </w:p>
    <w:p w14:paraId="70220CA1">
      <w:pPr>
        <w:keepLines/>
        <w:widowControl/>
        <w:tabs>
          <w:tab w:val="right" w:leader="dot" w:pos="8901"/>
        </w:tabs>
        <w:spacing w:before="0" w:after="80" w:line="264" w:lineRule="auto"/>
        <w:ind w:left="255" w:right="283" w:firstLine="0"/>
      </w:pPr>
      <w:r>
        <w:fldChar w:fldCharType="begin"/>
      </w:r>
      <w:r>
        <w:instrText xml:space="preserve"> HYPERLINK \l "report_nav_30091" \h </w:instrText>
      </w:r>
      <w:r>
        <w:fldChar w:fldCharType="separate"/>
      </w:r>
      <w:r>
        <w:rPr>
          <w:rFonts w:ascii="Times New Roman" w:hAnsi="Times New Roman"/>
          <w:sz w:val="26"/>
        </w:rPr>
        <w:t>2.4 Module đánh giá mô hình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report_nav_30091 \h </w:instrText>
      </w:r>
      <w:r>
        <w:rPr>
          <w:rFonts w:ascii="Times New Roman" w:hAnsi="Times New Roman"/>
          <w:color w:val="000000"/>
          <w:sz w:val="26"/>
        </w:rPr>
        <w:fldChar w:fldCharType="separate"/>
      </w:r>
      <w:r>
        <w:rPr>
          <w:rFonts w:ascii="Times New Roman" w:hAnsi="Times New Roman"/>
          <w:color w:val="000000"/>
          <w:sz w:val="26"/>
        </w:rPr>
        <w:t>43</w:t>
      </w:r>
      <w:r>
        <w:rPr>
          <w:rFonts w:ascii="Times New Roman" w:hAnsi="Times New Roman"/>
          <w:color w:val="000000"/>
          <w:sz w:val="26"/>
        </w:rPr>
        <w:fldChar w:fldCharType="end"/>
      </w:r>
    </w:p>
    <w:p w14:paraId="10669B66">
      <w:pPr>
        <w:keepLines/>
        <w:widowControl/>
        <w:tabs>
          <w:tab w:val="right" w:leader="dot" w:pos="8901"/>
        </w:tabs>
        <w:spacing w:before="0" w:after="80" w:line="264" w:lineRule="auto"/>
        <w:ind w:left="510" w:right="283" w:firstLine="0"/>
      </w:pPr>
      <w:r>
        <w:fldChar w:fldCharType="begin"/>
      </w:r>
      <w:r>
        <w:instrText xml:space="preserve"> HYPERLINK \l "report_nav_30092" \h </w:instrText>
      </w:r>
      <w:r>
        <w:fldChar w:fldCharType="separate"/>
      </w:r>
      <w:r>
        <w:rPr>
          <w:rFonts w:ascii="Times New Roman" w:hAnsi="Times New Roman"/>
          <w:sz w:val="26"/>
        </w:rPr>
        <w:t>2.4.1 Đánh giá mô hình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report_nav_30092 \h </w:instrText>
      </w:r>
      <w:r>
        <w:rPr>
          <w:rFonts w:ascii="Times New Roman" w:hAnsi="Times New Roman"/>
          <w:color w:val="000000"/>
          <w:sz w:val="26"/>
        </w:rPr>
        <w:fldChar w:fldCharType="separate"/>
      </w:r>
      <w:r>
        <w:rPr>
          <w:rFonts w:ascii="Times New Roman" w:hAnsi="Times New Roman"/>
          <w:color w:val="000000"/>
          <w:sz w:val="26"/>
        </w:rPr>
        <w:t>43</w:t>
      </w:r>
      <w:r>
        <w:rPr>
          <w:rFonts w:ascii="Times New Roman" w:hAnsi="Times New Roman"/>
          <w:color w:val="000000"/>
          <w:sz w:val="26"/>
        </w:rPr>
        <w:fldChar w:fldCharType="end"/>
      </w:r>
    </w:p>
    <w:p w14:paraId="13CA99A4">
      <w:pPr>
        <w:keepLines/>
        <w:widowControl/>
        <w:tabs>
          <w:tab w:val="right" w:leader="dot" w:pos="8901"/>
        </w:tabs>
        <w:spacing w:before="0" w:after="80" w:line="264" w:lineRule="auto"/>
        <w:ind w:left="510" w:right="283" w:firstLine="0"/>
      </w:pPr>
      <w:r>
        <w:fldChar w:fldCharType="begin"/>
      </w:r>
      <w:r>
        <w:instrText xml:space="preserve"> HYPERLINK \l "report_nav_30094" \h </w:instrText>
      </w:r>
      <w:r>
        <w:fldChar w:fldCharType="separate"/>
      </w:r>
      <w:r>
        <w:rPr>
          <w:rFonts w:ascii="Times New Roman" w:hAnsi="Times New Roman"/>
          <w:sz w:val="26"/>
        </w:rPr>
        <w:t>2.4.2 Tổng hợp và đánh giá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report_nav_30094 \h </w:instrText>
      </w:r>
      <w:r>
        <w:rPr>
          <w:rFonts w:ascii="Times New Roman" w:hAnsi="Times New Roman"/>
          <w:color w:val="000000"/>
          <w:sz w:val="26"/>
        </w:rPr>
        <w:fldChar w:fldCharType="separate"/>
      </w:r>
      <w:r>
        <w:rPr>
          <w:rFonts w:ascii="Times New Roman" w:hAnsi="Times New Roman"/>
          <w:color w:val="000000"/>
          <w:sz w:val="26"/>
        </w:rPr>
        <w:t>44</w:t>
      </w:r>
      <w:r>
        <w:rPr>
          <w:rFonts w:ascii="Times New Roman" w:hAnsi="Times New Roman"/>
          <w:color w:val="000000"/>
          <w:sz w:val="26"/>
        </w:rPr>
        <w:fldChar w:fldCharType="end"/>
      </w:r>
    </w:p>
    <w:p w14:paraId="19FE0CB2">
      <w:pPr>
        <w:keepLines/>
        <w:widowControl/>
        <w:tabs>
          <w:tab w:val="right" w:leader="dot" w:pos="8901"/>
        </w:tabs>
        <w:spacing w:before="0" w:after="80" w:line="264" w:lineRule="auto"/>
        <w:ind w:left="510" w:right="283" w:firstLine="0"/>
      </w:pPr>
      <w:r>
        <w:fldChar w:fldCharType="begin"/>
      </w:r>
      <w:r>
        <w:instrText xml:space="preserve"> HYPERLINK \l "report_nav_30096" \h </w:instrText>
      </w:r>
      <w:r>
        <w:fldChar w:fldCharType="separate"/>
      </w:r>
      <w:r>
        <w:rPr>
          <w:rFonts w:ascii="Times New Roman" w:hAnsi="Times New Roman"/>
          <w:sz w:val="26"/>
        </w:rPr>
        <w:t>2.4.3 Dashboard API và tính nhất quán đầu ra</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report_nav_30096 \h </w:instrText>
      </w:r>
      <w:r>
        <w:rPr>
          <w:rFonts w:ascii="Times New Roman" w:hAnsi="Times New Roman"/>
          <w:color w:val="000000"/>
          <w:sz w:val="26"/>
        </w:rPr>
        <w:fldChar w:fldCharType="separate"/>
      </w:r>
      <w:r>
        <w:rPr>
          <w:rFonts w:ascii="Times New Roman" w:hAnsi="Times New Roman"/>
          <w:color w:val="000000"/>
          <w:sz w:val="26"/>
        </w:rPr>
        <w:t>45</w:t>
      </w:r>
      <w:r>
        <w:rPr>
          <w:rFonts w:ascii="Times New Roman" w:hAnsi="Times New Roman"/>
          <w:color w:val="000000"/>
          <w:sz w:val="26"/>
        </w:rPr>
        <w:fldChar w:fldCharType="end"/>
      </w:r>
    </w:p>
    <w:p w14:paraId="375261B8">
      <w:pPr>
        <w:keepLines/>
        <w:widowControl/>
        <w:tabs>
          <w:tab w:val="right" w:leader="dot" w:pos="8901"/>
        </w:tabs>
        <w:spacing w:before="0" w:after="80" w:line="264" w:lineRule="auto"/>
        <w:ind w:left="255" w:right="283" w:firstLine="0"/>
      </w:pPr>
      <w:r>
        <w:fldChar w:fldCharType="begin"/>
      </w:r>
      <w:r>
        <w:instrText xml:space="preserve"> HYPERLINK \l "report_nav_30098" \h </w:instrText>
      </w:r>
      <w:r>
        <w:fldChar w:fldCharType="separate"/>
      </w:r>
      <w:r>
        <w:rPr>
          <w:rFonts w:ascii="Times New Roman" w:hAnsi="Times New Roman"/>
          <w:sz w:val="26"/>
        </w:rPr>
        <w:t>2.5 Kết luận chương 2</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report_nav_30098 \h </w:instrText>
      </w:r>
      <w:r>
        <w:rPr>
          <w:rFonts w:ascii="Times New Roman" w:hAnsi="Times New Roman"/>
          <w:color w:val="000000"/>
          <w:sz w:val="26"/>
        </w:rPr>
        <w:fldChar w:fldCharType="separate"/>
      </w:r>
      <w:r>
        <w:rPr>
          <w:rFonts w:ascii="Times New Roman" w:hAnsi="Times New Roman"/>
          <w:color w:val="000000"/>
          <w:sz w:val="26"/>
        </w:rPr>
        <w:t>46</w:t>
      </w:r>
      <w:r>
        <w:rPr>
          <w:rFonts w:ascii="Times New Roman" w:hAnsi="Times New Roman"/>
          <w:color w:val="000000"/>
          <w:sz w:val="26"/>
        </w:rPr>
        <w:fldChar w:fldCharType="end"/>
      </w:r>
    </w:p>
    <w:p w14:paraId="5B0884DB">
      <w:pPr>
        <w:keepLines/>
        <w:widowControl/>
        <w:tabs>
          <w:tab w:val="right" w:leader="dot" w:pos="8901"/>
        </w:tabs>
        <w:spacing w:before="0" w:after="80" w:line="264" w:lineRule="auto"/>
        <w:ind w:left="0" w:right="283" w:firstLine="0"/>
      </w:pPr>
      <w:r>
        <w:fldChar w:fldCharType="begin"/>
      </w:r>
      <w:r>
        <w:instrText xml:space="preserve"> HYPERLINK \l "report_nav_30099" \h </w:instrText>
      </w:r>
      <w:r>
        <w:fldChar w:fldCharType="separate"/>
      </w:r>
      <w:r>
        <w:rPr>
          <w:rFonts w:ascii="Times New Roman" w:hAnsi="Times New Roman"/>
          <w:sz w:val="26"/>
        </w:rPr>
        <w:t>CHƯƠNG 3 TRIỂN KHAI VÀ THỰC NGHIỆM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report_nav_30099 \h </w:instrText>
      </w:r>
      <w:r>
        <w:rPr>
          <w:rFonts w:ascii="Times New Roman" w:hAnsi="Times New Roman"/>
          <w:color w:val="000000"/>
          <w:sz w:val="26"/>
        </w:rPr>
        <w:fldChar w:fldCharType="separate"/>
      </w:r>
      <w:r>
        <w:rPr>
          <w:rFonts w:ascii="Times New Roman" w:hAnsi="Times New Roman"/>
          <w:color w:val="000000"/>
          <w:sz w:val="26"/>
        </w:rPr>
        <w:t>47</w:t>
      </w:r>
      <w:r>
        <w:rPr>
          <w:rFonts w:ascii="Times New Roman" w:hAnsi="Times New Roman"/>
          <w:color w:val="000000"/>
          <w:sz w:val="26"/>
        </w:rPr>
        <w:fldChar w:fldCharType="end"/>
      </w:r>
    </w:p>
    <w:p w14:paraId="0431055E">
      <w:pPr>
        <w:keepLines/>
        <w:widowControl/>
        <w:tabs>
          <w:tab w:val="right" w:leader="dot" w:pos="8901"/>
        </w:tabs>
        <w:spacing w:before="0" w:after="80" w:line="264" w:lineRule="auto"/>
        <w:ind w:left="255" w:right="283" w:firstLine="0"/>
      </w:pPr>
      <w:r>
        <w:fldChar w:fldCharType="begin"/>
      </w:r>
      <w:r>
        <w:instrText xml:space="preserve"> HYPERLINK \l "report_nav_30100" \h </w:instrText>
      </w:r>
      <w:r>
        <w:fldChar w:fldCharType="separate"/>
      </w:r>
      <w:r>
        <w:rPr>
          <w:rFonts w:ascii="Times New Roman" w:hAnsi="Times New Roman"/>
          <w:sz w:val="26"/>
        </w:rPr>
        <w:t>3.1 Thiết lập môi trường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report_nav_30100 \h </w:instrText>
      </w:r>
      <w:r>
        <w:rPr>
          <w:rFonts w:ascii="Times New Roman" w:hAnsi="Times New Roman"/>
          <w:color w:val="000000"/>
          <w:sz w:val="26"/>
        </w:rPr>
        <w:fldChar w:fldCharType="separate"/>
      </w:r>
      <w:r>
        <w:rPr>
          <w:rFonts w:ascii="Times New Roman" w:hAnsi="Times New Roman"/>
          <w:color w:val="000000"/>
          <w:sz w:val="26"/>
        </w:rPr>
        <w:t>47</w:t>
      </w:r>
      <w:r>
        <w:rPr>
          <w:rFonts w:ascii="Times New Roman" w:hAnsi="Times New Roman"/>
          <w:color w:val="000000"/>
          <w:sz w:val="26"/>
        </w:rPr>
        <w:fldChar w:fldCharType="end"/>
      </w:r>
    </w:p>
    <w:p w14:paraId="3842612F">
      <w:pPr>
        <w:keepLines/>
        <w:widowControl/>
        <w:tabs>
          <w:tab w:val="right" w:leader="dot" w:pos="8901"/>
        </w:tabs>
        <w:spacing w:before="0" w:after="80" w:line="264" w:lineRule="auto"/>
        <w:ind w:left="510" w:right="283" w:firstLine="0"/>
      </w:pPr>
      <w:r>
        <w:fldChar w:fldCharType="begin"/>
      </w:r>
      <w:r>
        <w:instrText xml:space="preserve"> HYPERLINK \l "report_nav_30101" \h </w:instrText>
      </w:r>
      <w:r>
        <w:fldChar w:fldCharType="separate"/>
      </w:r>
      <w:r>
        <w:rPr>
          <w:rFonts w:ascii="Times New Roman" w:hAnsi="Times New Roman"/>
          <w:sz w:val="26"/>
        </w:rPr>
        <w:t>3.1.1 Thành phần và cấu hình triển khai</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report_nav_30101 \h </w:instrText>
      </w:r>
      <w:r>
        <w:rPr>
          <w:rFonts w:ascii="Times New Roman" w:hAnsi="Times New Roman"/>
          <w:color w:val="000000"/>
          <w:sz w:val="26"/>
        </w:rPr>
        <w:fldChar w:fldCharType="separate"/>
      </w:r>
      <w:r>
        <w:rPr>
          <w:rFonts w:ascii="Times New Roman" w:hAnsi="Times New Roman"/>
          <w:color w:val="000000"/>
          <w:sz w:val="26"/>
        </w:rPr>
        <w:t>47</w:t>
      </w:r>
      <w:r>
        <w:rPr>
          <w:rFonts w:ascii="Times New Roman" w:hAnsi="Times New Roman"/>
          <w:color w:val="000000"/>
          <w:sz w:val="26"/>
        </w:rPr>
        <w:fldChar w:fldCharType="end"/>
      </w:r>
    </w:p>
    <w:p w14:paraId="0AC4F338">
      <w:pPr>
        <w:keepLines/>
        <w:widowControl/>
        <w:tabs>
          <w:tab w:val="right" w:leader="dot" w:pos="8901"/>
        </w:tabs>
        <w:spacing w:before="0" w:after="80" w:line="264" w:lineRule="auto"/>
        <w:ind w:left="510" w:right="283" w:firstLine="0"/>
      </w:pPr>
      <w:r>
        <w:fldChar w:fldCharType="begin"/>
      </w:r>
      <w:r>
        <w:instrText xml:space="preserve"> HYPERLINK \l "report_nav_30103" \h </w:instrText>
      </w:r>
      <w:r>
        <w:fldChar w:fldCharType="separate"/>
      </w:r>
      <w:r>
        <w:rPr>
          <w:rFonts w:ascii="Times New Roman" w:hAnsi="Times New Roman"/>
          <w:sz w:val="26"/>
        </w:rPr>
        <w:t>3.1.2 Cổng dịch vụ và tổ chức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report_nav_30103 \h </w:instrText>
      </w:r>
      <w:r>
        <w:rPr>
          <w:rFonts w:ascii="Times New Roman" w:hAnsi="Times New Roman"/>
          <w:color w:val="000000"/>
          <w:sz w:val="26"/>
        </w:rPr>
        <w:fldChar w:fldCharType="separate"/>
      </w:r>
      <w:r>
        <w:rPr>
          <w:rFonts w:ascii="Times New Roman" w:hAnsi="Times New Roman"/>
          <w:color w:val="000000"/>
          <w:sz w:val="26"/>
        </w:rPr>
        <w:t>48</w:t>
      </w:r>
      <w:r>
        <w:rPr>
          <w:rFonts w:ascii="Times New Roman" w:hAnsi="Times New Roman"/>
          <w:color w:val="000000"/>
          <w:sz w:val="26"/>
        </w:rPr>
        <w:fldChar w:fldCharType="end"/>
      </w:r>
    </w:p>
    <w:p w14:paraId="0FC367F4">
      <w:pPr>
        <w:keepLines/>
        <w:widowControl/>
        <w:tabs>
          <w:tab w:val="right" w:leader="dot" w:pos="8901"/>
        </w:tabs>
        <w:spacing w:before="0" w:after="80" w:line="264" w:lineRule="auto"/>
        <w:ind w:left="510" w:right="283" w:firstLine="0"/>
      </w:pPr>
      <w:r>
        <w:fldChar w:fldCharType="begin"/>
      </w:r>
      <w:r>
        <w:instrText xml:space="preserve"> HYPERLINK \l "report_nav_30105" \h </w:instrText>
      </w:r>
      <w:r>
        <w:fldChar w:fldCharType="separate"/>
      </w:r>
      <w:r>
        <w:rPr>
          <w:rFonts w:ascii="Times New Roman" w:hAnsi="Times New Roman"/>
          <w:sz w:val="26"/>
        </w:rPr>
        <w:t>3.1.3 Trình tự khởi động và kiểm tra</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report_nav_30105 \h </w:instrText>
      </w:r>
      <w:r>
        <w:rPr>
          <w:rFonts w:ascii="Times New Roman" w:hAnsi="Times New Roman"/>
          <w:color w:val="000000"/>
          <w:sz w:val="26"/>
        </w:rPr>
        <w:fldChar w:fldCharType="separate"/>
      </w:r>
      <w:r>
        <w:rPr>
          <w:rFonts w:ascii="Times New Roman" w:hAnsi="Times New Roman"/>
          <w:color w:val="000000"/>
          <w:sz w:val="26"/>
        </w:rPr>
        <w:t>48</w:t>
      </w:r>
      <w:r>
        <w:rPr>
          <w:rFonts w:ascii="Times New Roman" w:hAnsi="Times New Roman"/>
          <w:color w:val="000000"/>
          <w:sz w:val="26"/>
        </w:rPr>
        <w:fldChar w:fldCharType="end"/>
      </w:r>
    </w:p>
    <w:p w14:paraId="70BFA407">
      <w:pPr>
        <w:keepLines/>
        <w:widowControl/>
        <w:tabs>
          <w:tab w:val="right" w:leader="dot" w:pos="8901"/>
        </w:tabs>
        <w:spacing w:before="0" w:after="80" w:line="264" w:lineRule="auto"/>
        <w:ind w:left="255" w:right="283" w:firstLine="0"/>
      </w:pPr>
      <w:r>
        <w:fldChar w:fldCharType="begin"/>
      </w:r>
      <w:r>
        <w:instrText xml:space="preserve"> HYPERLINK \l "report_nav_30107" \h </w:instrText>
      </w:r>
      <w:r>
        <w:fldChar w:fldCharType="separate"/>
      </w:r>
      <w:r>
        <w:rPr>
          <w:rFonts w:ascii="Times New Roman" w:hAnsi="Times New Roman"/>
          <w:sz w:val="26"/>
        </w:rPr>
        <w:t>3.2 Triển khai các Module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report_nav_30107 \h </w:instrText>
      </w:r>
      <w:r>
        <w:rPr>
          <w:rFonts w:ascii="Times New Roman" w:hAnsi="Times New Roman"/>
          <w:color w:val="000000"/>
          <w:sz w:val="26"/>
        </w:rPr>
        <w:fldChar w:fldCharType="separate"/>
      </w:r>
      <w:r>
        <w:rPr>
          <w:rFonts w:ascii="Times New Roman" w:hAnsi="Times New Roman"/>
          <w:color w:val="000000"/>
          <w:sz w:val="26"/>
        </w:rPr>
        <w:t>49</w:t>
      </w:r>
      <w:r>
        <w:rPr>
          <w:rFonts w:ascii="Times New Roman" w:hAnsi="Times New Roman"/>
          <w:color w:val="000000"/>
          <w:sz w:val="26"/>
        </w:rPr>
        <w:fldChar w:fldCharType="end"/>
      </w:r>
    </w:p>
    <w:p w14:paraId="6FAAC0F6">
      <w:pPr>
        <w:keepLines/>
        <w:widowControl/>
        <w:tabs>
          <w:tab w:val="right" w:leader="dot" w:pos="8901"/>
        </w:tabs>
        <w:spacing w:before="0" w:after="80" w:line="264" w:lineRule="auto"/>
        <w:ind w:left="510" w:right="283" w:firstLine="0"/>
      </w:pPr>
      <w:r>
        <w:fldChar w:fldCharType="begin"/>
      </w:r>
      <w:r>
        <w:instrText xml:space="preserve"> HYPERLINK \l "report_nav_30108" \h </w:instrText>
      </w:r>
      <w:r>
        <w:fldChar w:fldCharType="separate"/>
      </w:r>
      <w:r>
        <w:rPr>
          <w:rFonts w:ascii="Times New Roman" w:hAnsi="Times New Roman"/>
          <w:sz w:val="26"/>
        </w:rPr>
        <w:t>3.2.1 Triển khai các module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report_nav_30108 \h </w:instrText>
      </w:r>
      <w:r>
        <w:rPr>
          <w:rFonts w:ascii="Times New Roman" w:hAnsi="Times New Roman"/>
          <w:color w:val="000000"/>
          <w:sz w:val="26"/>
        </w:rPr>
        <w:fldChar w:fldCharType="separate"/>
      </w:r>
      <w:r>
        <w:rPr>
          <w:rFonts w:ascii="Times New Roman" w:hAnsi="Times New Roman"/>
          <w:color w:val="000000"/>
          <w:sz w:val="26"/>
        </w:rPr>
        <w:t>49</w:t>
      </w:r>
      <w:r>
        <w:rPr>
          <w:rFonts w:ascii="Times New Roman" w:hAnsi="Times New Roman"/>
          <w:color w:val="000000"/>
          <w:sz w:val="26"/>
        </w:rPr>
        <w:fldChar w:fldCharType="end"/>
      </w:r>
    </w:p>
    <w:p w14:paraId="22AE2B03">
      <w:pPr>
        <w:keepLines/>
        <w:widowControl/>
        <w:tabs>
          <w:tab w:val="right" w:leader="dot" w:pos="8901"/>
        </w:tabs>
        <w:spacing w:before="0" w:after="80" w:line="264" w:lineRule="auto"/>
        <w:ind w:left="510" w:right="283" w:firstLine="0"/>
      </w:pPr>
      <w:r>
        <w:fldChar w:fldCharType="begin"/>
      </w:r>
      <w:r>
        <w:instrText xml:space="preserve"> HYPERLINK \l "report_nav_30111" \h </w:instrText>
      </w:r>
      <w:r>
        <w:fldChar w:fldCharType="separate"/>
      </w:r>
      <w:r>
        <w:rPr>
          <w:rFonts w:ascii="Times New Roman" w:hAnsi="Times New Roman"/>
          <w:sz w:val="26"/>
        </w:rPr>
        <w:t>3.2.2 Triển khai các module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report_nav_30111 \h </w:instrText>
      </w:r>
      <w:r>
        <w:rPr>
          <w:rFonts w:ascii="Times New Roman" w:hAnsi="Times New Roman"/>
          <w:color w:val="000000"/>
          <w:sz w:val="26"/>
        </w:rPr>
        <w:fldChar w:fldCharType="separate"/>
      </w:r>
      <w:r>
        <w:rPr>
          <w:rFonts w:ascii="Times New Roman" w:hAnsi="Times New Roman"/>
          <w:color w:val="000000"/>
          <w:sz w:val="26"/>
        </w:rPr>
        <w:t>50</w:t>
      </w:r>
      <w:r>
        <w:rPr>
          <w:rFonts w:ascii="Times New Roman" w:hAnsi="Times New Roman"/>
          <w:color w:val="000000"/>
          <w:sz w:val="26"/>
        </w:rPr>
        <w:fldChar w:fldCharType="end"/>
      </w:r>
    </w:p>
    <w:p w14:paraId="6281299A">
      <w:pPr>
        <w:keepLines/>
        <w:widowControl/>
        <w:tabs>
          <w:tab w:val="right" w:leader="dot" w:pos="8901"/>
        </w:tabs>
        <w:spacing w:before="0" w:after="80" w:line="264" w:lineRule="auto"/>
        <w:ind w:left="510" w:right="283" w:firstLine="0"/>
      </w:pPr>
      <w:r>
        <w:fldChar w:fldCharType="begin"/>
      </w:r>
      <w:r>
        <w:instrText xml:space="preserve"> HYPERLINK \l "report_nav_30114" \h </w:instrText>
      </w:r>
      <w:r>
        <w:fldChar w:fldCharType="separate"/>
      </w:r>
      <w:r>
        <w:rPr>
          <w:rFonts w:ascii="Times New Roman" w:hAnsi="Times New Roman"/>
          <w:sz w:val="26"/>
        </w:rPr>
        <w:t>3.2.3 Triển khai scanner và các giới hạn suy luận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report_nav_30114 \h </w:instrText>
      </w:r>
      <w:r>
        <w:rPr>
          <w:rFonts w:ascii="Times New Roman" w:hAnsi="Times New Roman"/>
          <w:color w:val="000000"/>
          <w:sz w:val="26"/>
        </w:rPr>
        <w:fldChar w:fldCharType="separate"/>
      </w:r>
      <w:r>
        <w:rPr>
          <w:rFonts w:ascii="Times New Roman" w:hAnsi="Times New Roman"/>
          <w:color w:val="000000"/>
          <w:sz w:val="26"/>
        </w:rPr>
        <w:t>51</w:t>
      </w:r>
      <w:r>
        <w:rPr>
          <w:rFonts w:ascii="Times New Roman" w:hAnsi="Times New Roman"/>
          <w:color w:val="000000"/>
          <w:sz w:val="26"/>
        </w:rPr>
        <w:fldChar w:fldCharType="end"/>
      </w:r>
    </w:p>
    <w:p w14:paraId="18475990">
      <w:pPr>
        <w:keepLines/>
        <w:widowControl/>
        <w:tabs>
          <w:tab w:val="right" w:leader="dot" w:pos="8901"/>
        </w:tabs>
        <w:spacing w:before="0" w:after="80" w:line="264" w:lineRule="auto"/>
        <w:ind w:left="255" w:right="283" w:firstLine="0"/>
      </w:pPr>
      <w:r>
        <w:fldChar w:fldCharType="begin"/>
      </w:r>
      <w:r>
        <w:instrText xml:space="preserve"> HYPERLINK \l "report_nav_30116" \h </w:instrText>
      </w:r>
      <w:r>
        <w:fldChar w:fldCharType="separate"/>
      </w:r>
      <w:r>
        <w:rPr>
          <w:rFonts w:ascii="Times New Roman" w:hAnsi="Times New Roman"/>
          <w:sz w:val="26"/>
        </w:rPr>
        <w:t>3.3 Thiết kế DAG trong Airflow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report_nav_30116 \h </w:instrText>
      </w:r>
      <w:r>
        <w:rPr>
          <w:rFonts w:ascii="Times New Roman" w:hAnsi="Times New Roman"/>
          <w:color w:val="000000"/>
          <w:sz w:val="26"/>
        </w:rPr>
        <w:fldChar w:fldCharType="separate"/>
      </w:r>
      <w:r>
        <w:rPr>
          <w:rFonts w:ascii="Times New Roman" w:hAnsi="Times New Roman"/>
          <w:color w:val="000000"/>
          <w:sz w:val="26"/>
        </w:rPr>
        <w:t>52</w:t>
      </w:r>
      <w:r>
        <w:rPr>
          <w:rFonts w:ascii="Times New Roman" w:hAnsi="Times New Roman"/>
          <w:color w:val="000000"/>
          <w:sz w:val="26"/>
        </w:rPr>
        <w:fldChar w:fldCharType="end"/>
      </w:r>
    </w:p>
    <w:p w14:paraId="27453DC0">
      <w:pPr>
        <w:keepLines/>
        <w:widowControl/>
        <w:tabs>
          <w:tab w:val="right" w:leader="dot" w:pos="8901"/>
        </w:tabs>
        <w:spacing w:before="0" w:after="80" w:line="264" w:lineRule="auto"/>
        <w:ind w:left="510" w:right="283" w:firstLine="0"/>
      </w:pPr>
      <w:r>
        <w:fldChar w:fldCharType="begin"/>
      </w:r>
      <w:r>
        <w:instrText xml:space="preserve"> HYPERLINK \l "report_nav_30117" \h </w:instrText>
      </w:r>
      <w:r>
        <w:fldChar w:fldCharType="separate"/>
      </w:r>
      <w:r>
        <w:rPr>
          <w:rFonts w:ascii="Times New Roman" w:hAnsi="Times New Roman"/>
          <w:sz w:val="26"/>
        </w:rPr>
        <w:t>3.3.1 Thiết kế DAG điều phối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report_nav_30117 \h </w:instrText>
      </w:r>
      <w:r>
        <w:rPr>
          <w:rFonts w:ascii="Times New Roman" w:hAnsi="Times New Roman"/>
          <w:color w:val="000000"/>
          <w:sz w:val="26"/>
        </w:rPr>
        <w:fldChar w:fldCharType="separate"/>
      </w:r>
      <w:r>
        <w:rPr>
          <w:rFonts w:ascii="Times New Roman" w:hAnsi="Times New Roman"/>
          <w:color w:val="000000"/>
          <w:sz w:val="26"/>
        </w:rPr>
        <w:t>52</w:t>
      </w:r>
      <w:r>
        <w:rPr>
          <w:rFonts w:ascii="Times New Roman" w:hAnsi="Times New Roman"/>
          <w:color w:val="000000"/>
          <w:sz w:val="26"/>
        </w:rPr>
        <w:fldChar w:fldCharType="end"/>
      </w:r>
    </w:p>
    <w:p w14:paraId="7F947C88">
      <w:pPr>
        <w:keepLines/>
        <w:widowControl/>
        <w:tabs>
          <w:tab w:val="right" w:leader="dot" w:pos="8901"/>
        </w:tabs>
        <w:spacing w:before="0" w:after="80" w:line="264" w:lineRule="auto"/>
        <w:ind w:left="510" w:right="283" w:firstLine="0"/>
      </w:pPr>
      <w:r>
        <w:fldChar w:fldCharType="begin"/>
      </w:r>
      <w:r>
        <w:instrText xml:space="preserve"> HYPERLINK \l "report_nav_30120" \h </w:instrText>
      </w:r>
      <w:r>
        <w:fldChar w:fldCharType="separate"/>
      </w:r>
      <w:r>
        <w:rPr>
          <w:rFonts w:ascii="Times New Roman" w:hAnsi="Times New Roman"/>
          <w:sz w:val="26"/>
        </w:rPr>
        <w:t>3.3.2 Thiết kế DAG điều phối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report_nav_30120 \h </w:instrText>
      </w:r>
      <w:r>
        <w:rPr>
          <w:rFonts w:ascii="Times New Roman" w:hAnsi="Times New Roman"/>
          <w:color w:val="000000"/>
          <w:sz w:val="26"/>
        </w:rPr>
        <w:fldChar w:fldCharType="separate"/>
      </w:r>
      <w:r>
        <w:rPr>
          <w:rFonts w:ascii="Times New Roman" w:hAnsi="Times New Roman"/>
          <w:color w:val="000000"/>
          <w:sz w:val="26"/>
        </w:rPr>
        <w:t>53</w:t>
      </w:r>
      <w:r>
        <w:rPr>
          <w:rFonts w:ascii="Times New Roman" w:hAnsi="Times New Roman"/>
          <w:color w:val="000000"/>
          <w:sz w:val="26"/>
        </w:rPr>
        <w:fldChar w:fldCharType="end"/>
      </w:r>
    </w:p>
    <w:p w14:paraId="34B4F8E2">
      <w:pPr>
        <w:keepLines/>
        <w:widowControl/>
        <w:tabs>
          <w:tab w:val="right" w:leader="dot" w:pos="8901"/>
        </w:tabs>
        <w:spacing w:before="0" w:after="80" w:line="264" w:lineRule="auto"/>
        <w:ind w:left="510" w:right="283" w:firstLine="0"/>
      </w:pPr>
      <w:r>
        <w:fldChar w:fldCharType="begin"/>
      </w:r>
      <w:r>
        <w:instrText xml:space="preserve"> HYPERLINK \l "report_nav_30123" \h </w:instrText>
      </w:r>
      <w:r>
        <w:fldChar w:fldCharType="separate"/>
      </w:r>
      <w:r>
        <w:rPr>
          <w:rFonts w:ascii="Times New Roman" w:hAnsi="Times New Roman"/>
          <w:sz w:val="26"/>
        </w:rPr>
        <w:t>3.3.3 DAG đánh giá và điều kiện công bố</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report_nav_30123 \h </w:instrText>
      </w:r>
      <w:r>
        <w:rPr>
          <w:rFonts w:ascii="Times New Roman" w:hAnsi="Times New Roman"/>
          <w:color w:val="000000"/>
          <w:sz w:val="26"/>
        </w:rPr>
        <w:fldChar w:fldCharType="separate"/>
      </w:r>
      <w:r>
        <w:rPr>
          <w:rFonts w:ascii="Times New Roman" w:hAnsi="Times New Roman"/>
          <w:color w:val="000000"/>
          <w:sz w:val="26"/>
        </w:rPr>
        <w:t>54</w:t>
      </w:r>
      <w:r>
        <w:rPr>
          <w:rFonts w:ascii="Times New Roman" w:hAnsi="Times New Roman"/>
          <w:color w:val="000000"/>
          <w:sz w:val="26"/>
        </w:rPr>
        <w:fldChar w:fldCharType="end"/>
      </w:r>
    </w:p>
    <w:p w14:paraId="41FAB780">
      <w:pPr>
        <w:keepLines/>
        <w:widowControl/>
        <w:tabs>
          <w:tab w:val="right" w:leader="dot" w:pos="8901"/>
        </w:tabs>
        <w:spacing w:before="0" w:after="80" w:line="264" w:lineRule="auto"/>
        <w:ind w:left="255" w:right="283" w:firstLine="0"/>
      </w:pPr>
      <w:r>
        <w:fldChar w:fldCharType="begin"/>
      </w:r>
      <w:r>
        <w:instrText xml:space="preserve"> HYPERLINK \l "report_nav_30126" \h </w:instrText>
      </w:r>
      <w:r>
        <w:fldChar w:fldCharType="separate"/>
      </w:r>
      <w:r>
        <w:rPr>
          <w:rFonts w:ascii="Times New Roman" w:hAnsi="Times New Roman"/>
          <w:sz w:val="26"/>
        </w:rPr>
        <w:t>3.4 Kết quả và đánh giá thực nghiệm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report_nav_30126 \h </w:instrText>
      </w:r>
      <w:r>
        <w:rPr>
          <w:rFonts w:ascii="Times New Roman" w:hAnsi="Times New Roman"/>
          <w:color w:val="000000"/>
          <w:sz w:val="26"/>
        </w:rPr>
        <w:fldChar w:fldCharType="separate"/>
      </w:r>
      <w:r>
        <w:rPr>
          <w:rFonts w:ascii="Times New Roman" w:hAnsi="Times New Roman"/>
          <w:color w:val="000000"/>
          <w:sz w:val="26"/>
        </w:rPr>
        <w:t>55</w:t>
      </w:r>
      <w:r>
        <w:rPr>
          <w:rFonts w:ascii="Times New Roman" w:hAnsi="Times New Roman"/>
          <w:color w:val="000000"/>
          <w:sz w:val="26"/>
        </w:rPr>
        <w:fldChar w:fldCharType="end"/>
      </w:r>
    </w:p>
    <w:p w14:paraId="142415CC">
      <w:pPr>
        <w:keepLines/>
        <w:widowControl/>
        <w:tabs>
          <w:tab w:val="right" w:leader="dot" w:pos="8901"/>
        </w:tabs>
        <w:spacing w:before="0" w:after="80" w:line="264" w:lineRule="auto"/>
        <w:ind w:left="510" w:right="283" w:firstLine="0"/>
      </w:pPr>
      <w:r>
        <w:fldChar w:fldCharType="begin"/>
      </w:r>
      <w:r>
        <w:instrText xml:space="preserve"> HYPERLINK \l "report_nav_30127" \h </w:instrText>
      </w:r>
      <w:r>
        <w:fldChar w:fldCharType="separate"/>
      </w:r>
      <w:r>
        <w:rPr>
          <w:rFonts w:ascii="Times New Roman" w:hAnsi="Times New Roman"/>
          <w:sz w:val="26"/>
        </w:rPr>
        <w:t>3.4.1 Phạm vi và phương pháp đối chiếu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report_nav_30127 \h </w:instrText>
      </w:r>
      <w:r>
        <w:rPr>
          <w:rFonts w:ascii="Times New Roman" w:hAnsi="Times New Roman"/>
          <w:color w:val="000000"/>
          <w:sz w:val="26"/>
        </w:rPr>
        <w:fldChar w:fldCharType="separate"/>
      </w:r>
      <w:r>
        <w:rPr>
          <w:rFonts w:ascii="Times New Roman" w:hAnsi="Times New Roman"/>
          <w:color w:val="000000"/>
          <w:sz w:val="26"/>
        </w:rPr>
        <w:t>55</w:t>
      </w:r>
      <w:r>
        <w:rPr>
          <w:rFonts w:ascii="Times New Roman" w:hAnsi="Times New Roman"/>
          <w:color w:val="000000"/>
          <w:sz w:val="26"/>
        </w:rPr>
        <w:fldChar w:fldCharType="end"/>
      </w:r>
    </w:p>
    <w:p w14:paraId="182DA596">
      <w:pPr>
        <w:keepLines/>
        <w:widowControl/>
        <w:tabs>
          <w:tab w:val="right" w:leader="dot" w:pos="8901"/>
        </w:tabs>
        <w:spacing w:before="0" w:after="80" w:line="264" w:lineRule="auto"/>
        <w:ind w:left="510" w:right="283" w:firstLine="0"/>
      </w:pPr>
      <w:r>
        <w:fldChar w:fldCharType="begin"/>
      </w:r>
      <w:r>
        <w:instrText xml:space="preserve"> HYPERLINK \l "report_nav_30129" \h </w:instrText>
      </w:r>
      <w:r>
        <w:fldChar w:fldCharType="separate"/>
      </w:r>
      <w:r>
        <w:rPr>
          <w:rFonts w:ascii="Times New Roman" w:hAnsi="Times New Roman"/>
          <w:sz w:val="26"/>
        </w:rPr>
        <w:t>3.4.2 Kết quả kiểm định chéo K-fold của mô hình XGBoost trên 100 mã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report_nav_30129 \h </w:instrText>
      </w:r>
      <w:r>
        <w:rPr>
          <w:rFonts w:ascii="Times New Roman" w:hAnsi="Times New Roman"/>
          <w:color w:val="000000"/>
          <w:sz w:val="26"/>
        </w:rPr>
        <w:fldChar w:fldCharType="separate"/>
      </w:r>
      <w:r>
        <w:rPr>
          <w:rFonts w:ascii="Times New Roman" w:hAnsi="Times New Roman"/>
          <w:color w:val="000000"/>
          <w:sz w:val="26"/>
        </w:rPr>
        <w:t>56</w:t>
      </w:r>
      <w:r>
        <w:rPr>
          <w:rFonts w:ascii="Times New Roman" w:hAnsi="Times New Roman"/>
          <w:color w:val="000000"/>
          <w:sz w:val="26"/>
        </w:rPr>
        <w:fldChar w:fldCharType="end"/>
      </w:r>
    </w:p>
    <w:p w14:paraId="37FEC8D4">
      <w:pPr>
        <w:keepLines/>
        <w:widowControl/>
        <w:tabs>
          <w:tab w:val="right" w:leader="dot" w:pos="8901"/>
        </w:tabs>
        <w:spacing w:before="0" w:after="80" w:line="264" w:lineRule="auto"/>
        <w:ind w:left="510" w:right="283" w:firstLine="0"/>
      </w:pPr>
      <w:r>
        <w:fldChar w:fldCharType="begin"/>
      </w:r>
      <w:r>
        <w:instrText xml:space="preserve"> HYPERLINK \l "report_nav_30131" \h </w:instrText>
      </w:r>
      <w:r>
        <w:fldChar w:fldCharType="separate"/>
      </w:r>
      <w:r>
        <w:rPr>
          <w:rFonts w:ascii="Times New Roman" w:hAnsi="Times New Roman"/>
          <w:sz w:val="26"/>
        </w:rPr>
        <w:t>3.4.3 Kết quả đánh giá Holdout và Champion Gate trên 100 mã cổ phiếu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report_nav_30131 \h </w:instrText>
      </w:r>
      <w:r>
        <w:rPr>
          <w:rFonts w:ascii="Times New Roman" w:hAnsi="Times New Roman"/>
          <w:color w:val="000000"/>
          <w:sz w:val="26"/>
        </w:rPr>
        <w:fldChar w:fldCharType="separate"/>
      </w:r>
      <w:r>
        <w:rPr>
          <w:rFonts w:ascii="Times New Roman" w:hAnsi="Times New Roman"/>
          <w:color w:val="000000"/>
          <w:sz w:val="26"/>
        </w:rPr>
        <w:t>57</w:t>
      </w:r>
      <w:r>
        <w:rPr>
          <w:rFonts w:ascii="Times New Roman" w:hAnsi="Times New Roman"/>
          <w:color w:val="000000"/>
          <w:sz w:val="26"/>
        </w:rPr>
        <w:fldChar w:fldCharType="end"/>
      </w:r>
    </w:p>
    <w:p w14:paraId="2EC5FEA9">
      <w:pPr>
        <w:keepLines/>
        <w:widowControl/>
        <w:tabs>
          <w:tab w:val="right" w:leader="dot" w:pos="8901"/>
        </w:tabs>
        <w:spacing w:before="0" w:after="80" w:line="264" w:lineRule="auto"/>
        <w:ind w:left="510" w:right="283" w:firstLine="0"/>
      </w:pPr>
      <w:r>
        <w:fldChar w:fldCharType="begin"/>
      </w:r>
      <w:r>
        <w:instrText xml:space="preserve"> HYPERLINK \l "report_nav_30135" \h </w:instrText>
      </w:r>
      <w:r>
        <w:fldChar w:fldCharType="separate"/>
      </w:r>
      <w:r>
        <w:rPr>
          <w:rFonts w:ascii="Times New Roman" w:hAnsi="Times New Roman"/>
          <w:sz w:val="26"/>
        </w:rPr>
        <w:t>3.4.4 Theo dõi thí nghiệm và công bố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report_nav_30135 \h </w:instrText>
      </w:r>
      <w:r>
        <w:rPr>
          <w:rFonts w:ascii="Times New Roman" w:hAnsi="Times New Roman"/>
          <w:color w:val="000000"/>
          <w:sz w:val="26"/>
        </w:rPr>
        <w:fldChar w:fldCharType="separate"/>
      </w:r>
      <w:r>
        <w:rPr>
          <w:rFonts w:ascii="Times New Roman" w:hAnsi="Times New Roman"/>
          <w:color w:val="000000"/>
          <w:sz w:val="26"/>
        </w:rPr>
        <w:t>59</w:t>
      </w:r>
      <w:r>
        <w:rPr>
          <w:rFonts w:ascii="Times New Roman" w:hAnsi="Times New Roman"/>
          <w:color w:val="000000"/>
          <w:sz w:val="26"/>
        </w:rPr>
        <w:fldChar w:fldCharType="end"/>
      </w:r>
    </w:p>
    <w:p w14:paraId="6D51F484">
      <w:pPr>
        <w:keepLines/>
        <w:widowControl/>
        <w:tabs>
          <w:tab w:val="right" w:leader="dot" w:pos="8901"/>
        </w:tabs>
        <w:spacing w:before="0" w:after="80" w:line="264" w:lineRule="auto"/>
        <w:ind w:left="510" w:right="283" w:firstLine="0"/>
      </w:pPr>
      <w:r>
        <w:fldChar w:fldCharType="begin"/>
      </w:r>
      <w:r>
        <w:instrText xml:space="preserve"> HYPERLINK \l "report_nav_30140" \h </w:instrText>
      </w:r>
      <w:r>
        <w:fldChar w:fldCharType="separate"/>
      </w:r>
      <w:r>
        <w:rPr>
          <w:rFonts w:ascii="Times New Roman" w:hAnsi="Times New Roman"/>
          <w:sz w:val="26"/>
        </w:rPr>
        <w:t>3.4.5 So sánh ba thuật toán malware trên đa tập dữ liệu an ninh mạng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report_nav_30140 \h </w:instrText>
      </w:r>
      <w:r>
        <w:rPr>
          <w:rFonts w:ascii="Times New Roman" w:hAnsi="Times New Roman"/>
          <w:color w:val="000000"/>
          <w:sz w:val="26"/>
        </w:rPr>
        <w:fldChar w:fldCharType="separate"/>
      </w:r>
      <w:r>
        <w:rPr>
          <w:rFonts w:ascii="Times New Roman" w:hAnsi="Times New Roman"/>
          <w:color w:val="000000"/>
          <w:sz w:val="26"/>
        </w:rPr>
        <w:t>62</w:t>
      </w:r>
      <w:r>
        <w:rPr>
          <w:rFonts w:ascii="Times New Roman" w:hAnsi="Times New Roman"/>
          <w:color w:val="000000"/>
          <w:sz w:val="26"/>
        </w:rPr>
        <w:fldChar w:fldCharType="end"/>
      </w:r>
    </w:p>
    <w:p w14:paraId="61076ED0">
      <w:pPr>
        <w:keepLines/>
        <w:widowControl/>
        <w:tabs>
          <w:tab w:val="right" w:leader="dot" w:pos="8901"/>
        </w:tabs>
        <w:spacing w:before="0" w:after="80" w:line="264" w:lineRule="auto"/>
        <w:ind w:left="510" w:right="283" w:firstLine="0"/>
      </w:pPr>
      <w:r>
        <w:fldChar w:fldCharType="begin"/>
      </w:r>
      <w:r>
        <w:instrText xml:space="preserve"> HYPERLINK \l "report_nav_30146" \h </w:instrText>
      </w:r>
      <w:r>
        <w:fldChar w:fldCharType="separate"/>
      </w:r>
      <w:r>
        <w:rPr>
          <w:rFonts w:ascii="Times New Roman" w:hAnsi="Times New Roman"/>
          <w:sz w:val="26"/>
        </w:rPr>
        <w:t>3.4.6 Metric bộ model scanner đã lưu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report_nav_30146 \h </w:instrText>
      </w:r>
      <w:r>
        <w:rPr>
          <w:rFonts w:ascii="Times New Roman" w:hAnsi="Times New Roman"/>
          <w:color w:val="000000"/>
          <w:sz w:val="26"/>
        </w:rPr>
        <w:fldChar w:fldCharType="separate"/>
      </w:r>
      <w:r>
        <w:rPr>
          <w:rFonts w:ascii="Times New Roman" w:hAnsi="Times New Roman"/>
          <w:color w:val="000000"/>
          <w:sz w:val="26"/>
        </w:rPr>
        <w:t>69</w:t>
      </w:r>
      <w:r>
        <w:rPr>
          <w:rFonts w:ascii="Times New Roman" w:hAnsi="Times New Roman"/>
          <w:color w:val="000000"/>
          <w:sz w:val="26"/>
        </w:rPr>
        <w:fldChar w:fldCharType="end"/>
      </w:r>
    </w:p>
    <w:p w14:paraId="7F7BEB43">
      <w:pPr>
        <w:keepLines/>
        <w:widowControl/>
        <w:tabs>
          <w:tab w:val="right" w:leader="dot" w:pos="8901"/>
        </w:tabs>
        <w:spacing w:before="0" w:after="80" w:line="264" w:lineRule="auto"/>
        <w:ind w:left="510" w:right="283" w:firstLine="0"/>
      </w:pPr>
      <w:r>
        <w:fldChar w:fldCharType="begin"/>
      </w:r>
      <w:r>
        <w:instrText xml:space="preserve"> HYPERLINK \l "report_nav_30148" \h </w:instrText>
      </w:r>
      <w:r>
        <w:fldChar w:fldCharType="separate"/>
      </w:r>
      <w:r>
        <w:rPr>
          <w:rFonts w:ascii="Times New Roman" w:hAnsi="Times New Roman"/>
          <w:sz w:val="26"/>
        </w:rPr>
        <w:t>3.4.7 Minh họa chức năng quét tệp</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report_nav_30148 \h </w:instrText>
      </w:r>
      <w:r>
        <w:rPr>
          <w:rFonts w:ascii="Times New Roman" w:hAnsi="Times New Roman"/>
          <w:color w:val="000000"/>
          <w:sz w:val="26"/>
        </w:rPr>
        <w:fldChar w:fldCharType="separate"/>
      </w:r>
      <w:r>
        <w:rPr>
          <w:rFonts w:ascii="Times New Roman" w:hAnsi="Times New Roman"/>
          <w:color w:val="000000"/>
          <w:sz w:val="26"/>
        </w:rPr>
        <w:t>70</w:t>
      </w:r>
      <w:r>
        <w:rPr>
          <w:rFonts w:ascii="Times New Roman" w:hAnsi="Times New Roman"/>
          <w:color w:val="000000"/>
          <w:sz w:val="26"/>
        </w:rPr>
        <w:fldChar w:fldCharType="end"/>
      </w:r>
    </w:p>
    <w:p w14:paraId="6DEE7FCD">
      <w:pPr>
        <w:keepLines/>
        <w:widowControl/>
        <w:tabs>
          <w:tab w:val="right" w:leader="dot" w:pos="8901"/>
        </w:tabs>
        <w:spacing w:before="0" w:after="80" w:line="264" w:lineRule="auto"/>
        <w:ind w:left="510" w:right="283" w:firstLine="0"/>
      </w:pPr>
      <w:r>
        <w:fldChar w:fldCharType="begin"/>
      </w:r>
      <w:r>
        <w:instrText xml:space="preserve"> HYPERLINK \l "report_nav_30151" \h </w:instrText>
      </w:r>
      <w:r>
        <w:fldChar w:fldCharType="separate"/>
      </w:r>
      <w:r>
        <w:rPr>
          <w:rFonts w:ascii="Times New Roman" w:hAnsi="Times New Roman"/>
          <w:sz w:val="26"/>
        </w:rPr>
        <w:t>3.4.8 Thiết kế thực nghiệm và quy mô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report_nav_30151 \h </w:instrText>
      </w:r>
      <w:r>
        <w:rPr>
          <w:rFonts w:ascii="Times New Roman" w:hAnsi="Times New Roman"/>
          <w:color w:val="000000"/>
          <w:sz w:val="26"/>
        </w:rPr>
        <w:fldChar w:fldCharType="separate"/>
      </w:r>
      <w:r>
        <w:rPr>
          <w:rFonts w:ascii="Times New Roman" w:hAnsi="Times New Roman"/>
          <w:color w:val="000000"/>
          <w:sz w:val="26"/>
        </w:rPr>
        <w:t>72</w:t>
      </w:r>
      <w:r>
        <w:rPr>
          <w:rFonts w:ascii="Times New Roman" w:hAnsi="Times New Roman"/>
          <w:color w:val="000000"/>
          <w:sz w:val="26"/>
        </w:rPr>
        <w:fldChar w:fldCharType="end"/>
      </w:r>
    </w:p>
    <w:p w14:paraId="07F2064F">
      <w:pPr>
        <w:keepLines/>
        <w:widowControl/>
        <w:tabs>
          <w:tab w:val="right" w:leader="dot" w:pos="8901"/>
        </w:tabs>
        <w:spacing w:before="0" w:after="80" w:line="264" w:lineRule="auto"/>
        <w:ind w:left="510" w:right="283" w:firstLine="0"/>
      </w:pPr>
      <w:r>
        <w:fldChar w:fldCharType="begin"/>
      </w:r>
      <w:r>
        <w:instrText xml:space="preserve"> HYPERLINK \l "report_nav_30154" \h </w:instrText>
      </w:r>
      <w:r>
        <w:fldChar w:fldCharType="separate"/>
      </w:r>
      <w:r>
        <w:rPr>
          <w:rFonts w:ascii="Times New Roman" w:hAnsi="Times New Roman"/>
          <w:sz w:val="26"/>
        </w:rPr>
        <w:t>3.4.9 Kết quả nhánh dự báo lợi suất T+5</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report_nav_30154 \h </w:instrText>
      </w:r>
      <w:r>
        <w:rPr>
          <w:rFonts w:ascii="Times New Roman" w:hAnsi="Times New Roman"/>
          <w:color w:val="000000"/>
          <w:sz w:val="26"/>
        </w:rPr>
        <w:fldChar w:fldCharType="separate"/>
      </w:r>
      <w:r>
        <w:rPr>
          <w:rFonts w:ascii="Times New Roman" w:hAnsi="Times New Roman"/>
          <w:color w:val="000000"/>
          <w:sz w:val="26"/>
        </w:rPr>
        <w:t>73</w:t>
      </w:r>
      <w:r>
        <w:rPr>
          <w:rFonts w:ascii="Times New Roman" w:hAnsi="Times New Roman"/>
          <w:color w:val="000000"/>
          <w:sz w:val="26"/>
        </w:rPr>
        <w:fldChar w:fldCharType="end"/>
      </w:r>
    </w:p>
    <w:p w14:paraId="5DFB8016">
      <w:pPr>
        <w:keepLines/>
        <w:widowControl/>
        <w:tabs>
          <w:tab w:val="right" w:leader="dot" w:pos="8901"/>
        </w:tabs>
        <w:spacing w:before="0" w:after="80" w:line="264" w:lineRule="auto"/>
        <w:ind w:left="510" w:right="283" w:firstLine="0"/>
      </w:pPr>
      <w:r>
        <w:fldChar w:fldCharType="begin"/>
      </w:r>
      <w:r>
        <w:instrText xml:space="preserve"> HYPERLINK \l "report_nav_30156" \h </w:instrText>
      </w:r>
      <w:r>
        <w:fldChar w:fldCharType="separate"/>
      </w:r>
      <w:r>
        <w:rPr>
          <w:rFonts w:ascii="Times New Roman" w:hAnsi="Times New Roman"/>
          <w:sz w:val="26"/>
        </w:rPr>
        <w:t>3.4.10 Kiểm thử phần mềm và kiểm chứng điều phối</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report_nav_30156 \h </w:instrText>
      </w:r>
      <w:r>
        <w:rPr>
          <w:rFonts w:ascii="Times New Roman" w:hAnsi="Times New Roman"/>
          <w:color w:val="000000"/>
          <w:sz w:val="26"/>
        </w:rPr>
        <w:fldChar w:fldCharType="separate"/>
      </w:r>
      <w:r>
        <w:rPr>
          <w:rFonts w:ascii="Times New Roman" w:hAnsi="Times New Roman"/>
          <w:color w:val="000000"/>
          <w:sz w:val="26"/>
        </w:rPr>
        <w:t>74</w:t>
      </w:r>
      <w:r>
        <w:rPr>
          <w:rFonts w:ascii="Times New Roman" w:hAnsi="Times New Roman"/>
          <w:color w:val="000000"/>
          <w:sz w:val="26"/>
        </w:rPr>
        <w:fldChar w:fldCharType="end"/>
      </w:r>
    </w:p>
    <w:p w14:paraId="78754EA2">
      <w:pPr>
        <w:keepLines/>
        <w:widowControl/>
        <w:tabs>
          <w:tab w:val="right" w:leader="dot" w:pos="8901"/>
        </w:tabs>
        <w:spacing w:before="0" w:after="80" w:line="264" w:lineRule="auto"/>
        <w:ind w:left="510" w:right="283" w:firstLine="0"/>
      </w:pPr>
      <w:r>
        <w:fldChar w:fldCharType="begin"/>
      </w:r>
      <w:r>
        <w:instrText xml:space="preserve"> HYPERLINK \l "report_nav_30163" \h </w:instrText>
      </w:r>
      <w:r>
        <w:fldChar w:fldCharType="separate"/>
      </w:r>
      <w:r>
        <w:rPr>
          <w:rFonts w:ascii="Times New Roman" w:hAnsi="Times New Roman"/>
          <w:sz w:val="26"/>
        </w:rPr>
        <w:t>3.4.11 Đánh giá tổng hợp và hướng hoàn thiện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report_nav_30163 \h </w:instrText>
      </w:r>
      <w:r>
        <w:rPr>
          <w:rFonts w:ascii="Times New Roman" w:hAnsi="Times New Roman"/>
          <w:color w:val="000000"/>
          <w:sz w:val="26"/>
        </w:rPr>
        <w:fldChar w:fldCharType="separate"/>
      </w:r>
      <w:r>
        <w:rPr>
          <w:rFonts w:ascii="Times New Roman" w:hAnsi="Times New Roman"/>
          <w:color w:val="000000"/>
          <w:sz w:val="26"/>
        </w:rPr>
        <w:t>76</w:t>
      </w:r>
      <w:r>
        <w:rPr>
          <w:rFonts w:ascii="Times New Roman" w:hAnsi="Times New Roman"/>
          <w:color w:val="000000"/>
          <w:sz w:val="26"/>
        </w:rPr>
        <w:fldChar w:fldCharType="end"/>
      </w:r>
    </w:p>
    <w:p w14:paraId="59ADC604">
      <w:pPr>
        <w:keepLines/>
        <w:widowControl/>
        <w:tabs>
          <w:tab w:val="right" w:leader="dot" w:pos="8901"/>
        </w:tabs>
        <w:spacing w:before="0" w:after="80" w:line="264" w:lineRule="auto"/>
        <w:ind w:left="0" w:right="283" w:firstLine="0"/>
      </w:pPr>
      <w:r>
        <w:fldChar w:fldCharType="begin"/>
      </w:r>
      <w:r>
        <w:instrText xml:space="preserve"> HYPERLINK \l "report_nav_30165" \h </w:instrText>
      </w:r>
      <w:r>
        <w:fldChar w:fldCharType="separate"/>
      </w:r>
      <w:r>
        <w:rPr>
          <w:rFonts w:ascii="Times New Roman" w:hAnsi="Times New Roman"/>
          <w:sz w:val="26"/>
        </w:rPr>
        <w:t>KẾT LUẬN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report_nav_30165 \h </w:instrText>
      </w:r>
      <w:r>
        <w:rPr>
          <w:rFonts w:ascii="Times New Roman" w:hAnsi="Times New Roman"/>
          <w:color w:val="000000"/>
          <w:sz w:val="26"/>
        </w:rPr>
        <w:fldChar w:fldCharType="separate"/>
      </w:r>
      <w:r>
        <w:rPr>
          <w:rFonts w:ascii="Times New Roman" w:hAnsi="Times New Roman"/>
          <w:color w:val="000000"/>
          <w:sz w:val="26"/>
        </w:rPr>
        <w:t>78</w:t>
      </w:r>
      <w:r>
        <w:rPr>
          <w:rFonts w:ascii="Times New Roman" w:hAnsi="Times New Roman"/>
          <w:color w:val="000000"/>
          <w:sz w:val="26"/>
        </w:rPr>
        <w:fldChar w:fldCharType="end"/>
      </w:r>
    </w:p>
    <w:p w14:paraId="2D75C64C">
      <w:pPr>
        <w:keepLines/>
        <w:widowControl/>
        <w:tabs>
          <w:tab w:val="right" w:leader="dot" w:pos="8901"/>
        </w:tabs>
        <w:spacing w:before="0" w:after="120" w:line="264" w:lineRule="auto"/>
        <w:ind w:left="0" w:right="283" w:firstLine="0"/>
        <w:sectPr>
          <w:headerReference r:id="rId18" w:type="first"/>
          <w:footerReference r:id="rId20" w:type="first"/>
          <w:headerReference r:id="rId17" w:type="default"/>
          <w:footerReference r:id="rId19" w:type="default"/>
          <w:pgSz w:w="11906" w:h="16838"/>
          <w:pgMar w:top="1134" w:right="1134" w:bottom="1134" w:left="1701" w:header="454" w:footer="567" w:gutter="0"/>
          <w:pgNumType w:fmt="decimal"/>
          <w:cols w:space="720" w:num="1"/>
          <w:formProt w:val="0"/>
          <w:docGrid w:linePitch="100" w:charSpace="0"/>
        </w:sectPr>
      </w:pPr>
      <w:r>
        <w:fldChar w:fldCharType="begin"/>
      </w:r>
      <w:r>
        <w:instrText xml:space="preserve"> HYPERLINK \l "report_nav_30166" \h </w:instrText>
      </w:r>
      <w:r>
        <w:fldChar w:fldCharType="separate"/>
      </w:r>
      <w:r>
        <w:rPr>
          <w:rFonts w:ascii="Times New Roman" w:hAnsi="Times New Roman"/>
          <w:sz w:val="26"/>
        </w:rPr>
        <w:t>TÀI LIỆU THAM KHẢO</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report_nav_30166 \h </w:instrText>
      </w:r>
      <w:r>
        <w:rPr>
          <w:rFonts w:ascii="Times New Roman" w:hAnsi="Times New Roman"/>
          <w:color w:val="000000"/>
          <w:sz w:val="26"/>
        </w:rPr>
        <w:fldChar w:fldCharType="separate"/>
      </w:r>
      <w:r>
        <w:rPr>
          <w:rFonts w:ascii="Times New Roman" w:hAnsi="Times New Roman"/>
          <w:color w:val="000000"/>
          <w:sz w:val="26"/>
        </w:rPr>
        <w:t>79</w:t>
      </w:r>
      <w:r>
        <w:rPr>
          <w:rFonts w:ascii="Times New Roman" w:hAnsi="Times New Roman"/>
          <w:color w:val="000000"/>
          <w:sz w:val="26"/>
        </w:rPr>
        <w:fldChar w:fldCharType="end"/>
      </w:r>
    </w:p>
    <w:p w14:paraId="67FFA7A9">
      <w:pPr>
        <w:keepNext/>
        <w:keepLines/>
        <w:widowControl/>
        <w:numPr>
          <w:ilvl w:val="0"/>
          <w:numId w:val="0"/>
        </w:numPr>
        <w:spacing w:before="0" w:after="320" w:line="276" w:lineRule="auto"/>
        <w:ind w:firstLine="0"/>
        <w:jc w:val="center"/>
        <w:outlineLvl w:val="0"/>
        <w:rPr>
          <w:b/>
          <w:bCs/>
          <w:color w:val="000000"/>
        </w:rPr>
      </w:pPr>
      <w:bookmarkStart w:id="0" w:name="_1o5q3ayppcpc"/>
      <w:bookmarkEnd w:id="0"/>
      <w:bookmarkStart w:id="1" w:name="report_nav_30001"/>
      <w:r>
        <w:rPr>
          <w:rFonts w:ascii="Times New Roman" w:hAnsi="Times New Roman"/>
          <w:b/>
          <w:bCs/>
          <w:i w:val="0"/>
          <w:color w:val="000000"/>
          <w:sz w:val="32"/>
        </w:rPr>
        <w:t>DANH MỤC TỪ VIẾT TẮT</w:t>
      </w:r>
      <w:bookmarkEnd w:id="1"/>
      <w:bookmarkStart w:id="2" w:name="updated_front_0"/>
      <w:bookmarkEnd w:id="2"/>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417"/>
        <w:gridCol w:w="3572"/>
        <w:gridCol w:w="4082"/>
      </w:tblGrid>
      <w:tr w14:paraId="4318C3F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417" w:type="dxa"/>
            <w:tcMar>
              <w:top w:w="35" w:type="dxa"/>
              <w:left w:w="35" w:type="dxa"/>
              <w:bottom w:w="35" w:type="dxa"/>
              <w:right w:w="35" w:type="dxa"/>
            </w:tcMar>
            <w:vAlign w:val="center"/>
          </w:tcPr>
          <w:p w14:paraId="0AC09CEA">
            <w:pPr>
              <w:keepNext/>
              <w:keepLines/>
              <w:spacing w:before="0" w:after="0" w:line="350" w:lineRule="exact"/>
              <w:ind w:left="0" w:right="0" w:firstLine="0"/>
              <w:jc w:val="left"/>
            </w:pPr>
            <w:r>
              <w:rPr>
                <w:rFonts w:ascii="Times New Roman" w:hAnsi="Times New Roman"/>
                <w:b/>
                <w:bCs/>
                <w:i w:val="0"/>
                <w:color w:val="000000"/>
                <w:sz w:val="26"/>
                <w:szCs w:val="26"/>
                <w:lang w:val="en-US"/>
              </w:rPr>
              <w:t>Viết tắt</w:t>
            </w:r>
          </w:p>
        </w:tc>
        <w:tc>
          <w:tcPr>
            <w:tcW w:w="3572" w:type="dxa"/>
            <w:tcMar>
              <w:top w:w="35" w:type="dxa"/>
              <w:left w:w="35" w:type="dxa"/>
              <w:bottom w:w="35" w:type="dxa"/>
              <w:right w:w="35" w:type="dxa"/>
            </w:tcMar>
            <w:vAlign w:val="center"/>
          </w:tcPr>
          <w:p w14:paraId="512AD7A4">
            <w:pPr>
              <w:keepNext/>
              <w:keepLines/>
              <w:spacing w:before="0" w:after="0" w:line="350" w:lineRule="exact"/>
              <w:ind w:left="0" w:right="0" w:firstLine="0"/>
              <w:jc w:val="center"/>
            </w:pPr>
            <w:r>
              <w:rPr>
                <w:rFonts w:ascii="Times New Roman" w:hAnsi="Times New Roman"/>
                <w:b/>
                <w:bCs/>
                <w:i w:val="0"/>
                <w:color w:val="000000"/>
                <w:sz w:val="26"/>
                <w:szCs w:val="26"/>
                <w:lang w:val="en-US"/>
              </w:rPr>
              <w:t>Diễn giải</w:t>
            </w:r>
          </w:p>
        </w:tc>
        <w:tc>
          <w:tcPr>
            <w:tcW w:w="4082" w:type="dxa"/>
            <w:tcMar>
              <w:top w:w="35" w:type="dxa"/>
              <w:left w:w="35" w:type="dxa"/>
              <w:bottom w:w="35" w:type="dxa"/>
              <w:right w:w="35" w:type="dxa"/>
            </w:tcMar>
            <w:vAlign w:val="center"/>
          </w:tcPr>
          <w:p w14:paraId="7EE40663">
            <w:pPr>
              <w:keepNext/>
              <w:keepLines/>
              <w:spacing w:before="0" w:after="0" w:line="350" w:lineRule="exact"/>
              <w:ind w:left="0" w:right="0" w:firstLine="0"/>
              <w:jc w:val="center"/>
            </w:pPr>
            <w:r>
              <w:rPr>
                <w:rFonts w:ascii="Times New Roman" w:hAnsi="Times New Roman"/>
                <w:b/>
                <w:bCs/>
                <w:i w:val="0"/>
                <w:color w:val="000000"/>
                <w:sz w:val="26"/>
                <w:szCs w:val="26"/>
                <w:lang w:val="en-US"/>
              </w:rPr>
              <w:t>Ý nghĩa trong đề tài</w:t>
            </w:r>
          </w:p>
        </w:tc>
      </w:tr>
      <w:tr w14:paraId="5B39099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1BD996CE">
            <w:pPr>
              <w:keepNext/>
              <w:keepLines/>
              <w:spacing w:before="0" w:after="0" w:line="350" w:lineRule="exact"/>
              <w:ind w:left="0" w:right="0" w:firstLine="0"/>
              <w:jc w:val="left"/>
            </w:pPr>
            <w:r>
              <w:rPr>
                <w:rFonts w:ascii="Times New Roman" w:hAnsi="Times New Roman"/>
                <w:b w:val="0"/>
                <w:i w:val="0"/>
                <w:color w:val="000000"/>
                <w:sz w:val="26"/>
                <w:szCs w:val="26"/>
              </w:rPr>
              <w:t>DAG</w:t>
            </w:r>
          </w:p>
        </w:tc>
        <w:tc>
          <w:tcPr>
            <w:tcW w:w="3572" w:type="dxa"/>
            <w:tcMar>
              <w:top w:w="35" w:type="dxa"/>
              <w:left w:w="35" w:type="dxa"/>
              <w:bottom w:w="35" w:type="dxa"/>
              <w:right w:w="35" w:type="dxa"/>
            </w:tcMar>
            <w:vAlign w:val="center"/>
          </w:tcPr>
          <w:p w14:paraId="5C0DF415">
            <w:pPr>
              <w:keepNext/>
              <w:keepLines/>
              <w:spacing w:before="0" w:after="0" w:line="350" w:lineRule="exact"/>
              <w:ind w:left="0" w:right="0" w:firstLine="0"/>
              <w:jc w:val="left"/>
            </w:pPr>
            <w:r>
              <w:rPr>
                <w:rFonts w:ascii="Times New Roman" w:hAnsi="Times New Roman"/>
                <w:b w:val="0"/>
                <w:i w:val="0"/>
                <w:color w:val="000000"/>
                <w:sz w:val="26"/>
                <w:szCs w:val="26"/>
              </w:rPr>
              <w:t>Directed Acyclic Graph</w:t>
            </w:r>
          </w:p>
        </w:tc>
        <w:tc>
          <w:tcPr>
            <w:tcW w:w="4082" w:type="dxa"/>
            <w:tcMar>
              <w:top w:w="35" w:type="dxa"/>
              <w:left w:w="35" w:type="dxa"/>
              <w:bottom w:w="35" w:type="dxa"/>
              <w:right w:w="35" w:type="dxa"/>
            </w:tcMar>
            <w:vAlign w:val="center"/>
          </w:tcPr>
          <w:p w14:paraId="4C1AA26E">
            <w:pPr>
              <w:keepNext/>
              <w:keepLines/>
              <w:spacing w:before="0" w:after="0" w:line="350" w:lineRule="exact"/>
              <w:ind w:left="0" w:right="0" w:firstLine="0"/>
              <w:jc w:val="left"/>
            </w:pPr>
            <w:r>
              <w:rPr>
                <w:rFonts w:ascii="Times New Roman" w:hAnsi="Times New Roman"/>
                <w:b w:val="0"/>
                <w:i w:val="0"/>
                <w:color w:val="000000"/>
                <w:sz w:val="26"/>
                <w:szCs w:val="26"/>
                <w:lang w:val="en-US"/>
              </w:rPr>
              <w:t>Đồ thị công việc không có chu trình</w:t>
            </w:r>
          </w:p>
        </w:tc>
      </w:tr>
      <w:tr w14:paraId="05C560E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3FA19D6F">
            <w:pPr>
              <w:keepNext w:val="0"/>
              <w:keepLines/>
              <w:spacing w:before="0" w:after="0" w:line="350" w:lineRule="exact"/>
              <w:ind w:left="0" w:right="0" w:firstLine="0"/>
              <w:jc w:val="left"/>
            </w:pPr>
            <w:r>
              <w:rPr>
                <w:rFonts w:ascii="Times New Roman" w:hAnsi="Times New Roman"/>
                <w:b w:val="0"/>
                <w:i w:val="0"/>
                <w:color w:val="000000"/>
                <w:sz w:val="26"/>
                <w:szCs w:val="26"/>
              </w:rPr>
              <w:t>ML</w:t>
            </w:r>
          </w:p>
        </w:tc>
        <w:tc>
          <w:tcPr>
            <w:tcW w:w="3572" w:type="dxa"/>
            <w:tcMar>
              <w:top w:w="35" w:type="dxa"/>
              <w:left w:w="35" w:type="dxa"/>
              <w:bottom w:w="35" w:type="dxa"/>
              <w:right w:w="35" w:type="dxa"/>
            </w:tcMar>
            <w:vAlign w:val="center"/>
          </w:tcPr>
          <w:p w14:paraId="03D57DD4">
            <w:pPr>
              <w:keepNext w:val="0"/>
              <w:keepLines/>
              <w:spacing w:before="0" w:after="0" w:line="350" w:lineRule="exact"/>
              <w:ind w:left="0" w:right="0" w:firstLine="0"/>
              <w:jc w:val="left"/>
            </w:pPr>
            <w:r>
              <w:rPr>
                <w:rFonts w:ascii="Times New Roman" w:hAnsi="Times New Roman"/>
                <w:b w:val="0"/>
                <w:i w:val="0"/>
                <w:color w:val="000000"/>
                <w:sz w:val="26"/>
                <w:szCs w:val="26"/>
              </w:rPr>
              <w:t>Machine Learning</w:t>
            </w:r>
          </w:p>
        </w:tc>
        <w:tc>
          <w:tcPr>
            <w:tcW w:w="4082" w:type="dxa"/>
            <w:tcMar>
              <w:top w:w="35" w:type="dxa"/>
              <w:left w:w="35" w:type="dxa"/>
              <w:bottom w:w="35" w:type="dxa"/>
              <w:right w:w="35" w:type="dxa"/>
            </w:tcMar>
            <w:vAlign w:val="center"/>
          </w:tcPr>
          <w:p w14:paraId="307A1A02">
            <w:pPr>
              <w:keepNext w:val="0"/>
              <w:keepLines/>
              <w:spacing w:before="0" w:after="0" w:line="350" w:lineRule="exact"/>
              <w:ind w:left="0" w:right="0" w:firstLine="0"/>
              <w:jc w:val="left"/>
            </w:pPr>
            <w:r>
              <w:rPr>
                <w:rFonts w:ascii="Times New Roman" w:hAnsi="Times New Roman"/>
                <w:b w:val="0"/>
                <w:i w:val="0"/>
                <w:color w:val="000000"/>
                <w:sz w:val="26"/>
                <w:szCs w:val="26"/>
                <w:lang w:val="en-US"/>
              </w:rPr>
              <w:t>Học máy</w:t>
            </w:r>
          </w:p>
        </w:tc>
      </w:tr>
      <w:tr w14:paraId="38FCCD3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5A72813B">
            <w:pPr>
              <w:keepNext w:val="0"/>
              <w:keepLines/>
              <w:spacing w:before="0" w:after="0" w:line="350" w:lineRule="exact"/>
              <w:ind w:left="0" w:right="0" w:firstLine="0"/>
              <w:jc w:val="left"/>
            </w:pPr>
            <w:r>
              <w:rPr>
                <w:rFonts w:ascii="Times New Roman" w:hAnsi="Times New Roman"/>
                <w:b w:val="0"/>
                <w:i w:val="0"/>
                <w:color w:val="000000"/>
                <w:sz w:val="26"/>
                <w:szCs w:val="26"/>
              </w:rPr>
              <w:t>DL</w:t>
            </w:r>
          </w:p>
        </w:tc>
        <w:tc>
          <w:tcPr>
            <w:tcW w:w="3572" w:type="dxa"/>
            <w:tcMar>
              <w:top w:w="35" w:type="dxa"/>
              <w:left w:w="35" w:type="dxa"/>
              <w:bottom w:w="35" w:type="dxa"/>
              <w:right w:w="35" w:type="dxa"/>
            </w:tcMar>
            <w:vAlign w:val="center"/>
          </w:tcPr>
          <w:p w14:paraId="7D2EB095">
            <w:pPr>
              <w:keepNext w:val="0"/>
              <w:keepLines/>
              <w:spacing w:before="0" w:after="0" w:line="350" w:lineRule="exact"/>
              <w:ind w:left="0" w:right="0" w:firstLine="0"/>
              <w:jc w:val="left"/>
            </w:pPr>
            <w:r>
              <w:rPr>
                <w:rFonts w:ascii="Times New Roman" w:hAnsi="Times New Roman"/>
                <w:b w:val="0"/>
                <w:i w:val="0"/>
                <w:color w:val="000000"/>
                <w:sz w:val="26"/>
                <w:szCs w:val="26"/>
              </w:rPr>
              <w:t>Deep Learning</w:t>
            </w:r>
          </w:p>
        </w:tc>
        <w:tc>
          <w:tcPr>
            <w:tcW w:w="4082" w:type="dxa"/>
            <w:tcMar>
              <w:top w:w="35" w:type="dxa"/>
              <w:left w:w="35" w:type="dxa"/>
              <w:bottom w:w="35" w:type="dxa"/>
              <w:right w:w="35" w:type="dxa"/>
            </w:tcMar>
            <w:vAlign w:val="center"/>
          </w:tcPr>
          <w:p w14:paraId="4EA47212">
            <w:pPr>
              <w:keepNext w:val="0"/>
              <w:keepLines/>
              <w:spacing w:before="0" w:after="0" w:line="350" w:lineRule="exact"/>
              <w:ind w:left="0" w:right="0" w:firstLine="0"/>
              <w:jc w:val="left"/>
            </w:pPr>
            <w:r>
              <w:rPr>
                <w:rFonts w:ascii="Times New Roman" w:hAnsi="Times New Roman"/>
                <w:b w:val="0"/>
                <w:i w:val="0"/>
                <w:color w:val="000000"/>
                <w:sz w:val="26"/>
                <w:szCs w:val="26"/>
                <w:lang w:val="en-US"/>
              </w:rPr>
              <w:t>Học sâu</w:t>
            </w:r>
          </w:p>
        </w:tc>
      </w:tr>
      <w:tr w14:paraId="0E7CA54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7A59F1B6">
            <w:pPr>
              <w:keepNext w:val="0"/>
              <w:keepLines/>
              <w:spacing w:before="0" w:after="0" w:line="350" w:lineRule="exact"/>
              <w:ind w:left="0" w:right="0" w:firstLine="0"/>
              <w:jc w:val="left"/>
            </w:pPr>
            <w:r>
              <w:rPr>
                <w:rFonts w:ascii="Times New Roman" w:hAnsi="Times New Roman"/>
                <w:b w:val="0"/>
                <w:i w:val="0"/>
                <w:color w:val="000000"/>
                <w:sz w:val="26"/>
                <w:szCs w:val="26"/>
                <w:lang w:val="en-US"/>
              </w:rPr>
              <w:t>MLOps</w:t>
            </w:r>
          </w:p>
        </w:tc>
        <w:tc>
          <w:tcPr>
            <w:tcW w:w="3572" w:type="dxa"/>
            <w:tcMar>
              <w:top w:w="35" w:type="dxa"/>
              <w:left w:w="35" w:type="dxa"/>
              <w:bottom w:w="35" w:type="dxa"/>
              <w:right w:w="35" w:type="dxa"/>
            </w:tcMar>
            <w:vAlign w:val="center"/>
          </w:tcPr>
          <w:p w14:paraId="547C64B2">
            <w:pPr>
              <w:keepNext w:val="0"/>
              <w:keepLines/>
              <w:spacing w:before="0" w:after="0" w:line="350" w:lineRule="exact"/>
              <w:ind w:left="0" w:right="0" w:firstLine="0"/>
              <w:jc w:val="left"/>
            </w:pPr>
            <w:r>
              <w:rPr>
                <w:rFonts w:ascii="Times New Roman" w:hAnsi="Times New Roman"/>
                <w:b w:val="0"/>
                <w:i w:val="0"/>
                <w:color w:val="000000"/>
                <w:sz w:val="26"/>
                <w:szCs w:val="26"/>
              </w:rPr>
              <w:t>Machine Learning Operations</w:t>
            </w:r>
          </w:p>
        </w:tc>
        <w:tc>
          <w:tcPr>
            <w:tcW w:w="4082" w:type="dxa"/>
            <w:tcMar>
              <w:top w:w="35" w:type="dxa"/>
              <w:left w:w="35" w:type="dxa"/>
              <w:bottom w:w="35" w:type="dxa"/>
              <w:right w:w="35" w:type="dxa"/>
            </w:tcMar>
            <w:vAlign w:val="center"/>
          </w:tcPr>
          <w:p w14:paraId="58D0CC1F">
            <w:pPr>
              <w:keepNext w:val="0"/>
              <w:keepLines/>
              <w:spacing w:before="0" w:after="0" w:line="350" w:lineRule="exact"/>
              <w:ind w:left="0" w:right="0" w:firstLine="0"/>
              <w:jc w:val="left"/>
            </w:pPr>
            <w:r>
              <w:rPr>
                <w:rFonts w:ascii="Times New Roman" w:hAnsi="Times New Roman"/>
                <w:b w:val="0"/>
                <w:i w:val="0"/>
                <w:color w:val="000000"/>
                <w:sz w:val="26"/>
                <w:szCs w:val="26"/>
                <w:lang w:val="en-US"/>
              </w:rPr>
              <w:t>Quản lý vòng đời hệ thống học máy</w:t>
            </w:r>
          </w:p>
        </w:tc>
      </w:tr>
      <w:tr w14:paraId="183AD1D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5F741C38">
            <w:pPr>
              <w:keepNext w:val="0"/>
              <w:keepLines/>
              <w:spacing w:before="0" w:after="0" w:line="350" w:lineRule="exact"/>
              <w:ind w:left="0" w:right="0" w:firstLine="0"/>
              <w:jc w:val="left"/>
            </w:pPr>
            <w:r>
              <w:rPr>
                <w:rFonts w:ascii="Times New Roman" w:hAnsi="Times New Roman"/>
                <w:b w:val="0"/>
                <w:i w:val="0"/>
                <w:color w:val="000000"/>
                <w:sz w:val="26"/>
                <w:szCs w:val="26"/>
              </w:rPr>
              <w:t>ETL</w:t>
            </w:r>
          </w:p>
        </w:tc>
        <w:tc>
          <w:tcPr>
            <w:tcW w:w="3572" w:type="dxa"/>
            <w:tcMar>
              <w:top w:w="35" w:type="dxa"/>
              <w:left w:w="35" w:type="dxa"/>
              <w:bottom w:w="35" w:type="dxa"/>
              <w:right w:w="35" w:type="dxa"/>
            </w:tcMar>
            <w:vAlign w:val="center"/>
          </w:tcPr>
          <w:p w14:paraId="11CC7695">
            <w:pPr>
              <w:keepNext w:val="0"/>
              <w:keepLines/>
              <w:spacing w:before="0" w:after="0" w:line="350" w:lineRule="exact"/>
              <w:ind w:left="0" w:right="0" w:firstLine="0"/>
              <w:jc w:val="left"/>
            </w:pPr>
            <w:r>
              <w:rPr>
                <w:rFonts w:ascii="Times New Roman" w:hAnsi="Times New Roman"/>
                <w:b w:val="0"/>
                <w:i w:val="0"/>
                <w:color w:val="000000"/>
                <w:sz w:val="26"/>
                <w:szCs w:val="26"/>
              </w:rPr>
              <w:t>Extract Transform Load</w:t>
            </w:r>
          </w:p>
        </w:tc>
        <w:tc>
          <w:tcPr>
            <w:tcW w:w="4082" w:type="dxa"/>
            <w:tcMar>
              <w:top w:w="35" w:type="dxa"/>
              <w:left w:w="35" w:type="dxa"/>
              <w:bottom w:w="35" w:type="dxa"/>
              <w:right w:w="35" w:type="dxa"/>
            </w:tcMar>
            <w:vAlign w:val="center"/>
          </w:tcPr>
          <w:p w14:paraId="53F975B0">
            <w:pPr>
              <w:keepNext w:val="0"/>
              <w:keepLines/>
              <w:spacing w:before="0" w:after="0" w:line="350" w:lineRule="exact"/>
              <w:ind w:left="0" w:right="0" w:firstLine="0"/>
              <w:jc w:val="left"/>
            </w:pPr>
            <w:r>
              <w:rPr>
                <w:rFonts w:ascii="Times New Roman" w:hAnsi="Times New Roman"/>
                <w:b w:val="0"/>
                <w:i w:val="0"/>
                <w:color w:val="000000"/>
                <w:sz w:val="26"/>
                <w:szCs w:val="26"/>
                <w:lang w:val="en-US"/>
              </w:rPr>
              <w:t>Thu thập, biến đổi và lưu dữ liệu</w:t>
            </w:r>
          </w:p>
        </w:tc>
      </w:tr>
      <w:tr w14:paraId="3BCD2FC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7E546943">
            <w:pPr>
              <w:keepNext w:val="0"/>
              <w:keepLines/>
              <w:spacing w:before="0" w:after="0" w:line="350" w:lineRule="exact"/>
              <w:ind w:left="0" w:right="0" w:firstLine="0"/>
              <w:jc w:val="left"/>
            </w:pPr>
            <w:r>
              <w:rPr>
                <w:rFonts w:ascii="Times New Roman" w:hAnsi="Times New Roman"/>
                <w:b w:val="0"/>
                <w:i w:val="0"/>
                <w:color w:val="000000"/>
                <w:sz w:val="26"/>
                <w:szCs w:val="26"/>
              </w:rPr>
              <w:t>OHLCV</w:t>
            </w:r>
          </w:p>
        </w:tc>
        <w:tc>
          <w:tcPr>
            <w:tcW w:w="3572" w:type="dxa"/>
            <w:tcMar>
              <w:top w:w="35" w:type="dxa"/>
              <w:left w:w="35" w:type="dxa"/>
              <w:bottom w:w="35" w:type="dxa"/>
              <w:right w:w="35" w:type="dxa"/>
            </w:tcMar>
            <w:vAlign w:val="center"/>
          </w:tcPr>
          <w:p w14:paraId="259C6C60">
            <w:pPr>
              <w:keepNext w:val="0"/>
              <w:keepLines/>
              <w:spacing w:before="0" w:after="0" w:line="350" w:lineRule="exact"/>
              <w:ind w:left="0" w:right="0" w:firstLine="0"/>
              <w:jc w:val="left"/>
            </w:pPr>
            <w:r>
              <w:rPr>
                <w:rFonts w:ascii="Times New Roman" w:hAnsi="Times New Roman"/>
                <w:b w:val="0"/>
                <w:i w:val="0"/>
                <w:color w:val="000000"/>
                <w:sz w:val="26"/>
                <w:szCs w:val="26"/>
              </w:rPr>
              <w:t>Open High Low Close Volume</w:t>
            </w:r>
          </w:p>
        </w:tc>
        <w:tc>
          <w:tcPr>
            <w:tcW w:w="4082" w:type="dxa"/>
            <w:tcMar>
              <w:top w:w="35" w:type="dxa"/>
              <w:left w:w="35" w:type="dxa"/>
              <w:bottom w:w="35" w:type="dxa"/>
              <w:right w:w="35" w:type="dxa"/>
            </w:tcMar>
            <w:vAlign w:val="center"/>
          </w:tcPr>
          <w:p w14:paraId="505A721E">
            <w:pPr>
              <w:keepNext w:val="0"/>
              <w:keepLines/>
              <w:spacing w:before="0" w:after="0" w:line="350" w:lineRule="exact"/>
              <w:ind w:left="0" w:right="0" w:firstLine="0"/>
              <w:jc w:val="left"/>
            </w:pPr>
            <w:r>
              <w:rPr>
                <w:rFonts w:ascii="Times New Roman" w:hAnsi="Times New Roman"/>
                <w:b w:val="0"/>
                <w:i w:val="0"/>
                <w:color w:val="000000"/>
                <w:sz w:val="26"/>
                <w:szCs w:val="26"/>
                <w:lang w:val="en-US"/>
              </w:rPr>
              <w:t>Giá mở, cao, thấp, đóng và khối lượng</w:t>
            </w:r>
          </w:p>
        </w:tc>
      </w:tr>
      <w:tr w14:paraId="0905CAD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610C0BF0">
            <w:pPr>
              <w:keepNext w:val="0"/>
              <w:keepLines/>
              <w:spacing w:before="0" w:after="0" w:line="350" w:lineRule="exact"/>
              <w:ind w:left="0" w:right="0" w:firstLine="0"/>
              <w:jc w:val="left"/>
            </w:pPr>
            <w:r>
              <w:rPr>
                <w:rFonts w:ascii="Times New Roman" w:hAnsi="Times New Roman"/>
                <w:b w:val="0"/>
                <w:i w:val="0"/>
                <w:color w:val="000000"/>
                <w:sz w:val="26"/>
                <w:szCs w:val="26"/>
              </w:rPr>
              <w:t>PE</w:t>
            </w:r>
          </w:p>
        </w:tc>
        <w:tc>
          <w:tcPr>
            <w:tcW w:w="3572" w:type="dxa"/>
            <w:tcMar>
              <w:top w:w="35" w:type="dxa"/>
              <w:left w:w="35" w:type="dxa"/>
              <w:bottom w:w="35" w:type="dxa"/>
              <w:right w:w="35" w:type="dxa"/>
            </w:tcMar>
            <w:vAlign w:val="center"/>
          </w:tcPr>
          <w:p w14:paraId="1BEE7FEE">
            <w:pPr>
              <w:keepNext w:val="0"/>
              <w:keepLines/>
              <w:spacing w:before="0" w:after="0" w:line="350" w:lineRule="exact"/>
              <w:ind w:left="0" w:right="0" w:firstLine="0"/>
              <w:jc w:val="left"/>
            </w:pPr>
            <w:r>
              <w:rPr>
                <w:rFonts w:ascii="Times New Roman" w:hAnsi="Times New Roman"/>
                <w:b w:val="0"/>
                <w:i w:val="0"/>
                <w:color w:val="000000"/>
                <w:sz w:val="26"/>
                <w:szCs w:val="26"/>
              </w:rPr>
              <w:t>Portable Executable</w:t>
            </w:r>
          </w:p>
        </w:tc>
        <w:tc>
          <w:tcPr>
            <w:tcW w:w="4082" w:type="dxa"/>
            <w:tcMar>
              <w:top w:w="35" w:type="dxa"/>
              <w:left w:w="35" w:type="dxa"/>
              <w:bottom w:w="35" w:type="dxa"/>
              <w:right w:w="35" w:type="dxa"/>
            </w:tcMar>
            <w:vAlign w:val="center"/>
          </w:tcPr>
          <w:p w14:paraId="36D41618">
            <w:pPr>
              <w:keepNext w:val="0"/>
              <w:keepLines/>
              <w:spacing w:before="0" w:after="0" w:line="350" w:lineRule="exact"/>
              <w:ind w:left="0" w:right="0" w:firstLine="0"/>
              <w:jc w:val="left"/>
            </w:pPr>
            <w:r>
              <w:rPr>
                <w:rFonts w:ascii="Times New Roman" w:hAnsi="Times New Roman"/>
                <w:b w:val="0"/>
                <w:i w:val="0"/>
                <w:color w:val="000000"/>
                <w:sz w:val="26"/>
                <w:szCs w:val="26"/>
                <w:lang w:val="en-US"/>
              </w:rPr>
              <w:t>Định dạng tệp thực thi Windows</w:t>
            </w:r>
          </w:p>
        </w:tc>
      </w:tr>
      <w:tr w14:paraId="498597A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1AC84BF">
            <w:pPr>
              <w:keepNext w:val="0"/>
              <w:keepLines/>
              <w:spacing w:before="0" w:after="0" w:line="350" w:lineRule="exact"/>
              <w:ind w:left="0" w:right="0" w:firstLine="0"/>
              <w:jc w:val="left"/>
            </w:pPr>
            <w:r>
              <w:rPr>
                <w:rFonts w:ascii="Times New Roman" w:hAnsi="Times New Roman"/>
                <w:b w:val="0"/>
                <w:i w:val="0"/>
                <w:color w:val="000000"/>
                <w:sz w:val="26"/>
                <w:szCs w:val="26"/>
              </w:rPr>
              <w:t>RF</w:t>
            </w:r>
          </w:p>
        </w:tc>
        <w:tc>
          <w:tcPr>
            <w:tcW w:w="3572" w:type="dxa"/>
            <w:tcMar>
              <w:top w:w="35" w:type="dxa"/>
              <w:left w:w="35" w:type="dxa"/>
              <w:bottom w:w="35" w:type="dxa"/>
              <w:right w:w="35" w:type="dxa"/>
            </w:tcMar>
            <w:vAlign w:val="center"/>
          </w:tcPr>
          <w:p w14:paraId="397BC946">
            <w:pPr>
              <w:keepNext w:val="0"/>
              <w:keepLines/>
              <w:spacing w:before="0" w:after="0" w:line="350" w:lineRule="exact"/>
              <w:ind w:left="0" w:right="0" w:firstLine="0"/>
              <w:jc w:val="left"/>
            </w:pPr>
            <w:r>
              <w:rPr>
                <w:rFonts w:ascii="Times New Roman" w:hAnsi="Times New Roman"/>
                <w:b w:val="0"/>
                <w:i w:val="0"/>
                <w:color w:val="000000"/>
                <w:sz w:val="26"/>
                <w:szCs w:val="26"/>
              </w:rPr>
              <w:t>Random Forest</w:t>
            </w:r>
          </w:p>
        </w:tc>
        <w:tc>
          <w:tcPr>
            <w:tcW w:w="4082" w:type="dxa"/>
            <w:tcMar>
              <w:top w:w="35" w:type="dxa"/>
              <w:left w:w="35" w:type="dxa"/>
              <w:bottom w:w="35" w:type="dxa"/>
              <w:right w:w="35" w:type="dxa"/>
            </w:tcMar>
            <w:vAlign w:val="center"/>
          </w:tcPr>
          <w:p w14:paraId="43B3F893">
            <w:pPr>
              <w:keepNext w:val="0"/>
              <w:keepLines/>
              <w:spacing w:before="0" w:after="0" w:line="350" w:lineRule="exact"/>
              <w:ind w:left="0" w:right="0" w:firstLine="0"/>
              <w:jc w:val="left"/>
            </w:pPr>
            <w:r>
              <w:rPr>
                <w:rFonts w:ascii="Times New Roman" w:hAnsi="Times New Roman"/>
                <w:b w:val="0"/>
                <w:i w:val="0"/>
                <w:color w:val="000000"/>
                <w:sz w:val="26"/>
                <w:szCs w:val="26"/>
                <w:lang w:val="en-US"/>
              </w:rPr>
              <w:t>Rừng ngẫu nhiên</w:t>
            </w:r>
          </w:p>
        </w:tc>
      </w:tr>
      <w:tr w14:paraId="1593AB7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40268B95">
            <w:pPr>
              <w:keepNext w:val="0"/>
              <w:keepLines/>
              <w:spacing w:before="0" w:after="0" w:line="350" w:lineRule="exact"/>
              <w:ind w:left="0" w:right="0" w:firstLine="0"/>
              <w:jc w:val="left"/>
            </w:pPr>
            <w:r>
              <w:rPr>
                <w:rFonts w:ascii="Times New Roman" w:hAnsi="Times New Roman"/>
                <w:b w:val="0"/>
                <w:i w:val="0"/>
                <w:color w:val="000000"/>
                <w:sz w:val="26"/>
                <w:szCs w:val="26"/>
              </w:rPr>
              <w:t>MLP</w:t>
            </w:r>
          </w:p>
        </w:tc>
        <w:tc>
          <w:tcPr>
            <w:tcW w:w="3572" w:type="dxa"/>
            <w:tcMar>
              <w:top w:w="35" w:type="dxa"/>
              <w:left w:w="35" w:type="dxa"/>
              <w:bottom w:w="35" w:type="dxa"/>
              <w:right w:w="35" w:type="dxa"/>
            </w:tcMar>
            <w:vAlign w:val="center"/>
          </w:tcPr>
          <w:p w14:paraId="36F78B65">
            <w:pPr>
              <w:keepNext w:val="0"/>
              <w:keepLines/>
              <w:spacing w:before="0" w:after="0" w:line="350" w:lineRule="exact"/>
              <w:ind w:left="0" w:right="0" w:firstLine="0"/>
              <w:jc w:val="left"/>
            </w:pPr>
            <w:r>
              <w:rPr>
                <w:rFonts w:ascii="Times New Roman" w:hAnsi="Times New Roman"/>
                <w:b w:val="0"/>
                <w:i w:val="0"/>
                <w:color w:val="000000"/>
                <w:sz w:val="26"/>
                <w:szCs w:val="26"/>
                <w:lang w:val="en-US"/>
              </w:rPr>
              <w:t>Multi Layer Perceptron</w:t>
            </w:r>
          </w:p>
        </w:tc>
        <w:tc>
          <w:tcPr>
            <w:tcW w:w="4082" w:type="dxa"/>
            <w:tcMar>
              <w:top w:w="35" w:type="dxa"/>
              <w:left w:w="35" w:type="dxa"/>
              <w:bottom w:w="35" w:type="dxa"/>
              <w:right w:w="35" w:type="dxa"/>
            </w:tcMar>
            <w:vAlign w:val="center"/>
          </w:tcPr>
          <w:p w14:paraId="45C1CD82">
            <w:pPr>
              <w:keepNext w:val="0"/>
              <w:keepLines/>
              <w:spacing w:before="0" w:after="0" w:line="350" w:lineRule="exact"/>
              <w:ind w:left="0" w:right="0" w:firstLine="0"/>
              <w:jc w:val="left"/>
            </w:pPr>
            <w:r>
              <w:rPr>
                <w:rFonts w:ascii="Times New Roman" w:hAnsi="Times New Roman"/>
                <w:b w:val="0"/>
                <w:i w:val="0"/>
                <w:color w:val="000000"/>
                <w:sz w:val="26"/>
                <w:szCs w:val="26"/>
                <w:lang w:val="en-US"/>
              </w:rPr>
              <w:t>Mạng nơ ron truyền thẳng nhiều lớp</w:t>
            </w:r>
          </w:p>
        </w:tc>
      </w:tr>
      <w:tr w14:paraId="4143F09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7513658">
            <w:pPr>
              <w:keepNext w:val="0"/>
              <w:keepLines/>
              <w:spacing w:before="0" w:after="0" w:line="350" w:lineRule="exact"/>
              <w:ind w:left="0" w:right="0" w:firstLine="0"/>
              <w:jc w:val="left"/>
            </w:pPr>
            <w:r>
              <w:rPr>
                <w:rFonts w:ascii="Times New Roman" w:hAnsi="Times New Roman"/>
                <w:b w:val="0"/>
                <w:i w:val="0"/>
                <w:color w:val="000000"/>
                <w:sz w:val="26"/>
                <w:szCs w:val="26"/>
              </w:rPr>
              <w:t>LSTM</w:t>
            </w:r>
          </w:p>
        </w:tc>
        <w:tc>
          <w:tcPr>
            <w:tcW w:w="3572" w:type="dxa"/>
            <w:tcMar>
              <w:top w:w="35" w:type="dxa"/>
              <w:left w:w="35" w:type="dxa"/>
              <w:bottom w:w="35" w:type="dxa"/>
              <w:right w:w="35" w:type="dxa"/>
            </w:tcMar>
            <w:vAlign w:val="center"/>
          </w:tcPr>
          <w:p w14:paraId="5003275D">
            <w:pPr>
              <w:keepNext w:val="0"/>
              <w:keepLines/>
              <w:spacing w:before="0" w:after="0" w:line="350" w:lineRule="exact"/>
              <w:ind w:left="0" w:right="0" w:firstLine="0"/>
              <w:jc w:val="left"/>
            </w:pPr>
            <w:r>
              <w:rPr>
                <w:rFonts w:ascii="Times New Roman" w:hAnsi="Times New Roman"/>
                <w:b w:val="0"/>
                <w:i w:val="0"/>
                <w:color w:val="000000"/>
                <w:sz w:val="26"/>
                <w:szCs w:val="26"/>
                <w:lang w:val="en-US"/>
              </w:rPr>
              <w:t>Long Short Term Memory</w:t>
            </w:r>
          </w:p>
        </w:tc>
        <w:tc>
          <w:tcPr>
            <w:tcW w:w="4082" w:type="dxa"/>
            <w:tcMar>
              <w:top w:w="35" w:type="dxa"/>
              <w:left w:w="35" w:type="dxa"/>
              <w:bottom w:w="35" w:type="dxa"/>
              <w:right w:w="35" w:type="dxa"/>
            </w:tcMar>
            <w:vAlign w:val="center"/>
          </w:tcPr>
          <w:p w14:paraId="79EF432B">
            <w:pPr>
              <w:keepNext w:val="0"/>
              <w:keepLines/>
              <w:spacing w:before="0" w:after="0" w:line="350" w:lineRule="exact"/>
              <w:ind w:left="0" w:right="0" w:firstLine="0"/>
              <w:jc w:val="left"/>
            </w:pPr>
            <w:r>
              <w:rPr>
                <w:rFonts w:ascii="Times New Roman" w:hAnsi="Times New Roman"/>
                <w:b w:val="0"/>
                <w:i w:val="0"/>
                <w:color w:val="000000"/>
                <w:sz w:val="26"/>
                <w:szCs w:val="26"/>
                <w:lang w:val="en-US"/>
              </w:rPr>
              <w:t>Mạng hồi quy có trạng thái nhớ</w:t>
            </w:r>
          </w:p>
        </w:tc>
      </w:tr>
      <w:tr w14:paraId="161D2DF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37CE5AC4">
            <w:pPr>
              <w:keepNext w:val="0"/>
              <w:keepLines/>
              <w:spacing w:before="0" w:after="0" w:line="350" w:lineRule="exact"/>
              <w:ind w:left="0" w:right="0" w:firstLine="0"/>
              <w:jc w:val="left"/>
            </w:pPr>
            <w:r>
              <w:rPr>
                <w:rFonts w:ascii="Times New Roman" w:hAnsi="Times New Roman"/>
                <w:b w:val="0"/>
                <w:i w:val="0"/>
                <w:color w:val="000000"/>
                <w:sz w:val="26"/>
                <w:szCs w:val="26"/>
              </w:rPr>
              <w:t>NLP</w:t>
            </w:r>
          </w:p>
        </w:tc>
        <w:tc>
          <w:tcPr>
            <w:tcW w:w="3572" w:type="dxa"/>
            <w:tcMar>
              <w:top w:w="35" w:type="dxa"/>
              <w:left w:w="35" w:type="dxa"/>
              <w:bottom w:w="35" w:type="dxa"/>
              <w:right w:w="35" w:type="dxa"/>
            </w:tcMar>
            <w:vAlign w:val="center"/>
          </w:tcPr>
          <w:p w14:paraId="08A3E882">
            <w:pPr>
              <w:keepNext w:val="0"/>
              <w:keepLines/>
              <w:spacing w:before="0" w:after="0" w:line="350" w:lineRule="exact"/>
              <w:ind w:left="0" w:right="0" w:firstLine="0"/>
              <w:jc w:val="left"/>
            </w:pPr>
            <w:r>
              <w:rPr>
                <w:rFonts w:ascii="Times New Roman" w:hAnsi="Times New Roman"/>
                <w:b w:val="0"/>
                <w:i w:val="0"/>
                <w:color w:val="000000"/>
                <w:sz w:val="26"/>
                <w:szCs w:val="26"/>
              </w:rPr>
              <w:t>Natural Language Processing</w:t>
            </w:r>
          </w:p>
        </w:tc>
        <w:tc>
          <w:tcPr>
            <w:tcW w:w="4082" w:type="dxa"/>
            <w:tcMar>
              <w:top w:w="35" w:type="dxa"/>
              <w:left w:w="35" w:type="dxa"/>
              <w:bottom w:w="35" w:type="dxa"/>
              <w:right w:w="35" w:type="dxa"/>
            </w:tcMar>
            <w:vAlign w:val="center"/>
          </w:tcPr>
          <w:p w14:paraId="68217140">
            <w:pPr>
              <w:keepNext w:val="0"/>
              <w:keepLines/>
              <w:spacing w:before="0" w:after="0" w:line="350" w:lineRule="exact"/>
              <w:ind w:left="0" w:right="0" w:firstLine="0"/>
              <w:jc w:val="left"/>
            </w:pPr>
            <w:r>
              <w:rPr>
                <w:rFonts w:ascii="Times New Roman" w:hAnsi="Times New Roman"/>
                <w:b w:val="0"/>
                <w:i w:val="0"/>
                <w:color w:val="000000"/>
                <w:sz w:val="26"/>
                <w:szCs w:val="26"/>
                <w:lang w:val="en-US"/>
              </w:rPr>
              <w:t>Xử lý ngôn ngữ tự nhiên</w:t>
            </w:r>
          </w:p>
        </w:tc>
      </w:tr>
      <w:tr w14:paraId="6664806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4C765615">
            <w:pPr>
              <w:keepNext w:val="0"/>
              <w:keepLines/>
              <w:spacing w:before="0" w:after="0" w:line="350" w:lineRule="exact"/>
              <w:ind w:left="0" w:right="0" w:firstLine="0"/>
              <w:jc w:val="left"/>
            </w:pPr>
            <w:r>
              <w:rPr>
                <w:rFonts w:ascii="Times New Roman" w:hAnsi="Times New Roman"/>
                <w:b w:val="0"/>
                <w:i w:val="0"/>
                <w:color w:val="000000"/>
                <w:sz w:val="26"/>
                <w:szCs w:val="26"/>
              </w:rPr>
              <w:t>TF IDF</w:t>
            </w:r>
          </w:p>
        </w:tc>
        <w:tc>
          <w:tcPr>
            <w:tcW w:w="3572" w:type="dxa"/>
            <w:tcMar>
              <w:top w:w="35" w:type="dxa"/>
              <w:left w:w="35" w:type="dxa"/>
              <w:bottom w:w="35" w:type="dxa"/>
              <w:right w:w="35" w:type="dxa"/>
            </w:tcMar>
            <w:vAlign w:val="center"/>
          </w:tcPr>
          <w:p w14:paraId="34AEB683">
            <w:pPr>
              <w:keepNext w:val="0"/>
              <w:keepLines/>
              <w:spacing w:before="0" w:after="0" w:line="350" w:lineRule="exact"/>
              <w:ind w:left="0" w:right="0" w:firstLine="0"/>
              <w:jc w:val="left"/>
            </w:pPr>
            <w:r>
              <w:rPr>
                <w:rFonts w:ascii="Times New Roman" w:hAnsi="Times New Roman"/>
                <w:b w:val="0"/>
                <w:i w:val="0"/>
                <w:color w:val="000000"/>
                <w:sz w:val="26"/>
                <w:szCs w:val="26"/>
              </w:rPr>
              <w:t>Term Frequency Inverse Document Frequency</w:t>
            </w:r>
          </w:p>
        </w:tc>
        <w:tc>
          <w:tcPr>
            <w:tcW w:w="4082" w:type="dxa"/>
            <w:tcMar>
              <w:top w:w="35" w:type="dxa"/>
              <w:left w:w="35" w:type="dxa"/>
              <w:bottom w:w="35" w:type="dxa"/>
              <w:right w:w="35" w:type="dxa"/>
            </w:tcMar>
            <w:vAlign w:val="center"/>
          </w:tcPr>
          <w:p w14:paraId="582316B6">
            <w:pPr>
              <w:keepNext w:val="0"/>
              <w:keepLines/>
              <w:spacing w:before="0" w:after="0" w:line="350" w:lineRule="exact"/>
              <w:ind w:left="0" w:right="0" w:firstLine="0"/>
              <w:jc w:val="left"/>
            </w:pPr>
            <w:r>
              <w:rPr>
                <w:rFonts w:ascii="Times New Roman" w:hAnsi="Times New Roman"/>
                <w:b w:val="0"/>
                <w:i w:val="0"/>
                <w:color w:val="000000"/>
                <w:sz w:val="26"/>
                <w:szCs w:val="26"/>
                <w:lang w:val="en-US"/>
              </w:rPr>
              <w:t>Biểu diễn văn bản theo trọng số từ</w:t>
            </w:r>
          </w:p>
        </w:tc>
      </w:tr>
      <w:tr w14:paraId="77C9A8E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42182D17">
            <w:pPr>
              <w:keepNext w:val="0"/>
              <w:keepLines/>
              <w:spacing w:before="0" w:after="0" w:line="350" w:lineRule="exact"/>
              <w:ind w:left="0" w:right="0" w:firstLine="0"/>
              <w:jc w:val="left"/>
            </w:pPr>
            <w:r>
              <w:rPr>
                <w:rFonts w:ascii="Times New Roman" w:hAnsi="Times New Roman"/>
                <w:b w:val="0"/>
                <w:i w:val="0"/>
                <w:color w:val="000000"/>
                <w:sz w:val="26"/>
                <w:szCs w:val="26"/>
              </w:rPr>
              <w:t>ROC AUC</w:t>
            </w:r>
          </w:p>
        </w:tc>
        <w:tc>
          <w:tcPr>
            <w:tcW w:w="3572" w:type="dxa"/>
            <w:tcMar>
              <w:top w:w="35" w:type="dxa"/>
              <w:left w:w="35" w:type="dxa"/>
              <w:bottom w:w="35" w:type="dxa"/>
              <w:right w:w="35" w:type="dxa"/>
            </w:tcMar>
            <w:vAlign w:val="center"/>
          </w:tcPr>
          <w:p w14:paraId="35BE274F">
            <w:pPr>
              <w:keepNext w:val="0"/>
              <w:keepLines/>
              <w:spacing w:before="0" w:after="0" w:line="350" w:lineRule="exact"/>
              <w:ind w:left="0" w:right="0" w:firstLine="0"/>
              <w:jc w:val="left"/>
            </w:pPr>
            <w:r>
              <w:rPr>
                <w:rFonts w:ascii="Times New Roman" w:hAnsi="Times New Roman"/>
                <w:b w:val="0"/>
                <w:i w:val="0"/>
                <w:color w:val="000000"/>
                <w:sz w:val="26"/>
                <w:szCs w:val="26"/>
              </w:rPr>
              <w:t>Area Under ROC Curve</w:t>
            </w:r>
          </w:p>
        </w:tc>
        <w:tc>
          <w:tcPr>
            <w:tcW w:w="4082" w:type="dxa"/>
            <w:tcMar>
              <w:top w:w="35" w:type="dxa"/>
              <w:left w:w="35" w:type="dxa"/>
              <w:bottom w:w="35" w:type="dxa"/>
              <w:right w:w="35" w:type="dxa"/>
            </w:tcMar>
            <w:vAlign w:val="center"/>
          </w:tcPr>
          <w:p w14:paraId="64E1D8EC">
            <w:pPr>
              <w:keepNext w:val="0"/>
              <w:keepLines/>
              <w:spacing w:before="0" w:after="0" w:line="350" w:lineRule="exact"/>
              <w:ind w:left="0" w:right="0" w:firstLine="0"/>
              <w:jc w:val="left"/>
            </w:pPr>
            <w:r>
              <w:rPr>
                <w:rFonts w:ascii="Times New Roman" w:hAnsi="Times New Roman"/>
                <w:b w:val="0"/>
                <w:i w:val="0"/>
                <w:color w:val="000000"/>
                <w:sz w:val="26"/>
                <w:szCs w:val="26"/>
                <w:lang w:val="en-US"/>
              </w:rPr>
              <w:t>Chỉ số phân biệt thứ hạng dự đoán</w:t>
            </w:r>
          </w:p>
        </w:tc>
      </w:tr>
      <w:tr w14:paraId="3EDBC4C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1DCCB7E3">
            <w:pPr>
              <w:keepNext w:val="0"/>
              <w:keepLines/>
              <w:spacing w:before="0" w:after="0" w:line="350" w:lineRule="exact"/>
              <w:ind w:left="0" w:right="0" w:firstLine="0"/>
              <w:jc w:val="left"/>
            </w:pPr>
            <w:r>
              <w:rPr>
                <w:rFonts w:ascii="Times New Roman" w:hAnsi="Times New Roman"/>
                <w:b w:val="0"/>
                <w:i w:val="0"/>
                <w:color w:val="000000"/>
                <w:sz w:val="26"/>
                <w:szCs w:val="26"/>
              </w:rPr>
              <w:t>FPR</w:t>
            </w:r>
          </w:p>
        </w:tc>
        <w:tc>
          <w:tcPr>
            <w:tcW w:w="3572" w:type="dxa"/>
            <w:tcMar>
              <w:top w:w="35" w:type="dxa"/>
              <w:left w:w="35" w:type="dxa"/>
              <w:bottom w:w="35" w:type="dxa"/>
              <w:right w:w="35" w:type="dxa"/>
            </w:tcMar>
            <w:vAlign w:val="center"/>
          </w:tcPr>
          <w:p w14:paraId="373B5E08">
            <w:pPr>
              <w:keepNext w:val="0"/>
              <w:keepLines/>
              <w:spacing w:before="0" w:after="0" w:line="350" w:lineRule="exact"/>
              <w:ind w:left="0" w:right="0" w:firstLine="0"/>
              <w:jc w:val="left"/>
            </w:pPr>
            <w:r>
              <w:rPr>
                <w:rFonts w:ascii="Times New Roman" w:hAnsi="Times New Roman"/>
                <w:b w:val="0"/>
                <w:i w:val="0"/>
                <w:color w:val="000000"/>
                <w:sz w:val="26"/>
                <w:szCs w:val="26"/>
              </w:rPr>
              <w:t>False Positive Rate</w:t>
            </w:r>
          </w:p>
        </w:tc>
        <w:tc>
          <w:tcPr>
            <w:tcW w:w="4082" w:type="dxa"/>
            <w:tcMar>
              <w:top w:w="35" w:type="dxa"/>
              <w:left w:w="35" w:type="dxa"/>
              <w:bottom w:w="35" w:type="dxa"/>
              <w:right w:w="35" w:type="dxa"/>
            </w:tcMar>
            <w:vAlign w:val="center"/>
          </w:tcPr>
          <w:p w14:paraId="074EC700">
            <w:pPr>
              <w:keepNext w:val="0"/>
              <w:keepLines/>
              <w:spacing w:before="0" w:after="0" w:line="350" w:lineRule="exact"/>
              <w:ind w:left="0" w:right="0" w:firstLine="0"/>
              <w:jc w:val="left"/>
            </w:pPr>
            <w:r>
              <w:rPr>
                <w:rFonts w:ascii="Times New Roman" w:hAnsi="Times New Roman"/>
                <w:b w:val="0"/>
                <w:i w:val="0"/>
                <w:color w:val="000000"/>
                <w:sz w:val="26"/>
                <w:szCs w:val="26"/>
                <w:lang w:val="en-US"/>
              </w:rPr>
              <w:t>Tỷ lệ báo động giả</w:t>
            </w:r>
          </w:p>
        </w:tc>
      </w:tr>
      <w:tr w14:paraId="2F8356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4E835FDA">
            <w:pPr>
              <w:keepNext w:val="0"/>
              <w:keepLines/>
              <w:spacing w:before="0" w:after="0" w:line="350" w:lineRule="exact"/>
              <w:ind w:left="0" w:right="0" w:firstLine="0"/>
              <w:jc w:val="left"/>
            </w:pPr>
            <w:r>
              <w:rPr>
                <w:rFonts w:ascii="Times New Roman" w:hAnsi="Times New Roman"/>
                <w:b w:val="0"/>
                <w:i w:val="0"/>
                <w:color w:val="000000"/>
                <w:sz w:val="26"/>
                <w:szCs w:val="26"/>
              </w:rPr>
              <w:t>TP FP TN FN</w:t>
            </w:r>
          </w:p>
        </w:tc>
        <w:tc>
          <w:tcPr>
            <w:tcW w:w="3572" w:type="dxa"/>
            <w:tcMar>
              <w:top w:w="35" w:type="dxa"/>
              <w:left w:w="35" w:type="dxa"/>
              <w:bottom w:w="35" w:type="dxa"/>
              <w:right w:w="35" w:type="dxa"/>
            </w:tcMar>
            <w:vAlign w:val="center"/>
          </w:tcPr>
          <w:p w14:paraId="49F30BF3">
            <w:pPr>
              <w:keepNext w:val="0"/>
              <w:keepLines/>
              <w:spacing w:before="0" w:after="0" w:line="350" w:lineRule="exact"/>
              <w:ind w:left="0" w:right="0" w:firstLine="0"/>
              <w:jc w:val="left"/>
            </w:pPr>
            <w:r>
              <w:rPr>
                <w:rFonts w:ascii="Times New Roman" w:hAnsi="Times New Roman"/>
                <w:b w:val="0"/>
                <w:i w:val="0"/>
                <w:color w:val="000000"/>
                <w:sz w:val="26"/>
                <w:szCs w:val="26"/>
                <w:lang w:val="en-US"/>
              </w:rPr>
              <w:t>Các ô ma trận nhầm lẫn</w:t>
            </w:r>
          </w:p>
        </w:tc>
        <w:tc>
          <w:tcPr>
            <w:tcW w:w="4082" w:type="dxa"/>
            <w:tcMar>
              <w:top w:w="35" w:type="dxa"/>
              <w:left w:w="35" w:type="dxa"/>
              <w:bottom w:w="35" w:type="dxa"/>
              <w:right w:w="35" w:type="dxa"/>
            </w:tcMar>
            <w:vAlign w:val="center"/>
          </w:tcPr>
          <w:p w14:paraId="5A3D3A27">
            <w:pPr>
              <w:keepNext w:val="0"/>
              <w:keepLines/>
              <w:spacing w:before="0" w:after="0" w:line="350" w:lineRule="exact"/>
              <w:ind w:left="0" w:right="0" w:firstLine="0"/>
              <w:jc w:val="left"/>
            </w:pPr>
            <w:r>
              <w:rPr>
                <w:rFonts w:ascii="Times New Roman" w:hAnsi="Times New Roman"/>
                <w:b w:val="0"/>
                <w:i w:val="0"/>
                <w:color w:val="000000"/>
                <w:sz w:val="26"/>
                <w:szCs w:val="26"/>
                <w:lang w:val="en-US"/>
              </w:rPr>
              <w:t>Đúng sai theo lớp dương và âm</w:t>
            </w:r>
          </w:p>
        </w:tc>
      </w:tr>
      <w:tr w14:paraId="63CBBE9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4C7B5D1B">
            <w:pPr>
              <w:keepNext w:val="0"/>
              <w:keepLines/>
              <w:spacing w:before="0" w:after="0" w:line="350" w:lineRule="exact"/>
              <w:ind w:left="0" w:right="0" w:firstLine="0"/>
              <w:jc w:val="left"/>
            </w:pPr>
            <w:r>
              <w:rPr>
                <w:rFonts w:ascii="Times New Roman" w:hAnsi="Times New Roman"/>
                <w:b w:val="0"/>
                <w:i w:val="0"/>
                <w:color w:val="000000"/>
                <w:sz w:val="26"/>
                <w:szCs w:val="26"/>
              </w:rPr>
              <w:t>API</w:t>
            </w:r>
          </w:p>
        </w:tc>
        <w:tc>
          <w:tcPr>
            <w:tcW w:w="3572" w:type="dxa"/>
            <w:tcMar>
              <w:top w:w="35" w:type="dxa"/>
              <w:left w:w="35" w:type="dxa"/>
              <w:bottom w:w="35" w:type="dxa"/>
              <w:right w:w="35" w:type="dxa"/>
            </w:tcMar>
            <w:vAlign w:val="center"/>
          </w:tcPr>
          <w:p w14:paraId="52EA3669">
            <w:pPr>
              <w:keepNext w:val="0"/>
              <w:keepLines/>
              <w:spacing w:before="0" w:after="0" w:line="350" w:lineRule="exact"/>
              <w:ind w:left="0" w:right="0" w:firstLine="0"/>
              <w:jc w:val="left"/>
            </w:pPr>
            <w:r>
              <w:rPr>
                <w:rFonts w:ascii="Times New Roman" w:hAnsi="Times New Roman"/>
                <w:b w:val="0"/>
                <w:i w:val="0"/>
                <w:color w:val="000000"/>
                <w:sz w:val="26"/>
                <w:szCs w:val="26"/>
              </w:rPr>
              <w:t>Application Programming Interface</w:t>
            </w:r>
          </w:p>
        </w:tc>
        <w:tc>
          <w:tcPr>
            <w:tcW w:w="4082" w:type="dxa"/>
            <w:tcMar>
              <w:top w:w="35" w:type="dxa"/>
              <w:left w:w="35" w:type="dxa"/>
              <w:bottom w:w="35" w:type="dxa"/>
              <w:right w:w="35" w:type="dxa"/>
            </w:tcMar>
            <w:vAlign w:val="center"/>
          </w:tcPr>
          <w:p w14:paraId="165B208F">
            <w:pPr>
              <w:keepNext w:val="0"/>
              <w:keepLines/>
              <w:spacing w:before="0" w:after="0" w:line="350" w:lineRule="exact"/>
              <w:ind w:left="0" w:right="0" w:firstLine="0"/>
              <w:jc w:val="left"/>
            </w:pPr>
            <w:r>
              <w:rPr>
                <w:rFonts w:ascii="Times New Roman" w:hAnsi="Times New Roman"/>
                <w:b w:val="0"/>
                <w:i w:val="0"/>
                <w:color w:val="000000"/>
                <w:sz w:val="26"/>
                <w:szCs w:val="26"/>
                <w:lang w:val="en-US"/>
              </w:rPr>
              <w:t>Giao diện trao đổi giữa các dịch vụ</w:t>
            </w:r>
          </w:p>
        </w:tc>
      </w:tr>
      <w:tr w14:paraId="0CB8E08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54B4A7B1">
            <w:pPr>
              <w:keepNext w:val="0"/>
              <w:keepLines/>
              <w:spacing w:before="0" w:after="0" w:line="350" w:lineRule="exact"/>
              <w:ind w:left="0" w:right="0" w:firstLine="0"/>
              <w:jc w:val="left"/>
            </w:pPr>
            <w:r>
              <w:rPr>
                <w:rFonts w:ascii="Times New Roman" w:hAnsi="Times New Roman"/>
                <w:b w:val="0"/>
                <w:i w:val="0"/>
                <w:color w:val="000000"/>
                <w:sz w:val="26"/>
                <w:szCs w:val="26"/>
              </w:rPr>
              <w:t>RSS</w:t>
            </w:r>
          </w:p>
        </w:tc>
        <w:tc>
          <w:tcPr>
            <w:tcW w:w="3572" w:type="dxa"/>
            <w:tcMar>
              <w:top w:w="35" w:type="dxa"/>
              <w:left w:w="35" w:type="dxa"/>
              <w:bottom w:w="35" w:type="dxa"/>
              <w:right w:w="35" w:type="dxa"/>
            </w:tcMar>
            <w:vAlign w:val="center"/>
          </w:tcPr>
          <w:p w14:paraId="5FDB0220">
            <w:pPr>
              <w:keepNext w:val="0"/>
              <w:keepLines/>
              <w:spacing w:before="0" w:after="0" w:line="350" w:lineRule="exact"/>
              <w:ind w:left="0" w:right="0" w:firstLine="0"/>
              <w:jc w:val="left"/>
            </w:pPr>
            <w:r>
              <w:rPr>
                <w:rFonts w:ascii="Times New Roman" w:hAnsi="Times New Roman"/>
                <w:b w:val="0"/>
                <w:i w:val="0"/>
                <w:color w:val="000000"/>
                <w:sz w:val="26"/>
                <w:szCs w:val="26"/>
              </w:rPr>
              <w:t>Really Simple Syndication</w:t>
            </w:r>
          </w:p>
        </w:tc>
        <w:tc>
          <w:tcPr>
            <w:tcW w:w="4082" w:type="dxa"/>
            <w:tcMar>
              <w:top w:w="35" w:type="dxa"/>
              <w:left w:w="35" w:type="dxa"/>
              <w:bottom w:w="35" w:type="dxa"/>
              <w:right w:w="35" w:type="dxa"/>
            </w:tcMar>
            <w:vAlign w:val="center"/>
          </w:tcPr>
          <w:p w14:paraId="07E2F110">
            <w:pPr>
              <w:keepNext w:val="0"/>
              <w:keepLines/>
              <w:spacing w:before="0" w:after="0" w:line="350" w:lineRule="exact"/>
              <w:ind w:left="0" w:right="0" w:firstLine="0"/>
              <w:jc w:val="left"/>
            </w:pPr>
            <w:r>
              <w:rPr>
                <w:rFonts w:ascii="Times New Roman" w:hAnsi="Times New Roman"/>
                <w:b w:val="0"/>
                <w:i w:val="0"/>
                <w:color w:val="000000"/>
                <w:sz w:val="26"/>
                <w:szCs w:val="26"/>
                <w:lang w:val="en-US"/>
              </w:rPr>
              <w:t>Nguồn phân phối tin tức</w:t>
            </w:r>
          </w:p>
        </w:tc>
      </w:tr>
      <w:tr w14:paraId="3F4398F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2CA0B72">
            <w:pPr>
              <w:keepNext w:val="0"/>
              <w:keepLines/>
              <w:spacing w:before="0" w:after="0" w:line="350" w:lineRule="exact"/>
              <w:ind w:left="0" w:right="0" w:firstLine="0"/>
              <w:jc w:val="left"/>
            </w:pPr>
            <w:r>
              <w:rPr>
                <w:rFonts w:ascii="Times New Roman" w:hAnsi="Times New Roman"/>
                <w:b w:val="0"/>
                <w:i w:val="0"/>
                <w:color w:val="000000"/>
                <w:sz w:val="26"/>
                <w:szCs w:val="26"/>
              </w:rPr>
              <w:t>UTC</w:t>
            </w:r>
          </w:p>
        </w:tc>
        <w:tc>
          <w:tcPr>
            <w:tcW w:w="3572" w:type="dxa"/>
            <w:tcMar>
              <w:top w:w="35" w:type="dxa"/>
              <w:left w:w="35" w:type="dxa"/>
              <w:bottom w:w="35" w:type="dxa"/>
              <w:right w:w="35" w:type="dxa"/>
            </w:tcMar>
            <w:vAlign w:val="center"/>
          </w:tcPr>
          <w:p w14:paraId="3746D920">
            <w:pPr>
              <w:keepNext w:val="0"/>
              <w:keepLines/>
              <w:spacing w:before="0" w:after="0" w:line="350" w:lineRule="exact"/>
              <w:ind w:left="0" w:right="0" w:firstLine="0"/>
              <w:jc w:val="left"/>
            </w:pPr>
            <w:r>
              <w:rPr>
                <w:rFonts w:ascii="Times New Roman" w:hAnsi="Times New Roman"/>
                <w:b w:val="0"/>
                <w:i w:val="0"/>
                <w:color w:val="000000"/>
                <w:sz w:val="26"/>
                <w:szCs w:val="26"/>
              </w:rPr>
              <w:t>Coordinated Universal Time</w:t>
            </w:r>
          </w:p>
        </w:tc>
        <w:tc>
          <w:tcPr>
            <w:tcW w:w="4082" w:type="dxa"/>
            <w:tcMar>
              <w:top w:w="35" w:type="dxa"/>
              <w:left w:w="35" w:type="dxa"/>
              <w:bottom w:w="35" w:type="dxa"/>
              <w:right w:w="35" w:type="dxa"/>
            </w:tcMar>
            <w:vAlign w:val="center"/>
          </w:tcPr>
          <w:p w14:paraId="2D5DB3C8">
            <w:pPr>
              <w:keepNext w:val="0"/>
              <w:keepLines/>
              <w:spacing w:before="0" w:after="0" w:line="350" w:lineRule="exact"/>
              <w:ind w:left="0" w:right="0" w:firstLine="0"/>
              <w:jc w:val="left"/>
            </w:pPr>
            <w:r>
              <w:rPr>
                <w:rFonts w:ascii="Times New Roman" w:hAnsi="Times New Roman"/>
                <w:b w:val="0"/>
                <w:i w:val="0"/>
                <w:color w:val="000000"/>
                <w:sz w:val="26"/>
                <w:szCs w:val="26"/>
                <w:lang w:val="en-US"/>
              </w:rPr>
              <w:t>Mốc thời gian chuẩn lưu trong hệ thống</w:t>
            </w:r>
          </w:p>
        </w:tc>
      </w:tr>
      <w:tr w14:paraId="0F6222A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D8CB4EA">
            <w:pPr>
              <w:keepNext w:val="0"/>
              <w:keepLines/>
              <w:spacing w:before="0" w:after="0" w:line="350" w:lineRule="exact"/>
              <w:ind w:left="0" w:right="0" w:firstLine="0"/>
              <w:jc w:val="left"/>
            </w:pPr>
            <w:r>
              <w:rPr>
                <w:rFonts w:ascii="Times New Roman" w:hAnsi="Times New Roman"/>
                <w:b w:val="0"/>
                <w:i w:val="0"/>
                <w:color w:val="000000"/>
                <w:sz w:val="26"/>
                <w:szCs w:val="26"/>
              </w:rPr>
              <w:t>S3</w:t>
            </w:r>
          </w:p>
        </w:tc>
        <w:tc>
          <w:tcPr>
            <w:tcW w:w="3572" w:type="dxa"/>
            <w:tcMar>
              <w:top w:w="35" w:type="dxa"/>
              <w:left w:w="35" w:type="dxa"/>
              <w:bottom w:w="35" w:type="dxa"/>
              <w:right w:w="35" w:type="dxa"/>
            </w:tcMar>
            <w:vAlign w:val="center"/>
          </w:tcPr>
          <w:p w14:paraId="4E192069">
            <w:pPr>
              <w:keepNext w:val="0"/>
              <w:keepLines/>
              <w:spacing w:before="0" w:after="0" w:line="350" w:lineRule="exact"/>
              <w:ind w:left="0" w:right="0" w:firstLine="0"/>
              <w:jc w:val="left"/>
            </w:pPr>
            <w:r>
              <w:rPr>
                <w:rFonts w:ascii="Times New Roman" w:hAnsi="Times New Roman"/>
                <w:b w:val="0"/>
                <w:i w:val="0"/>
                <w:color w:val="000000"/>
                <w:sz w:val="26"/>
                <w:szCs w:val="26"/>
              </w:rPr>
              <w:t>Simple Storage Service API</w:t>
            </w:r>
          </w:p>
        </w:tc>
        <w:tc>
          <w:tcPr>
            <w:tcW w:w="4082" w:type="dxa"/>
            <w:tcMar>
              <w:top w:w="35" w:type="dxa"/>
              <w:left w:w="35" w:type="dxa"/>
              <w:bottom w:w="35" w:type="dxa"/>
              <w:right w:w="35" w:type="dxa"/>
            </w:tcMar>
            <w:vAlign w:val="center"/>
          </w:tcPr>
          <w:p w14:paraId="1E627382">
            <w:pPr>
              <w:keepNext w:val="0"/>
              <w:keepLines/>
              <w:spacing w:before="0" w:after="0" w:line="350" w:lineRule="exact"/>
              <w:ind w:left="0" w:right="0" w:firstLine="0"/>
              <w:jc w:val="left"/>
            </w:pPr>
            <w:r>
              <w:rPr>
                <w:rFonts w:ascii="Times New Roman" w:hAnsi="Times New Roman"/>
                <w:b w:val="0"/>
                <w:i w:val="0"/>
                <w:color w:val="000000"/>
                <w:sz w:val="26"/>
                <w:szCs w:val="26"/>
                <w:lang w:val="en-US"/>
              </w:rPr>
              <w:t>Giao thức lưu trữ đối tượng</w:t>
            </w:r>
          </w:p>
        </w:tc>
      </w:tr>
      <w:tr w14:paraId="127D33F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23A8D92">
            <w:pPr>
              <w:keepNext w:val="0"/>
              <w:keepLines/>
              <w:spacing w:before="0" w:after="0" w:line="350" w:lineRule="exact"/>
              <w:ind w:left="0" w:right="0" w:firstLine="0"/>
              <w:jc w:val="left"/>
            </w:pPr>
            <w:r>
              <w:rPr>
                <w:rFonts w:ascii="Times New Roman" w:hAnsi="Times New Roman"/>
                <w:b w:val="0"/>
                <w:i w:val="0"/>
                <w:color w:val="000000"/>
                <w:sz w:val="26"/>
                <w:szCs w:val="26"/>
              </w:rPr>
              <w:t>SOC</w:t>
            </w:r>
          </w:p>
        </w:tc>
        <w:tc>
          <w:tcPr>
            <w:tcW w:w="3572" w:type="dxa"/>
            <w:tcMar>
              <w:top w:w="35" w:type="dxa"/>
              <w:left w:w="35" w:type="dxa"/>
              <w:bottom w:w="35" w:type="dxa"/>
              <w:right w:w="35" w:type="dxa"/>
            </w:tcMar>
            <w:vAlign w:val="center"/>
          </w:tcPr>
          <w:p w14:paraId="1E06FB93">
            <w:pPr>
              <w:keepNext w:val="0"/>
              <w:keepLines/>
              <w:spacing w:before="0" w:after="0" w:line="350" w:lineRule="exact"/>
              <w:ind w:left="0" w:right="0" w:firstLine="0"/>
              <w:jc w:val="left"/>
            </w:pPr>
            <w:r>
              <w:rPr>
                <w:rFonts w:ascii="Times New Roman" w:hAnsi="Times New Roman"/>
                <w:b w:val="0"/>
                <w:i w:val="0"/>
                <w:color w:val="000000"/>
                <w:sz w:val="26"/>
                <w:szCs w:val="26"/>
              </w:rPr>
              <w:t>Security Operations Center</w:t>
            </w:r>
          </w:p>
        </w:tc>
        <w:tc>
          <w:tcPr>
            <w:tcW w:w="4082" w:type="dxa"/>
            <w:tcMar>
              <w:top w:w="35" w:type="dxa"/>
              <w:left w:w="35" w:type="dxa"/>
              <w:bottom w:w="35" w:type="dxa"/>
              <w:right w:w="35" w:type="dxa"/>
            </w:tcMar>
            <w:vAlign w:val="center"/>
          </w:tcPr>
          <w:p w14:paraId="5CDF8AE9">
            <w:pPr>
              <w:keepNext w:val="0"/>
              <w:keepLines/>
              <w:spacing w:before="0" w:after="0" w:line="350" w:lineRule="exact"/>
              <w:ind w:left="0" w:right="0" w:firstLine="0"/>
              <w:jc w:val="left"/>
            </w:pPr>
            <w:r>
              <w:rPr>
                <w:rFonts w:ascii="Times New Roman" w:hAnsi="Times New Roman"/>
                <w:b w:val="0"/>
                <w:i w:val="0"/>
                <w:color w:val="000000"/>
                <w:sz w:val="26"/>
                <w:szCs w:val="26"/>
                <w:lang w:val="en-US"/>
              </w:rPr>
              <w:t>Ngữ cảnh sử dụng bảng điều khiển an ninh</w:t>
            </w:r>
          </w:p>
        </w:tc>
      </w:tr>
      <w:tr w14:paraId="4414351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557FD7FA">
            <w:pPr>
              <w:keepNext w:val="0"/>
              <w:keepLines/>
              <w:spacing w:before="0" w:after="0" w:line="350" w:lineRule="exact"/>
              <w:ind w:left="0" w:right="0" w:firstLine="0"/>
              <w:jc w:val="left"/>
            </w:pPr>
            <w:r>
              <w:rPr>
                <w:rFonts w:ascii="Times New Roman" w:hAnsi="Times New Roman"/>
                <w:b w:val="0"/>
                <w:i w:val="0"/>
                <w:color w:val="000000"/>
                <w:sz w:val="26"/>
                <w:szCs w:val="26"/>
              </w:rPr>
              <w:t>T+1, T+5</w:t>
            </w:r>
          </w:p>
        </w:tc>
        <w:tc>
          <w:tcPr>
            <w:tcW w:w="3572" w:type="dxa"/>
            <w:tcMar>
              <w:top w:w="35" w:type="dxa"/>
              <w:left w:w="35" w:type="dxa"/>
              <w:bottom w:w="35" w:type="dxa"/>
              <w:right w:w="35" w:type="dxa"/>
            </w:tcMar>
            <w:vAlign w:val="center"/>
          </w:tcPr>
          <w:p w14:paraId="02D5095B">
            <w:pPr>
              <w:keepNext w:val="0"/>
              <w:keepLines/>
              <w:spacing w:before="0" w:after="0" w:line="350" w:lineRule="exact"/>
              <w:ind w:left="0" w:right="0" w:firstLine="0"/>
              <w:jc w:val="left"/>
            </w:pPr>
            <w:r>
              <w:rPr>
                <w:rFonts w:ascii="Times New Roman" w:hAnsi="Times New Roman"/>
                <w:b w:val="0"/>
                <w:i w:val="0"/>
                <w:color w:val="000000"/>
                <w:sz w:val="26"/>
                <w:szCs w:val="26"/>
                <w:lang w:val="en-US"/>
              </w:rPr>
              <w:t>Phiên giao dịch</w:t>
            </w:r>
          </w:p>
        </w:tc>
        <w:tc>
          <w:tcPr>
            <w:tcW w:w="4082" w:type="dxa"/>
            <w:tcMar>
              <w:top w:w="35" w:type="dxa"/>
              <w:left w:w="35" w:type="dxa"/>
              <w:bottom w:w="35" w:type="dxa"/>
              <w:right w:w="35" w:type="dxa"/>
            </w:tcMar>
            <w:vAlign w:val="center"/>
          </w:tcPr>
          <w:p w14:paraId="25C2C44D">
            <w:pPr>
              <w:keepNext w:val="0"/>
              <w:keepLines/>
              <w:spacing w:before="0" w:after="0" w:line="350" w:lineRule="exact"/>
              <w:ind w:left="0" w:right="0" w:firstLine="0"/>
              <w:jc w:val="left"/>
            </w:pPr>
            <w:r>
              <w:rPr>
                <w:rFonts w:ascii="Times New Roman" w:hAnsi="Times New Roman"/>
                <w:b w:val="0"/>
                <w:i w:val="0"/>
                <w:color w:val="000000"/>
                <w:sz w:val="26"/>
                <w:szCs w:val="26"/>
                <w:lang w:val="en-US"/>
              </w:rPr>
              <w:t>Chỉ các phiên giao dịch tiếp theo</w:t>
            </w:r>
          </w:p>
        </w:tc>
      </w:tr>
      <w:tr w14:paraId="124FA4A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35" w:type="dxa"/>
              <w:left w:w="35" w:type="dxa"/>
              <w:bottom w:w="35" w:type="dxa"/>
              <w:right w:w="35" w:type="dxa"/>
            </w:tcMar>
            <w:vAlign w:val="center"/>
          </w:tcPr>
          <w:p w14:paraId="0C8BA2B4">
            <w:pPr>
              <w:keepNext w:val="0"/>
              <w:keepLines/>
              <w:spacing w:before="0" w:after="0" w:line="350" w:lineRule="exact"/>
              <w:ind w:left="0" w:right="0" w:firstLine="0"/>
              <w:jc w:val="left"/>
            </w:pPr>
            <w:r>
              <w:rPr>
                <w:rFonts w:ascii="Times New Roman" w:hAnsi="Times New Roman"/>
                <w:b w:val="0"/>
                <w:i w:val="0"/>
                <w:color w:val="000000"/>
                <w:sz w:val="26"/>
                <w:szCs w:val="26"/>
              </w:rPr>
              <w:t>Artifact</w:t>
            </w:r>
          </w:p>
        </w:tc>
        <w:tc>
          <w:tcPr>
            <w:tcW w:w="3572" w:type="dxa"/>
            <w:tcMar>
              <w:top w:w="35" w:type="dxa"/>
              <w:left w:w="35" w:type="dxa"/>
              <w:bottom w:w="35" w:type="dxa"/>
              <w:right w:w="35" w:type="dxa"/>
            </w:tcMar>
            <w:vAlign w:val="center"/>
          </w:tcPr>
          <w:p w14:paraId="683B4404">
            <w:pPr>
              <w:keepNext w:val="0"/>
              <w:keepLines/>
              <w:spacing w:before="0" w:after="0" w:line="350" w:lineRule="exact"/>
              <w:ind w:left="0" w:right="0" w:firstLine="0"/>
              <w:jc w:val="left"/>
            </w:pPr>
            <w:r>
              <w:rPr>
                <w:rFonts w:ascii="Times New Roman" w:hAnsi="Times New Roman"/>
                <w:b w:val="0"/>
                <w:i w:val="0"/>
                <w:color w:val="000000"/>
                <w:sz w:val="26"/>
                <w:szCs w:val="26"/>
                <w:lang w:val="en-US"/>
              </w:rPr>
              <w:t>Sản phẩm được lưu</w:t>
            </w:r>
          </w:p>
        </w:tc>
        <w:tc>
          <w:tcPr>
            <w:tcW w:w="4082" w:type="dxa"/>
            <w:tcMar>
              <w:top w:w="35" w:type="dxa"/>
              <w:left w:w="35" w:type="dxa"/>
              <w:bottom w:w="35" w:type="dxa"/>
              <w:right w:w="35" w:type="dxa"/>
            </w:tcMar>
            <w:vAlign w:val="center"/>
          </w:tcPr>
          <w:p w14:paraId="43F42C9A">
            <w:pPr>
              <w:keepNext w:val="0"/>
              <w:keepLines/>
              <w:spacing w:before="0" w:after="0" w:line="350" w:lineRule="exact"/>
              <w:ind w:left="0" w:right="0" w:firstLine="0"/>
              <w:jc w:val="left"/>
            </w:pPr>
            <w:r>
              <w:rPr>
                <w:rFonts w:ascii="Times New Roman" w:hAnsi="Times New Roman"/>
                <w:b w:val="0"/>
                <w:i w:val="0"/>
                <w:color w:val="000000"/>
                <w:sz w:val="26"/>
                <w:szCs w:val="26"/>
                <w:lang w:val="en-US"/>
              </w:rPr>
              <w:t>Có thể gồm dữ liệu, trọng số, bộ tiền xử lý, cấu hình và kết quả đánh giá.</w:t>
            </w:r>
          </w:p>
        </w:tc>
      </w:tr>
    </w:tbl>
    <w:p w14:paraId="701AE4BF">
      <w:pPr>
        <w:sectPr>
          <w:headerReference r:id="rId23" w:type="first"/>
          <w:footerReference r:id="rId26" w:type="first"/>
          <w:headerReference r:id="rId21" w:type="default"/>
          <w:footerReference r:id="rId24" w:type="default"/>
          <w:headerReference r:id="rId22" w:type="even"/>
          <w:footerReference r:id="rId25" w:type="even"/>
          <w:pgSz w:w="11906" w:h="16838"/>
          <w:pgMar w:top="1134" w:right="1134" w:bottom="1134" w:left="1701" w:header="454" w:footer="567" w:gutter="0"/>
          <w:pgNumType w:fmt="lowerRoman" w:start="1"/>
          <w:cols w:space="720" w:num="1"/>
          <w:formProt w:val="0"/>
          <w:docGrid w:linePitch="100" w:charSpace="0"/>
        </w:sectPr>
      </w:pPr>
    </w:p>
    <w:p w14:paraId="51BC6D16">
      <w:pPr>
        <w:keepNext/>
        <w:keepLines/>
        <w:widowControl/>
        <w:numPr>
          <w:ilvl w:val="0"/>
          <w:numId w:val="0"/>
        </w:numPr>
        <w:spacing w:before="0" w:after="320" w:line="276" w:lineRule="auto"/>
        <w:ind w:firstLine="0"/>
        <w:jc w:val="center"/>
        <w:outlineLvl w:val="0"/>
        <w:rPr>
          <w:b/>
          <w:bCs/>
          <w:color w:val="000000"/>
        </w:rPr>
      </w:pPr>
      <w:bookmarkStart w:id="3" w:name="_23odftlqhans"/>
      <w:bookmarkEnd w:id="3"/>
      <w:bookmarkStart w:id="4" w:name="report_nav_30002"/>
      <w:r>
        <w:rPr>
          <w:rFonts w:ascii="Times New Roman" w:hAnsi="Times New Roman"/>
          <w:b/>
          <w:bCs/>
          <w:i w:val="0"/>
          <w:color w:val="000000"/>
          <w:sz w:val="32"/>
        </w:rPr>
        <w:t>DANH MỤC HÌNH</w:t>
      </w:r>
      <w:bookmarkEnd w:id="4"/>
      <w:bookmarkStart w:id="5" w:name="updated_front_1"/>
      <w:bookmarkEnd w:id="5"/>
    </w:p>
    <w:p w14:paraId="592033E1">
      <w:pPr>
        <w:keepLines/>
        <w:widowControl/>
        <w:tabs>
          <w:tab w:val="right" w:leader="dot" w:pos="8901"/>
        </w:tabs>
        <w:spacing w:before="0" w:after="80" w:line="264" w:lineRule="auto"/>
        <w:ind w:left="0" w:right="283" w:firstLine="0"/>
      </w:pPr>
      <w:r>
        <w:fldChar w:fldCharType="begin"/>
      </w:r>
      <w:r>
        <w:instrText xml:space="preserve"> HYPERLINK \l "report_nav_30009" \h </w:instrText>
      </w:r>
      <w:r>
        <w:fldChar w:fldCharType="separate"/>
      </w:r>
      <w:r>
        <w:rPr>
          <w:rFonts w:ascii="Times New Roman" w:hAnsi="Times New Roman"/>
          <w:sz w:val="26"/>
        </w:rPr>
        <w:t>Hình 1.1 Vòng đời xử lý và các điểm kiểm soát sản phẩm học máy</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report_nav_30009 \h </w:instrText>
      </w:r>
      <w:r>
        <w:rPr>
          <w:rFonts w:ascii="Times New Roman" w:hAnsi="Times New Roman"/>
          <w:color w:val="000000"/>
          <w:sz w:val="26"/>
        </w:rPr>
        <w:fldChar w:fldCharType="separate"/>
      </w:r>
      <w:r>
        <w:rPr>
          <w:rFonts w:ascii="Times New Roman" w:hAnsi="Times New Roman"/>
          <w:color w:val="000000"/>
          <w:sz w:val="26"/>
        </w:rPr>
        <w:t>4</w:t>
      </w:r>
      <w:r>
        <w:rPr>
          <w:rFonts w:ascii="Times New Roman" w:hAnsi="Times New Roman"/>
          <w:color w:val="000000"/>
          <w:sz w:val="26"/>
        </w:rPr>
        <w:fldChar w:fldCharType="end"/>
      </w:r>
    </w:p>
    <w:p w14:paraId="709197AA">
      <w:pPr>
        <w:keepLines/>
        <w:widowControl/>
        <w:tabs>
          <w:tab w:val="right" w:leader="dot" w:pos="8901"/>
        </w:tabs>
        <w:spacing w:before="0" w:after="80" w:line="264" w:lineRule="auto"/>
        <w:ind w:left="0" w:right="283" w:firstLine="0"/>
      </w:pPr>
      <w:r>
        <w:fldChar w:fldCharType="begin"/>
      </w:r>
      <w:r>
        <w:instrText xml:space="preserve"> HYPERLINK \l "report_nav_30014" \h </w:instrText>
      </w:r>
      <w:r>
        <w:fldChar w:fldCharType="separate"/>
      </w:r>
      <w:r>
        <w:rPr>
          <w:rFonts w:ascii="Times New Roman" w:hAnsi="Times New Roman"/>
          <w:sz w:val="26"/>
        </w:rPr>
        <w:t>Hình 1.2 Thành phần điều phối và kho sản phẩm của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report_nav_30014 \h </w:instrText>
      </w:r>
      <w:r>
        <w:rPr>
          <w:rFonts w:ascii="Times New Roman" w:hAnsi="Times New Roman"/>
          <w:color w:val="000000"/>
          <w:sz w:val="26"/>
        </w:rPr>
        <w:fldChar w:fldCharType="separate"/>
      </w:r>
      <w:r>
        <w:rPr>
          <w:rFonts w:ascii="Times New Roman" w:hAnsi="Times New Roman"/>
          <w:color w:val="000000"/>
          <w:sz w:val="26"/>
        </w:rPr>
        <w:t>6</w:t>
      </w:r>
      <w:r>
        <w:rPr>
          <w:rFonts w:ascii="Times New Roman" w:hAnsi="Times New Roman"/>
          <w:color w:val="000000"/>
          <w:sz w:val="26"/>
        </w:rPr>
        <w:fldChar w:fldCharType="end"/>
      </w:r>
    </w:p>
    <w:p w14:paraId="3C39D651">
      <w:pPr>
        <w:keepLines/>
        <w:widowControl/>
        <w:tabs>
          <w:tab w:val="right" w:leader="dot" w:pos="8901"/>
        </w:tabs>
        <w:spacing w:before="0" w:after="80" w:line="264" w:lineRule="auto"/>
        <w:ind w:left="0" w:right="283" w:firstLine="0"/>
      </w:pPr>
      <w:r>
        <w:fldChar w:fldCharType="begin"/>
      </w:r>
      <w:r>
        <w:instrText xml:space="preserve"> HYPERLINK \l "report_nav_30026" \h </w:instrText>
      </w:r>
      <w:r>
        <w:fldChar w:fldCharType="separate"/>
      </w:r>
      <w:r>
        <w:rPr>
          <w:rFonts w:ascii="Times New Roman" w:hAnsi="Times New Roman"/>
          <w:sz w:val="26"/>
        </w:rPr>
        <w:t>Hình 1.3 Ranh giới học lựa chọn và kiểm thử theo thời gian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report_nav_30026 \h </w:instrText>
      </w:r>
      <w:r>
        <w:rPr>
          <w:rFonts w:ascii="Times New Roman" w:hAnsi="Times New Roman"/>
          <w:color w:val="000000"/>
          <w:sz w:val="26"/>
        </w:rPr>
        <w:fldChar w:fldCharType="separate"/>
      </w:r>
      <w:r>
        <w:rPr>
          <w:rFonts w:ascii="Times New Roman" w:hAnsi="Times New Roman"/>
          <w:color w:val="000000"/>
          <w:sz w:val="26"/>
        </w:rPr>
        <w:t>11</w:t>
      </w:r>
      <w:r>
        <w:rPr>
          <w:rFonts w:ascii="Times New Roman" w:hAnsi="Times New Roman"/>
          <w:color w:val="000000"/>
          <w:sz w:val="26"/>
        </w:rPr>
        <w:fldChar w:fldCharType="end"/>
      </w:r>
    </w:p>
    <w:p w14:paraId="55D202CF">
      <w:pPr>
        <w:keepLines/>
        <w:widowControl/>
        <w:tabs>
          <w:tab w:val="right" w:leader="dot" w:pos="8901"/>
        </w:tabs>
        <w:spacing w:before="0" w:after="80" w:line="264" w:lineRule="auto"/>
        <w:ind w:left="0" w:right="283" w:firstLine="0"/>
      </w:pPr>
      <w:r>
        <w:fldChar w:fldCharType="begin"/>
      </w:r>
      <w:r>
        <w:instrText xml:space="preserve"> HYPERLINK \l "report_nav_30053" \h </w:instrText>
      </w:r>
      <w:r>
        <w:fldChar w:fldCharType="separate"/>
      </w:r>
      <w:r>
        <w:rPr>
          <w:rFonts w:ascii="Times New Roman" w:hAnsi="Times New Roman"/>
          <w:sz w:val="26"/>
        </w:rPr>
        <w:t>Hình 2.1 Điều kiện để một phiên bản tin tham gia dự đoán lịch sử</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report_nav_30053 \h </w:instrText>
      </w:r>
      <w:r>
        <w:rPr>
          <w:rFonts w:ascii="Times New Roman" w:hAnsi="Times New Roman"/>
          <w:color w:val="000000"/>
          <w:sz w:val="26"/>
        </w:rPr>
        <w:fldChar w:fldCharType="separate"/>
      </w:r>
      <w:r>
        <w:rPr>
          <w:rFonts w:ascii="Times New Roman" w:hAnsi="Times New Roman"/>
          <w:color w:val="000000"/>
          <w:sz w:val="26"/>
        </w:rPr>
        <w:t>25</w:t>
      </w:r>
      <w:r>
        <w:rPr>
          <w:rFonts w:ascii="Times New Roman" w:hAnsi="Times New Roman"/>
          <w:color w:val="000000"/>
          <w:sz w:val="26"/>
        </w:rPr>
        <w:fldChar w:fldCharType="end"/>
      </w:r>
    </w:p>
    <w:p w14:paraId="0358DF00">
      <w:pPr>
        <w:keepLines/>
        <w:widowControl/>
        <w:tabs>
          <w:tab w:val="right" w:leader="dot" w:pos="8901"/>
        </w:tabs>
        <w:spacing w:before="0" w:after="80" w:line="264" w:lineRule="auto"/>
        <w:ind w:left="0" w:right="283" w:firstLine="0"/>
      </w:pPr>
      <w:r>
        <w:fldChar w:fldCharType="begin"/>
      </w:r>
      <w:r>
        <w:instrText xml:space="preserve"> HYPERLINK \l "report_nav_30056" \h </w:instrText>
      </w:r>
      <w:r>
        <w:fldChar w:fldCharType="separate"/>
      </w:r>
      <w:r>
        <w:rPr>
          <w:rFonts w:ascii="Times New Roman" w:hAnsi="Times New Roman"/>
          <w:sz w:val="26"/>
        </w:rPr>
        <w:t>Hình 2.2 Các cột đặc trưng của bộ dữ liệu PE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report_nav_30056 \h </w:instrText>
      </w:r>
      <w:r>
        <w:rPr>
          <w:rFonts w:ascii="Times New Roman" w:hAnsi="Times New Roman"/>
          <w:color w:val="000000"/>
          <w:sz w:val="26"/>
        </w:rPr>
        <w:fldChar w:fldCharType="separate"/>
      </w:r>
      <w:r>
        <w:rPr>
          <w:rFonts w:ascii="Times New Roman" w:hAnsi="Times New Roman"/>
          <w:color w:val="000000"/>
          <w:sz w:val="26"/>
        </w:rPr>
        <w:t>27</w:t>
      </w:r>
      <w:r>
        <w:rPr>
          <w:rFonts w:ascii="Times New Roman" w:hAnsi="Times New Roman"/>
          <w:color w:val="000000"/>
          <w:sz w:val="26"/>
        </w:rPr>
        <w:fldChar w:fldCharType="end"/>
      </w:r>
    </w:p>
    <w:p w14:paraId="36F31943">
      <w:pPr>
        <w:keepLines/>
        <w:widowControl/>
        <w:tabs>
          <w:tab w:val="right" w:leader="dot" w:pos="8901"/>
        </w:tabs>
        <w:spacing w:before="0" w:after="80" w:line="264" w:lineRule="auto"/>
        <w:ind w:left="0" w:right="283" w:firstLine="0"/>
      </w:pPr>
      <w:r>
        <w:fldChar w:fldCharType="begin"/>
      </w:r>
      <w:r>
        <w:instrText xml:space="preserve"> HYPERLINK \l "report_nav_30067" \h </w:instrText>
      </w:r>
      <w:r>
        <w:fldChar w:fldCharType="separate"/>
      </w:r>
      <w:r>
        <w:rPr>
          <w:rFonts w:ascii="Times New Roman" w:hAnsi="Times New Roman"/>
          <w:sz w:val="26"/>
        </w:rPr>
        <w:t>Hình 2.3 Chuỗi lịch sử và nhãn của phiên kế tiếp</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report_nav_30067 \h </w:instrText>
      </w:r>
      <w:r>
        <w:rPr>
          <w:rFonts w:ascii="Times New Roman" w:hAnsi="Times New Roman"/>
          <w:color w:val="000000"/>
          <w:sz w:val="26"/>
        </w:rPr>
        <w:fldChar w:fldCharType="separate"/>
      </w:r>
      <w:r>
        <w:rPr>
          <w:rFonts w:ascii="Times New Roman" w:hAnsi="Times New Roman"/>
          <w:color w:val="000000"/>
          <w:sz w:val="26"/>
        </w:rPr>
        <w:t>32</w:t>
      </w:r>
      <w:r>
        <w:rPr>
          <w:rFonts w:ascii="Times New Roman" w:hAnsi="Times New Roman"/>
          <w:color w:val="000000"/>
          <w:sz w:val="26"/>
        </w:rPr>
        <w:fldChar w:fldCharType="end"/>
      </w:r>
    </w:p>
    <w:p w14:paraId="7A730423">
      <w:pPr>
        <w:keepLines/>
        <w:widowControl/>
        <w:tabs>
          <w:tab w:val="right" w:leader="dot" w:pos="8901"/>
        </w:tabs>
        <w:spacing w:before="0" w:after="80" w:line="264" w:lineRule="auto"/>
        <w:ind w:left="0" w:right="283" w:firstLine="0"/>
      </w:pPr>
      <w:r>
        <w:fldChar w:fldCharType="begin"/>
      </w:r>
      <w:r>
        <w:instrText xml:space="preserve"> HYPERLINK \l "report_nav_30109" \h </w:instrText>
      </w:r>
      <w:r>
        <w:fldChar w:fldCharType="separate"/>
      </w:r>
      <w:r>
        <w:rPr>
          <w:rFonts w:ascii="Times New Roman" w:hAnsi="Times New Roman"/>
          <w:sz w:val="26"/>
        </w:rPr>
        <w:t>Hình 3.1 Bảng đặc trưng đầu vào của dự án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report_nav_30109 \h </w:instrText>
      </w:r>
      <w:r>
        <w:rPr>
          <w:rFonts w:ascii="Times New Roman" w:hAnsi="Times New Roman"/>
          <w:color w:val="000000"/>
          <w:sz w:val="26"/>
        </w:rPr>
        <w:fldChar w:fldCharType="separate"/>
      </w:r>
      <w:r>
        <w:rPr>
          <w:rFonts w:ascii="Times New Roman" w:hAnsi="Times New Roman"/>
          <w:color w:val="000000"/>
          <w:sz w:val="26"/>
        </w:rPr>
        <w:t>50</w:t>
      </w:r>
      <w:r>
        <w:rPr>
          <w:rFonts w:ascii="Times New Roman" w:hAnsi="Times New Roman"/>
          <w:color w:val="000000"/>
          <w:sz w:val="26"/>
        </w:rPr>
        <w:fldChar w:fldCharType="end"/>
      </w:r>
    </w:p>
    <w:p w14:paraId="2F2B565F">
      <w:pPr>
        <w:keepLines/>
        <w:widowControl/>
        <w:tabs>
          <w:tab w:val="right" w:leader="dot" w:pos="8901"/>
        </w:tabs>
        <w:spacing w:before="0" w:after="80" w:line="264" w:lineRule="auto"/>
        <w:ind w:left="0" w:right="283" w:firstLine="0"/>
      </w:pPr>
      <w:r>
        <w:fldChar w:fldCharType="begin"/>
      </w:r>
      <w:r>
        <w:instrText xml:space="preserve"> HYPERLINK \l "report_nav_30110" \h </w:instrText>
      </w:r>
      <w:r>
        <w:fldChar w:fldCharType="separate"/>
      </w:r>
      <w:r>
        <w:rPr>
          <w:rFonts w:ascii="Times New Roman" w:hAnsi="Times New Roman"/>
          <w:sz w:val="26"/>
        </w:rPr>
        <w:t>Hình 3.2 Giao diện bảng tổng hợp cổ phiếu và trạng thái các nguồn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report_nav_30110 \h </w:instrText>
      </w:r>
      <w:r>
        <w:rPr>
          <w:rFonts w:ascii="Times New Roman" w:hAnsi="Times New Roman"/>
          <w:color w:val="000000"/>
          <w:sz w:val="26"/>
        </w:rPr>
        <w:fldChar w:fldCharType="separate"/>
      </w:r>
      <w:r>
        <w:rPr>
          <w:rFonts w:ascii="Times New Roman" w:hAnsi="Times New Roman"/>
          <w:color w:val="000000"/>
          <w:sz w:val="26"/>
        </w:rPr>
        <w:t>50</w:t>
      </w:r>
      <w:r>
        <w:rPr>
          <w:rFonts w:ascii="Times New Roman" w:hAnsi="Times New Roman"/>
          <w:color w:val="000000"/>
          <w:sz w:val="26"/>
        </w:rPr>
        <w:fldChar w:fldCharType="end"/>
      </w:r>
    </w:p>
    <w:p w14:paraId="1397DBCE">
      <w:pPr>
        <w:keepLines/>
        <w:widowControl/>
        <w:tabs>
          <w:tab w:val="right" w:leader="dot" w:pos="8901"/>
        </w:tabs>
        <w:spacing w:before="0" w:after="80" w:line="264" w:lineRule="auto"/>
        <w:ind w:left="0" w:right="283" w:firstLine="0"/>
      </w:pPr>
      <w:r>
        <w:fldChar w:fldCharType="begin"/>
      </w:r>
      <w:r>
        <w:instrText xml:space="preserve"> HYPERLINK \l "report_nav_30112" \h </w:instrText>
      </w:r>
      <w:r>
        <w:fldChar w:fldCharType="separate"/>
      </w:r>
      <w:r>
        <w:rPr>
          <w:rFonts w:ascii="Times New Roman" w:hAnsi="Times New Roman"/>
          <w:sz w:val="26"/>
        </w:rPr>
        <w:t>Hình 3.3 Danh sách năm DAG malware trong Airflow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report_nav_30112 \h </w:instrText>
      </w:r>
      <w:r>
        <w:rPr>
          <w:rFonts w:ascii="Times New Roman" w:hAnsi="Times New Roman"/>
          <w:color w:val="000000"/>
          <w:sz w:val="26"/>
        </w:rPr>
        <w:fldChar w:fldCharType="separate"/>
      </w:r>
      <w:r>
        <w:rPr>
          <w:rFonts w:ascii="Times New Roman" w:hAnsi="Times New Roman"/>
          <w:color w:val="000000"/>
          <w:sz w:val="26"/>
        </w:rPr>
        <w:t>51</w:t>
      </w:r>
      <w:r>
        <w:rPr>
          <w:rFonts w:ascii="Times New Roman" w:hAnsi="Times New Roman"/>
          <w:color w:val="000000"/>
          <w:sz w:val="26"/>
        </w:rPr>
        <w:fldChar w:fldCharType="end"/>
      </w:r>
    </w:p>
    <w:p w14:paraId="6699D128">
      <w:pPr>
        <w:keepLines/>
        <w:widowControl/>
        <w:tabs>
          <w:tab w:val="right" w:leader="dot" w:pos="8901"/>
        </w:tabs>
        <w:spacing w:before="0" w:after="80" w:line="264" w:lineRule="auto"/>
        <w:ind w:left="0" w:right="283" w:firstLine="0"/>
      </w:pPr>
      <w:r>
        <w:fldChar w:fldCharType="begin"/>
      </w:r>
      <w:r>
        <w:instrText xml:space="preserve"> HYPERLINK \l "report_nav_30118" \h </w:instrText>
      </w:r>
      <w:r>
        <w:fldChar w:fldCharType="separate"/>
      </w:r>
      <w:r>
        <w:rPr>
          <w:rFonts w:ascii="Times New Roman" w:hAnsi="Times New Roman"/>
          <w:sz w:val="26"/>
        </w:rPr>
        <w:t>Hình 3.4 Danh sách chín DAG trong dự án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report_nav_30118 \h </w:instrText>
      </w:r>
      <w:r>
        <w:rPr>
          <w:rFonts w:ascii="Times New Roman" w:hAnsi="Times New Roman"/>
          <w:color w:val="000000"/>
          <w:sz w:val="26"/>
        </w:rPr>
        <w:fldChar w:fldCharType="separate"/>
      </w:r>
      <w:r>
        <w:rPr>
          <w:rFonts w:ascii="Times New Roman" w:hAnsi="Times New Roman"/>
          <w:color w:val="000000"/>
          <w:sz w:val="26"/>
        </w:rPr>
        <w:t>53</w:t>
      </w:r>
      <w:r>
        <w:rPr>
          <w:rFonts w:ascii="Times New Roman" w:hAnsi="Times New Roman"/>
          <w:color w:val="000000"/>
          <w:sz w:val="26"/>
        </w:rPr>
        <w:fldChar w:fldCharType="end"/>
      </w:r>
    </w:p>
    <w:p w14:paraId="212868EF">
      <w:pPr>
        <w:keepLines/>
        <w:widowControl/>
        <w:tabs>
          <w:tab w:val="right" w:leader="dot" w:pos="8901"/>
        </w:tabs>
        <w:spacing w:before="0" w:after="80" w:line="264" w:lineRule="auto"/>
        <w:ind w:left="0" w:right="283" w:firstLine="0"/>
      </w:pPr>
      <w:r>
        <w:fldChar w:fldCharType="begin"/>
      </w:r>
      <w:r>
        <w:instrText xml:space="preserve"> HYPERLINK \l "report_nav_30119" \h </w:instrText>
      </w:r>
      <w:r>
        <w:fldChar w:fldCharType="separate"/>
      </w:r>
      <w:r>
        <w:rPr>
          <w:rFonts w:ascii="Times New Roman" w:hAnsi="Times New Roman"/>
          <w:sz w:val="26"/>
        </w:rPr>
        <w:t>Hình 3.5 Đồ thị mười task điều phối của master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report_nav_30119 \h </w:instrText>
      </w:r>
      <w:r>
        <w:rPr>
          <w:rFonts w:ascii="Times New Roman" w:hAnsi="Times New Roman"/>
          <w:color w:val="000000"/>
          <w:sz w:val="26"/>
        </w:rPr>
        <w:fldChar w:fldCharType="separate"/>
      </w:r>
      <w:r>
        <w:rPr>
          <w:rFonts w:ascii="Times New Roman" w:hAnsi="Times New Roman"/>
          <w:color w:val="000000"/>
          <w:sz w:val="26"/>
        </w:rPr>
        <w:t>53</w:t>
      </w:r>
      <w:r>
        <w:rPr>
          <w:rFonts w:ascii="Times New Roman" w:hAnsi="Times New Roman"/>
          <w:color w:val="000000"/>
          <w:sz w:val="26"/>
        </w:rPr>
        <w:fldChar w:fldCharType="end"/>
      </w:r>
    </w:p>
    <w:p w14:paraId="6F95B89D">
      <w:pPr>
        <w:keepLines/>
        <w:widowControl/>
        <w:tabs>
          <w:tab w:val="right" w:leader="dot" w:pos="8901"/>
        </w:tabs>
        <w:spacing w:before="0" w:after="80" w:line="264" w:lineRule="auto"/>
        <w:ind w:left="0" w:right="283" w:firstLine="0"/>
      </w:pPr>
      <w:r>
        <w:fldChar w:fldCharType="begin"/>
      </w:r>
      <w:r>
        <w:instrText xml:space="preserve"> HYPERLINK \l "report_nav_30121" \h </w:instrText>
      </w:r>
      <w:r>
        <w:fldChar w:fldCharType="separate"/>
      </w:r>
      <w:r>
        <w:rPr>
          <w:rFonts w:ascii="Times New Roman" w:hAnsi="Times New Roman"/>
          <w:sz w:val="26"/>
        </w:rPr>
        <w:t>Hình 3.6 Master malware với ba nhánh huấn luyện song song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report_nav_30121 \h </w:instrText>
      </w:r>
      <w:r>
        <w:rPr>
          <w:rFonts w:ascii="Times New Roman" w:hAnsi="Times New Roman"/>
          <w:color w:val="000000"/>
          <w:sz w:val="26"/>
        </w:rPr>
        <w:fldChar w:fldCharType="separate"/>
      </w:r>
      <w:r>
        <w:rPr>
          <w:rFonts w:ascii="Times New Roman" w:hAnsi="Times New Roman"/>
          <w:color w:val="000000"/>
          <w:sz w:val="26"/>
        </w:rPr>
        <w:t>54</w:t>
      </w:r>
      <w:r>
        <w:rPr>
          <w:rFonts w:ascii="Times New Roman" w:hAnsi="Times New Roman"/>
          <w:color w:val="000000"/>
          <w:sz w:val="26"/>
        </w:rPr>
        <w:fldChar w:fldCharType="end"/>
      </w:r>
    </w:p>
    <w:p w14:paraId="4B84C667">
      <w:pPr>
        <w:keepLines/>
        <w:widowControl/>
        <w:tabs>
          <w:tab w:val="right" w:leader="dot" w:pos="8901"/>
        </w:tabs>
        <w:spacing w:before="0" w:after="80" w:line="264" w:lineRule="auto"/>
        <w:ind w:left="0" w:right="283" w:firstLine="0"/>
      </w:pPr>
      <w:r>
        <w:fldChar w:fldCharType="begin"/>
      </w:r>
      <w:r>
        <w:instrText xml:space="preserve"> HYPERLINK \l "report_nav_30122" \h </w:instrText>
      </w:r>
      <w:r>
        <w:fldChar w:fldCharType="separate"/>
      </w:r>
      <w:r>
        <w:rPr>
          <w:rFonts w:ascii="Times New Roman" w:hAnsi="Times New Roman"/>
          <w:sz w:val="26"/>
        </w:rPr>
        <w:t>Hình 3.7 Bốn task của DAG XGBoost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report_nav_30122 \h </w:instrText>
      </w:r>
      <w:r>
        <w:rPr>
          <w:rFonts w:ascii="Times New Roman" w:hAnsi="Times New Roman"/>
          <w:color w:val="000000"/>
          <w:sz w:val="26"/>
        </w:rPr>
        <w:fldChar w:fldCharType="separate"/>
      </w:r>
      <w:r>
        <w:rPr>
          <w:rFonts w:ascii="Times New Roman" w:hAnsi="Times New Roman"/>
          <w:color w:val="000000"/>
          <w:sz w:val="26"/>
        </w:rPr>
        <w:t>54</w:t>
      </w:r>
      <w:r>
        <w:rPr>
          <w:rFonts w:ascii="Times New Roman" w:hAnsi="Times New Roman"/>
          <w:color w:val="000000"/>
          <w:sz w:val="26"/>
        </w:rPr>
        <w:fldChar w:fldCharType="end"/>
      </w:r>
    </w:p>
    <w:p w14:paraId="686DC158">
      <w:pPr>
        <w:keepLines/>
        <w:widowControl/>
        <w:tabs>
          <w:tab w:val="right" w:leader="dot" w:pos="8901"/>
        </w:tabs>
        <w:spacing w:before="0" w:after="80" w:line="264" w:lineRule="auto"/>
        <w:ind w:left="0" w:right="283" w:firstLine="0"/>
      </w:pPr>
      <w:r>
        <w:fldChar w:fldCharType="begin"/>
      </w:r>
      <w:r>
        <w:instrText xml:space="preserve"> HYPERLINK \l "report_nav_30124" \h </w:instrText>
      </w:r>
      <w:r>
        <w:fldChar w:fldCharType="separate"/>
      </w:r>
      <w:r>
        <w:rPr>
          <w:rFonts w:ascii="Times New Roman" w:hAnsi="Times New Roman"/>
          <w:sz w:val="26"/>
        </w:rPr>
        <w:t>Hình 3.8 Bốn bước của DAG đánh giá và công bố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report_nav_30124 \h </w:instrText>
      </w:r>
      <w:r>
        <w:rPr>
          <w:rFonts w:ascii="Times New Roman" w:hAnsi="Times New Roman"/>
          <w:color w:val="000000"/>
          <w:sz w:val="26"/>
        </w:rPr>
        <w:fldChar w:fldCharType="separate"/>
      </w:r>
      <w:r>
        <w:rPr>
          <w:rFonts w:ascii="Times New Roman" w:hAnsi="Times New Roman"/>
          <w:color w:val="000000"/>
          <w:sz w:val="26"/>
        </w:rPr>
        <w:t>55</w:t>
      </w:r>
      <w:r>
        <w:rPr>
          <w:rFonts w:ascii="Times New Roman" w:hAnsi="Times New Roman"/>
          <w:color w:val="000000"/>
          <w:sz w:val="26"/>
        </w:rPr>
        <w:fldChar w:fldCharType="end"/>
      </w:r>
    </w:p>
    <w:p w14:paraId="2CD8052B">
      <w:pPr>
        <w:keepLines/>
        <w:widowControl/>
        <w:tabs>
          <w:tab w:val="right" w:leader="dot" w:pos="8901"/>
        </w:tabs>
        <w:spacing w:before="0" w:after="80" w:line="264" w:lineRule="auto"/>
        <w:ind w:left="0" w:right="283" w:firstLine="0"/>
      </w:pPr>
      <w:r>
        <w:fldChar w:fldCharType="begin"/>
      </w:r>
      <w:r>
        <w:instrText xml:space="preserve"> HYPERLINK \l "report_nav_30125" \h </w:instrText>
      </w:r>
      <w:r>
        <w:fldChar w:fldCharType="separate"/>
      </w:r>
      <w:r>
        <w:rPr>
          <w:rFonts w:ascii="Times New Roman" w:hAnsi="Times New Roman"/>
          <w:sz w:val="26"/>
        </w:rPr>
        <w:t>Hình 3.9 Ba nhánh đánh giá mô hình stock và bước tổng hợp</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report_nav_30125 \h </w:instrText>
      </w:r>
      <w:r>
        <w:rPr>
          <w:rFonts w:ascii="Times New Roman" w:hAnsi="Times New Roman"/>
          <w:color w:val="000000"/>
          <w:sz w:val="26"/>
        </w:rPr>
        <w:fldChar w:fldCharType="separate"/>
      </w:r>
      <w:r>
        <w:rPr>
          <w:rFonts w:ascii="Times New Roman" w:hAnsi="Times New Roman"/>
          <w:color w:val="000000"/>
          <w:sz w:val="26"/>
        </w:rPr>
        <w:t>55</w:t>
      </w:r>
      <w:r>
        <w:rPr>
          <w:rFonts w:ascii="Times New Roman" w:hAnsi="Times New Roman"/>
          <w:color w:val="000000"/>
          <w:sz w:val="26"/>
        </w:rPr>
        <w:fldChar w:fldCharType="end"/>
      </w:r>
    </w:p>
    <w:p w14:paraId="5D96151A">
      <w:pPr>
        <w:keepLines/>
        <w:widowControl/>
        <w:tabs>
          <w:tab w:val="right" w:leader="dot" w:pos="8901"/>
        </w:tabs>
        <w:spacing w:before="0" w:after="80" w:line="264" w:lineRule="auto"/>
        <w:ind w:left="0" w:right="283" w:firstLine="0"/>
      </w:pPr>
      <w:r>
        <w:fldChar w:fldCharType="begin"/>
      </w:r>
      <w:r>
        <w:instrText xml:space="preserve"> HYPERLINK \l "report_nav_30133" \h </w:instrText>
      </w:r>
      <w:r>
        <w:fldChar w:fldCharType="separate"/>
      </w:r>
      <w:r>
        <w:rPr>
          <w:rFonts w:ascii="Times New Roman" w:hAnsi="Times New Roman"/>
          <w:sz w:val="26"/>
        </w:rPr>
        <w:t>Hình 3.10 Kiểm định dữ liệu và kết quả holdout trên dashboard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report_nav_30133 \h </w:instrText>
      </w:r>
      <w:r>
        <w:rPr>
          <w:rFonts w:ascii="Times New Roman" w:hAnsi="Times New Roman"/>
          <w:color w:val="000000"/>
          <w:sz w:val="26"/>
        </w:rPr>
        <w:fldChar w:fldCharType="separate"/>
      </w:r>
      <w:r>
        <w:rPr>
          <w:rFonts w:ascii="Times New Roman" w:hAnsi="Times New Roman"/>
          <w:color w:val="000000"/>
          <w:sz w:val="26"/>
        </w:rPr>
        <w:t>58</w:t>
      </w:r>
      <w:r>
        <w:rPr>
          <w:rFonts w:ascii="Times New Roman" w:hAnsi="Times New Roman"/>
          <w:color w:val="000000"/>
          <w:sz w:val="26"/>
        </w:rPr>
        <w:fldChar w:fldCharType="end"/>
      </w:r>
    </w:p>
    <w:p w14:paraId="18E74F10">
      <w:pPr>
        <w:keepLines/>
        <w:widowControl/>
        <w:tabs>
          <w:tab w:val="right" w:leader="dot" w:pos="8901"/>
        </w:tabs>
        <w:spacing w:before="0" w:after="80" w:line="264" w:lineRule="auto"/>
        <w:ind w:left="0" w:right="283" w:firstLine="0"/>
      </w:pPr>
      <w:r>
        <w:fldChar w:fldCharType="begin"/>
      </w:r>
      <w:r>
        <w:instrText xml:space="preserve"> HYPERLINK \l "report_nav_30134" \h </w:instrText>
      </w:r>
      <w:r>
        <w:fldChar w:fldCharType="separate"/>
      </w:r>
      <w:r>
        <w:rPr>
          <w:rFonts w:ascii="Times New Roman" w:hAnsi="Times New Roman"/>
          <w:sz w:val="26"/>
        </w:rPr>
        <w:t>Hình 3.11 Thông báo đánh giá XGBoost LSTM và trạng thái Ensemble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report_nav_30134 \h </w:instrText>
      </w:r>
      <w:r>
        <w:rPr>
          <w:rFonts w:ascii="Times New Roman" w:hAnsi="Times New Roman"/>
          <w:color w:val="000000"/>
          <w:sz w:val="26"/>
        </w:rPr>
        <w:fldChar w:fldCharType="separate"/>
      </w:r>
      <w:r>
        <w:rPr>
          <w:rFonts w:ascii="Times New Roman" w:hAnsi="Times New Roman"/>
          <w:color w:val="000000"/>
          <w:sz w:val="26"/>
        </w:rPr>
        <w:t>59</w:t>
      </w:r>
      <w:r>
        <w:rPr>
          <w:rFonts w:ascii="Times New Roman" w:hAnsi="Times New Roman"/>
          <w:color w:val="000000"/>
          <w:sz w:val="26"/>
        </w:rPr>
        <w:fldChar w:fldCharType="end"/>
      </w:r>
    </w:p>
    <w:p w14:paraId="102A0B01">
      <w:pPr>
        <w:keepLines/>
        <w:widowControl/>
        <w:tabs>
          <w:tab w:val="right" w:leader="dot" w:pos="8901"/>
        </w:tabs>
        <w:spacing w:before="0" w:after="80" w:line="264" w:lineRule="auto"/>
        <w:ind w:left="0" w:right="283" w:firstLine="0"/>
      </w:pPr>
      <w:r>
        <w:fldChar w:fldCharType="begin"/>
      </w:r>
      <w:r>
        <w:instrText xml:space="preserve"> HYPERLINK \l "report_nav_30136" \h </w:instrText>
      </w:r>
      <w:r>
        <w:fldChar w:fldCharType="separate"/>
      </w:r>
      <w:r>
        <w:rPr>
          <w:rFonts w:ascii="Times New Roman" w:hAnsi="Times New Roman"/>
          <w:sz w:val="26"/>
        </w:rPr>
        <w:t>Hình 3.12 Các run LSTM được theo dõi trong MLflow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report_nav_30136 \h </w:instrText>
      </w:r>
      <w:r>
        <w:rPr>
          <w:rFonts w:ascii="Times New Roman" w:hAnsi="Times New Roman"/>
          <w:color w:val="000000"/>
          <w:sz w:val="26"/>
        </w:rPr>
        <w:fldChar w:fldCharType="separate"/>
      </w:r>
      <w:r>
        <w:rPr>
          <w:rFonts w:ascii="Times New Roman" w:hAnsi="Times New Roman"/>
          <w:color w:val="000000"/>
          <w:sz w:val="26"/>
        </w:rPr>
        <w:t>60</w:t>
      </w:r>
      <w:r>
        <w:rPr>
          <w:rFonts w:ascii="Times New Roman" w:hAnsi="Times New Roman"/>
          <w:color w:val="000000"/>
          <w:sz w:val="26"/>
        </w:rPr>
        <w:fldChar w:fldCharType="end"/>
      </w:r>
    </w:p>
    <w:p w14:paraId="0189334B">
      <w:pPr>
        <w:keepLines/>
        <w:widowControl/>
        <w:tabs>
          <w:tab w:val="right" w:leader="dot" w:pos="8901"/>
        </w:tabs>
        <w:spacing w:before="0" w:after="80" w:line="264" w:lineRule="auto"/>
        <w:ind w:left="0" w:right="283" w:firstLine="0"/>
      </w:pPr>
      <w:r>
        <w:fldChar w:fldCharType="begin"/>
      </w:r>
      <w:r>
        <w:instrText xml:space="preserve"> HYPERLINK \l "report_nav_30137" \h </w:instrText>
      </w:r>
      <w:r>
        <w:fldChar w:fldCharType="separate"/>
      </w:r>
      <w:r>
        <w:rPr>
          <w:rFonts w:ascii="Times New Roman" w:hAnsi="Times New Roman"/>
          <w:sz w:val="26"/>
        </w:rPr>
        <w:t>Hình 3.13 Các run XGBoost được theo dõi trong MLflow</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report_nav_30137 \h </w:instrText>
      </w:r>
      <w:r>
        <w:rPr>
          <w:rFonts w:ascii="Times New Roman" w:hAnsi="Times New Roman"/>
          <w:color w:val="000000"/>
          <w:sz w:val="26"/>
        </w:rPr>
        <w:fldChar w:fldCharType="separate"/>
      </w:r>
      <w:r>
        <w:rPr>
          <w:rFonts w:ascii="Times New Roman" w:hAnsi="Times New Roman"/>
          <w:color w:val="000000"/>
          <w:sz w:val="26"/>
        </w:rPr>
        <w:t>60</w:t>
      </w:r>
      <w:r>
        <w:rPr>
          <w:rFonts w:ascii="Times New Roman" w:hAnsi="Times New Roman"/>
          <w:color w:val="000000"/>
          <w:sz w:val="26"/>
        </w:rPr>
        <w:fldChar w:fldCharType="end"/>
      </w:r>
    </w:p>
    <w:p w14:paraId="5A0635D6">
      <w:pPr>
        <w:keepLines/>
        <w:widowControl/>
        <w:tabs>
          <w:tab w:val="right" w:leader="dot" w:pos="8901"/>
        </w:tabs>
        <w:spacing w:before="0" w:after="80" w:line="264" w:lineRule="auto"/>
        <w:ind w:left="0" w:right="283" w:firstLine="0"/>
      </w:pPr>
      <w:r>
        <w:fldChar w:fldCharType="begin"/>
      </w:r>
      <w:r>
        <w:instrText xml:space="preserve"> HYPERLINK \l "report_nav_30138" \h </w:instrText>
      </w:r>
      <w:r>
        <w:fldChar w:fldCharType="separate"/>
      </w:r>
      <w:r>
        <w:rPr>
          <w:rFonts w:ascii="Times New Roman" w:hAnsi="Times New Roman"/>
          <w:sz w:val="26"/>
        </w:rPr>
        <w:t>Hình 3.14 Công bố dự báo stock và trạng thái safe mode qua Telegram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report_nav_30138 \h </w:instrText>
      </w:r>
      <w:r>
        <w:rPr>
          <w:rFonts w:ascii="Times New Roman" w:hAnsi="Times New Roman"/>
          <w:color w:val="000000"/>
          <w:sz w:val="26"/>
        </w:rPr>
        <w:fldChar w:fldCharType="separate"/>
      </w:r>
      <w:r>
        <w:rPr>
          <w:rFonts w:ascii="Times New Roman" w:hAnsi="Times New Roman"/>
          <w:color w:val="000000"/>
          <w:sz w:val="26"/>
        </w:rPr>
        <w:t>61</w:t>
      </w:r>
      <w:r>
        <w:rPr>
          <w:rFonts w:ascii="Times New Roman" w:hAnsi="Times New Roman"/>
          <w:color w:val="000000"/>
          <w:sz w:val="26"/>
        </w:rPr>
        <w:fldChar w:fldCharType="end"/>
      </w:r>
    </w:p>
    <w:p w14:paraId="2871B1ED">
      <w:pPr>
        <w:keepLines/>
        <w:widowControl/>
        <w:tabs>
          <w:tab w:val="right" w:leader="dot" w:pos="8901"/>
        </w:tabs>
        <w:spacing w:before="0" w:after="80" w:line="264" w:lineRule="auto"/>
        <w:ind w:left="0" w:right="283" w:firstLine="0"/>
      </w:pPr>
      <w:r>
        <w:fldChar w:fldCharType="begin"/>
      </w:r>
      <w:r>
        <w:instrText xml:space="preserve"> HYPERLINK \l "report_nav_30139" \h </w:instrText>
      </w:r>
      <w:r>
        <w:fldChar w:fldCharType="separate"/>
      </w:r>
      <w:r>
        <w:rPr>
          <w:rFonts w:ascii="Times New Roman" w:hAnsi="Times New Roman"/>
          <w:sz w:val="26"/>
        </w:rPr>
        <w:t>Hình 3.15 Ví dụ phân tích cổ phiếu UBER theo yêu cầu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report_nav_30139 \h </w:instrText>
      </w:r>
      <w:r>
        <w:rPr>
          <w:rFonts w:ascii="Times New Roman" w:hAnsi="Times New Roman"/>
          <w:color w:val="000000"/>
          <w:sz w:val="26"/>
        </w:rPr>
        <w:fldChar w:fldCharType="separate"/>
      </w:r>
      <w:r>
        <w:rPr>
          <w:rFonts w:ascii="Times New Roman" w:hAnsi="Times New Roman"/>
          <w:color w:val="000000"/>
          <w:sz w:val="26"/>
        </w:rPr>
        <w:t>61</w:t>
      </w:r>
      <w:r>
        <w:rPr>
          <w:rFonts w:ascii="Times New Roman" w:hAnsi="Times New Roman"/>
          <w:color w:val="000000"/>
          <w:sz w:val="26"/>
        </w:rPr>
        <w:fldChar w:fldCharType="end"/>
      </w:r>
    </w:p>
    <w:p w14:paraId="408AE6E9">
      <w:pPr>
        <w:keepLines/>
        <w:widowControl/>
        <w:tabs>
          <w:tab w:val="right" w:leader="dot" w:pos="8901"/>
        </w:tabs>
        <w:spacing w:before="0" w:after="80" w:line="264" w:lineRule="auto"/>
        <w:ind w:left="0" w:right="283" w:firstLine="0"/>
      </w:pPr>
      <w:r>
        <w:fldChar w:fldCharType="begin"/>
      </w:r>
      <w:r>
        <w:instrText xml:space="preserve"> HYPERLINK \l "report_nav_30143" \h </w:instrText>
      </w:r>
      <w:r>
        <w:fldChar w:fldCharType="separate"/>
      </w:r>
      <w:r>
        <w:rPr>
          <w:rFonts w:ascii="Times New Roman" w:hAnsi="Times New Roman"/>
          <w:sz w:val="26"/>
        </w:rPr>
        <w:t>Hình 3.16 Dashboard malware ở phiên bản lịch sử (không đại diện báo cáo 23 bộ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report_nav_30143 \h </w:instrText>
      </w:r>
      <w:r>
        <w:rPr>
          <w:rFonts w:ascii="Times New Roman" w:hAnsi="Times New Roman"/>
          <w:color w:val="000000"/>
          <w:sz w:val="26"/>
        </w:rPr>
        <w:fldChar w:fldCharType="separate"/>
      </w:r>
      <w:r>
        <w:rPr>
          <w:rFonts w:ascii="Times New Roman" w:hAnsi="Times New Roman"/>
          <w:color w:val="000000"/>
          <w:sz w:val="26"/>
        </w:rPr>
        <w:t>67</w:t>
      </w:r>
      <w:r>
        <w:rPr>
          <w:rFonts w:ascii="Times New Roman" w:hAnsi="Times New Roman"/>
          <w:color w:val="000000"/>
          <w:sz w:val="26"/>
        </w:rPr>
        <w:fldChar w:fldCharType="end"/>
      </w:r>
    </w:p>
    <w:p w14:paraId="100F2762">
      <w:pPr>
        <w:keepLines/>
        <w:widowControl/>
        <w:tabs>
          <w:tab w:val="right" w:leader="dot" w:pos="8901"/>
        </w:tabs>
        <w:spacing w:before="0" w:after="80" w:line="264" w:lineRule="auto"/>
        <w:ind w:left="0" w:right="283" w:firstLine="0"/>
      </w:pPr>
      <w:r>
        <w:fldChar w:fldCharType="begin"/>
      </w:r>
      <w:r>
        <w:instrText xml:space="preserve"> HYPERLINK \l "report_nav_30144" \h </w:instrText>
      </w:r>
      <w:r>
        <w:fldChar w:fldCharType="separate"/>
      </w:r>
      <w:r>
        <w:rPr>
          <w:rFonts w:ascii="Times New Roman" w:hAnsi="Times New Roman"/>
          <w:sz w:val="26"/>
        </w:rPr>
        <w:t>Hình 3.17 Accuracy, F1, ROC-AUC và FPR được lưu trên 23 bộ dữ liệu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report_nav_30144 \h </w:instrText>
      </w:r>
      <w:r>
        <w:rPr>
          <w:rFonts w:ascii="Times New Roman" w:hAnsi="Times New Roman"/>
          <w:color w:val="000000"/>
          <w:sz w:val="26"/>
        </w:rPr>
        <w:fldChar w:fldCharType="separate"/>
      </w:r>
      <w:r>
        <w:rPr>
          <w:rFonts w:ascii="Times New Roman" w:hAnsi="Times New Roman"/>
          <w:color w:val="000000"/>
          <w:sz w:val="26"/>
        </w:rPr>
        <w:t>68</w:t>
      </w:r>
      <w:r>
        <w:rPr>
          <w:rFonts w:ascii="Times New Roman" w:hAnsi="Times New Roman"/>
          <w:color w:val="000000"/>
          <w:sz w:val="26"/>
        </w:rPr>
        <w:fldChar w:fldCharType="end"/>
      </w:r>
    </w:p>
    <w:p w14:paraId="7DFD1C6B">
      <w:pPr>
        <w:keepLines/>
        <w:widowControl/>
        <w:tabs>
          <w:tab w:val="right" w:leader="dot" w:pos="8901"/>
        </w:tabs>
        <w:spacing w:before="0" w:after="80" w:line="264" w:lineRule="auto"/>
        <w:ind w:left="0" w:right="283" w:firstLine="0"/>
      </w:pPr>
      <w:r>
        <w:fldChar w:fldCharType="begin"/>
      </w:r>
      <w:r>
        <w:instrText xml:space="preserve"> HYPERLINK \l "report_nav_30145" \h </w:instrText>
      </w:r>
      <w:r>
        <w:fldChar w:fldCharType="separate"/>
      </w:r>
      <w:r>
        <w:rPr>
          <w:rFonts w:ascii="Times New Roman" w:hAnsi="Times New Roman"/>
          <w:sz w:val="26"/>
        </w:rPr>
        <w:t>Hình 3.18 F1 và FPR trung bình theo tám nhóm dữ liệu an ninh mạng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report_nav_30145 \h </w:instrText>
      </w:r>
      <w:r>
        <w:rPr>
          <w:rFonts w:ascii="Times New Roman" w:hAnsi="Times New Roman"/>
          <w:color w:val="000000"/>
          <w:sz w:val="26"/>
        </w:rPr>
        <w:fldChar w:fldCharType="separate"/>
      </w:r>
      <w:r>
        <w:rPr>
          <w:rFonts w:ascii="Times New Roman" w:hAnsi="Times New Roman"/>
          <w:color w:val="000000"/>
          <w:sz w:val="26"/>
        </w:rPr>
        <w:t>69</w:t>
      </w:r>
      <w:r>
        <w:rPr>
          <w:rFonts w:ascii="Times New Roman" w:hAnsi="Times New Roman"/>
          <w:color w:val="000000"/>
          <w:sz w:val="26"/>
        </w:rPr>
        <w:fldChar w:fldCharType="end"/>
      </w:r>
    </w:p>
    <w:p w14:paraId="5F87016F">
      <w:pPr>
        <w:keepLines/>
        <w:widowControl/>
        <w:tabs>
          <w:tab w:val="right" w:leader="dot" w:pos="8901"/>
        </w:tabs>
        <w:spacing w:before="0" w:after="80" w:line="264" w:lineRule="auto"/>
        <w:ind w:left="0" w:right="283" w:firstLine="0"/>
      </w:pPr>
      <w:r>
        <w:fldChar w:fldCharType="begin"/>
      </w:r>
      <w:r>
        <w:instrText xml:space="preserve"> HYPERLINK \l "report_nav_30149" \h </w:instrText>
      </w:r>
      <w:r>
        <w:fldChar w:fldCharType="separate"/>
      </w:r>
      <w:r>
        <w:rPr>
          <w:rFonts w:ascii="Times New Roman" w:hAnsi="Times New Roman"/>
          <w:sz w:val="26"/>
        </w:rPr>
        <w:t>Hình 3.19 Kết quả quét 7z.exe ở phiên bản Scanner lịch sử</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report_nav_30149 \h </w:instrText>
      </w:r>
      <w:r>
        <w:rPr>
          <w:rFonts w:ascii="Times New Roman" w:hAnsi="Times New Roman"/>
          <w:color w:val="000000"/>
          <w:sz w:val="26"/>
        </w:rPr>
        <w:fldChar w:fldCharType="separate"/>
      </w:r>
      <w:r>
        <w:rPr>
          <w:rFonts w:ascii="Times New Roman" w:hAnsi="Times New Roman"/>
          <w:color w:val="000000"/>
          <w:sz w:val="26"/>
        </w:rPr>
        <w:t>71</w:t>
      </w:r>
      <w:r>
        <w:rPr>
          <w:rFonts w:ascii="Times New Roman" w:hAnsi="Times New Roman"/>
          <w:color w:val="000000"/>
          <w:sz w:val="26"/>
        </w:rPr>
        <w:fldChar w:fldCharType="end"/>
      </w:r>
    </w:p>
    <w:p w14:paraId="317C2638">
      <w:pPr>
        <w:keepLines/>
        <w:widowControl/>
        <w:tabs>
          <w:tab w:val="right" w:leader="dot" w:pos="8901"/>
        </w:tabs>
        <w:spacing w:before="0" w:after="80" w:line="264" w:lineRule="auto"/>
        <w:ind w:left="0" w:right="283" w:firstLine="0"/>
      </w:pPr>
      <w:r>
        <w:fldChar w:fldCharType="begin"/>
      </w:r>
      <w:r>
        <w:instrText xml:space="preserve"> HYPERLINK \l "report_nav_30150" \h </w:instrText>
      </w:r>
      <w:r>
        <w:fldChar w:fldCharType="separate"/>
      </w:r>
      <w:r>
        <w:rPr>
          <w:rFonts w:ascii="Times New Roman" w:hAnsi="Times New Roman"/>
          <w:sz w:val="26"/>
        </w:rPr>
        <w:t>Hình 3.20 Kết quả quét fake_trojan_test.exe ở phiên bản Scanner lịch sử</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report_nav_30150 \h </w:instrText>
      </w:r>
      <w:r>
        <w:rPr>
          <w:rFonts w:ascii="Times New Roman" w:hAnsi="Times New Roman"/>
          <w:color w:val="000000"/>
          <w:sz w:val="26"/>
        </w:rPr>
        <w:fldChar w:fldCharType="separate"/>
      </w:r>
      <w:r>
        <w:rPr>
          <w:rFonts w:ascii="Times New Roman" w:hAnsi="Times New Roman"/>
          <w:color w:val="000000"/>
          <w:sz w:val="26"/>
        </w:rPr>
        <w:t>71</w:t>
      </w:r>
      <w:r>
        <w:rPr>
          <w:rFonts w:ascii="Times New Roman" w:hAnsi="Times New Roman"/>
          <w:color w:val="000000"/>
          <w:sz w:val="26"/>
        </w:rPr>
        <w:fldChar w:fldCharType="end"/>
      </w:r>
    </w:p>
    <w:p w14:paraId="1FDF7CBE">
      <w:pPr>
        <w:keepLines/>
        <w:widowControl/>
        <w:tabs>
          <w:tab w:val="right" w:leader="dot" w:pos="8901"/>
        </w:tabs>
        <w:spacing w:before="0" w:after="80" w:line="264" w:lineRule="auto"/>
        <w:ind w:left="0" w:right="283" w:firstLine="0"/>
      </w:pPr>
      <w:r>
        <w:fldChar w:fldCharType="begin"/>
      </w:r>
      <w:r>
        <w:instrText xml:space="preserve"> HYPERLINK \l "report_nav_30158" \h </w:instrText>
      </w:r>
      <w:r>
        <w:fldChar w:fldCharType="separate"/>
      </w:r>
      <w:r>
        <w:rPr>
          <w:rFonts w:ascii="Times New Roman" w:hAnsi="Times New Roman"/>
          <w:sz w:val="26"/>
        </w:rPr>
        <w:t>Hình 3.21 Master stock hoàn tất ngày 15 tháng 10 năm 2026</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report_nav_30158 \h </w:instrText>
      </w:r>
      <w:r>
        <w:rPr>
          <w:rFonts w:ascii="Times New Roman" w:hAnsi="Times New Roman"/>
          <w:color w:val="000000"/>
          <w:sz w:val="26"/>
        </w:rPr>
        <w:fldChar w:fldCharType="separate"/>
      </w:r>
      <w:r>
        <w:rPr>
          <w:rFonts w:ascii="Times New Roman" w:hAnsi="Times New Roman"/>
          <w:color w:val="000000"/>
          <w:sz w:val="26"/>
        </w:rPr>
        <w:t>74</w:t>
      </w:r>
      <w:r>
        <w:rPr>
          <w:rFonts w:ascii="Times New Roman" w:hAnsi="Times New Roman"/>
          <w:color w:val="000000"/>
          <w:sz w:val="26"/>
        </w:rPr>
        <w:fldChar w:fldCharType="end"/>
      </w:r>
    </w:p>
    <w:p w14:paraId="2F0F5049">
      <w:pPr>
        <w:keepLines/>
        <w:widowControl/>
        <w:tabs>
          <w:tab w:val="right" w:leader="dot" w:pos="8901"/>
        </w:tabs>
        <w:spacing w:before="0" w:after="80" w:line="264" w:lineRule="auto"/>
        <w:ind w:left="0" w:right="283" w:firstLine="0"/>
      </w:pPr>
      <w:r>
        <w:fldChar w:fldCharType="begin"/>
      </w:r>
      <w:r>
        <w:instrText xml:space="preserve"> HYPERLINK \l "report_nav_30159" \h </w:instrText>
      </w:r>
      <w:r>
        <w:fldChar w:fldCharType="separate"/>
      </w:r>
      <w:r>
        <w:rPr>
          <w:rFonts w:ascii="Times New Roman" w:hAnsi="Times New Roman"/>
          <w:sz w:val="26"/>
        </w:rPr>
        <w:t>Hình 3.22 Master malware hoàn tất ngày 13 tháng 10 năm 2026</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report_nav_30159 \h </w:instrText>
      </w:r>
      <w:r>
        <w:rPr>
          <w:rFonts w:ascii="Times New Roman" w:hAnsi="Times New Roman"/>
          <w:color w:val="000000"/>
          <w:sz w:val="26"/>
        </w:rPr>
        <w:fldChar w:fldCharType="separate"/>
      </w:r>
      <w:r>
        <w:rPr>
          <w:rFonts w:ascii="Times New Roman" w:hAnsi="Times New Roman"/>
          <w:color w:val="000000"/>
          <w:sz w:val="26"/>
        </w:rPr>
        <w:t>75</w:t>
      </w:r>
      <w:r>
        <w:rPr>
          <w:rFonts w:ascii="Times New Roman" w:hAnsi="Times New Roman"/>
          <w:color w:val="000000"/>
          <w:sz w:val="26"/>
        </w:rPr>
        <w:fldChar w:fldCharType="end"/>
      </w:r>
    </w:p>
    <w:p w14:paraId="750B90CC">
      <w:pPr>
        <w:keepLines/>
        <w:widowControl/>
        <w:tabs>
          <w:tab w:val="right" w:leader="dot" w:pos="8901"/>
        </w:tabs>
        <w:spacing w:before="0" w:after="80" w:line="264" w:lineRule="auto"/>
        <w:ind w:left="0" w:right="283" w:firstLine="0"/>
      </w:pPr>
      <w:r>
        <w:fldChar w:fldCharType="begin"/>
      </w:r>
      <w:r>
        <w:instrText xml:space="preserve"> HYPERLINK \l "report_nav_30161" \h </w:instrText>
      </w:r>
      <w:r>
        <w:fldChar w:fldCharType="separate"/>
      </w:r>
      <w:r>
        <w:rPr>
          <w:rFonts w:ascii="Times New Roman" w:hAnsi="Times New Roman"/>
          <w:sz w:val="26"/>
        </w:rPr>
        <w:t>Hình 3.23 Tổng kết 220 ca kiểm thử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report_nav_30161 \h </w:instrText>
      </w:r>
      <w:r>
        <w:rPr>
          <w:rFonts w:ascii="Times New Roman" w:hAnsi="Times New Roman"/>
          <w:color w:val="000000"/>
          <w:sz w:val="26"/>
        </w:rPr>
        <w:fldChar w:fldCharType="separate"/>
      </w:r>
      <w:r>
        <w:rPr>
          <w:rFonts w:ascii="Times New Roman" w:hAnsi="Times New Roman"/>
          <w:color w:val="000000"/>
          <w:sz w:val="26"/>
        </w:rPr>
        <w:t>76</w:t>
      </w:r>
      <w:r>
        <w:rPr>
          <w:rFonts w:ascii="Times New Roman" w:hAnsi="Times New Roman"/>
          <w:color w:val="000000"/>
          <w:sz w:val="26"/>
        </w:rPr>
        <w:fldChar w:fldCharType="end"/>
      </w:r>
    </w:p>
    <w:p w14:paraId="27B4D4D1">
      <w:pPr>
        <w:keepLines/>
        <w:widowControl/>
        <w:tabs>
          <w:tab w:val="right" w:leader="dot" w:pos="8901"/>
        </w:tabs>
        <w:spacing w:before="0" w:after="120" w:line="264" w:lineRule="auto"/>
        <w:ind w:left="0" w:right="283" w:firstLine="0"/>
        <w:sectPr>
          <w:headerReference r:id="rId29" w:type="first"/>
          <w:footerReference r:id="rId32" w:type="first"/>
          <w:headerReference r:id="rId27" w:type="default"/>
          <w:footerReference r:id="rId30" w:type="default"/>
          <w:headerReference r:id="rId28" w:type="even"/>
          <w:footerReference r:id="rId31" w:type="even"/>
          <w:pgSz w:w="11906" w:h="16838"/>
          <w:pgMar w:top="1134" w:right="1134" w:bottom="1134" w:left="1701" w:header="454" w:footer="567" w:gutter="0"/>
          <w:pgNumType w:fmt="lowerRoman"/>
          <w:cols w:space="720" w:num="1"/>
          <w:formProt w:val="0"/>
          <w:docGrid w:linePitch="100" w:charSpace="0"/>
        </w:sectPr>
      </w:pPr>
      <w:r>
        <w:fldChar w:fldCharType="begin"/>
      </w:r>
      <w:r>
        <w:instrText xml:space="preserve"> HYPERLINK \l "report_nav_30162" \h </w:instrText>
      </w:r>
      <w:r>
        <w:fldChar w:fldCharType="separate"/>
      </w:r>
      <w:r>
        <w:rPr>
          <w:rFonts w:ascii="Times New Roman" w:hAnsi="Times New Roman"/>
          <w:sz w:val="26"/>
        </w:rPr>
        <w:t>Hình 3.24 Kết quả 12 ca kiểm thử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report_nav_30162 \h </w:instrText>
      </w:r>
      <w:r>
        <w:rPr>
          <w:rFonts w:ascii="Times New Roman" w:hAnsi="Times New Roman"/>
          <w:color w:val="000000"/>
          <w:sz w:val="26"/>
        </w:rPr>
        <w:fldChar w:fldCharType="separate"/>
      </w:r>
      <w:r>
        <w:rPr>
          <w:rFonts w:ascii="Times New Roman" w:hAnsi="Times New Roman"/>
          <w:color w:val="000000"/>
          <w:sz w:val="26"/>
        </w:rPr>
        <w:t>76</w:t>
      </w:r>
      <w:r>
        <w:rPr>
          <w:rFonts w:ascii="Times New Roman" w:hAnsi="Times New Roman"/>
          <w:color w:val="000000"/>
          <w:sz w:val="26"/>
        </w:rPr>
        <w:fldChar w:fldCharType="end"/>
      </w:r>
    </w:p>
    <w:p w14:paraId="5F4960EB">
      <w:pPr>
        <w:keepNext/>
        <w:keepLines/>
        <w:widowControl/>
        <w:numPr>
          <w:ilvl w:val="0"/>
          <w:numId w:val="0"/>
        </w:numPr>
        <w:spacing w:before="0" w:after="320" w:line="276" w:lineRule="auto"/>
        <w:ind w:firstLine="0"/>
        <w:jc w:val="center"/>
        <w:outlineLvl w:val="0"/>
        <w:rPr>
          <w:b/>
          <w:bCs/>
          <w:color w:val="000000"/>
        </w:rPr>
      </w:pPr>
      <w:bookmarkStart w:id="6" w:name="_ogpkua94zsy6"/>
      <w:bookmarkEnd w:id="6"/>
      <w:bookmarkStart w:id="7" w:name="report_nav_30003"/>
      <w:r>
        <w:rPr>
          <w:rFonts w:ascii="Times New Roman" w:hAnsi="Times New Roman"/>
          <w:b/>
          <w:bCs/>
          <w:i w:val="0"/>
          <w:color w:val="000000"/>
          <w:sz w:val="32"/>
        </w:rPr>
        <w:t>DANH MỤC BẢNG</w:t>
      </w:r>
      <w:bookmarkEnd w:id="7"/>
      <w:bookmarkStart w:id="8" w:name="updated_front_2"/>
      <w:bookmarkEnd w:id="8"/>
    </w:p>
    <w:p w14:paraId="4055820C">
      <w:pPr>
        <w:keepLines/>
        <w:widowControl/>
        <w:tabs>
          <w:tab w:val="right" w:leader="dot" w:pos="8901"/>
        </w:tabs>
        <w:spacing w:before="0" w:after="80" w:line="264" w:lineRule="auto"/>
        <w:ind w:left="0" w:right="283" w:firstLine="0"/>
      </w:pPr>
      <w:r>
        <w:fldChar w:fldCharType="begin"/>
      </w:r>
      <w:r>
        <w:instrText xml:space="preserve"> HYPERLINK \l "report_nav_30011" \h </w:instrText>
      </w:r>
      <w:r>
        <w:fldChar w:fldCharType="separate"/>
      </w:r>
      <w:r>
        <w:rPr>
          <w:rFonts w:ascii="Times New Roman" w:hAnsi="Times New Roman"/>
          <w:sz w:val="26"/>
        </w:rPr>
        <w:t>Bảng 1.1 Thông tin tối thiểu để đối chiếu một thí nghiệm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report_nav_30011 \h </w:instrText>
      </w:r>
      <w:r>
        <w:rPr>
          <w:rFonts w:ascii="Times New Roman" w:hAnsi="Times New Roman"/>
          <w:color w:val="000000"/>
          <w:sz w:val="26"/>
        </w:rPr>
        <w:fldChar w:fldCharType="separate"/>
      </w:r>
      <w:r>
        <w:rPr>
          <w:rFonts w:ascii="Times New Roman" w:hAnsi="Times New Roman"/>
          <w:color w:val="000000"/>
          <w:sz w:val="26"/>
        </w:rPr>
        <w:t>5</w:t>
      </w:r>
      <w:r>
        <w:rPr>
          <w:rFonts w:ascii="Times New Roman" w:hAnsi="Times New Roman"/>
          <w:color w:val="000000"/>
          <w:sz w:val="26"/>
        </w:rPr>
        <w:fldChar w:fldCharType="end"/>
      </w:r>
    </w:p>
    <w:p w14:paraId="74200BF6">
      <w:pPr>
        <w:keepLines/>
        <w:widowControl/>
        <w:tabs>
          <w:tab w:val="right" w:leader="dot" w:pos="8901"/>
        </w:tabs>
        <w:spacing w:before="0" w:after="80" w:line="264" w:lineRule="auto"/>
        <w:ind w:left="0" w:right="283" w:firstLine="0"/>
      </w:pPr>
      <w:r>
        <w:fldChar w:fldCharType="begin"/>
      </w:r>
      <w:r>
        <w:instrText xml:space="preserve"> HYPERLINK \l "report_nav_30016" \h </w:instrText>
      </w:r>
      <w:r>
        <w:fldChar w:fldCharType="separate"/>
      </w:r>
      <w:r>
        <w:rPr>
          <w:rFonts w:ascii="Times New Roman" w:hAnsi="Times New Roman"/>
          <w:sz w:val="26"/>
        </w:rPr>
        <w:t>Bảng 1.2 Các thời điểm cần phân biệt trong bài toán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report_nav_30016 \h </w:instrText>
      </w:r>
      <w:r>
        <w:rPr>
          <w:rFonts w:ascii="Times New Roman" w:hAnsi="Times New Roman"/>
          <w:color w:val="000000"/>
          <w:sz w:val="26"/>
        </w:rPr>
        <w:fldChar w:fldCharType="separate"/>
      </w:r>
      <w:r>
        <w:rPr>
          <w:rFonts w:ascii="Times New Roman" w:hAnsi="Times New Roman"/>
          <w:color w:val="000000"/>
          <w:sz w:val="26"/>
        </w:rPr>
        <w:t>7</w:t>
      </w:r>
      <w:r>
        <w:rPr>
          <w:rFonts w:ascii="Times New Roman" w:hAnsi="Times New Roman"/>
          <w:color w:val="000000"/>
          <w:sz w:val="26"/>
        </w:rPr>
        <w:fldChar w:fldCharType="end"/>
      </w:r>
    </w:p>
    <w:p w14:paraId="395E0BD9">
      <w:pPr>
        <w:keepLines/>
        <w:widowControl/>
        <w:tabs>
          <w:tab w:val="right" w:leader="dot" w:pos="8901"/>
        </w:tabs>
        <w:spacing w:before="0" w:after="80" w:line="264" w:lineRule="auto"/>
        <w:ind w:left="0" w:right="283" w:firstLine="0"/>
      </w:pPr>
      <w:r>
        <w:fldChar w:fldCharType="begin"/>
      </w:r>
      <w:r>
        <w:instrText xml:space="preserve"> HYPERLINK \l "report_nav_30018" \h </w:instrText>
      </w:r>
      <w:r>
        <w:fldChar w:fldCharType="separate"/>
      </w:r>
      <w:r>
        <w:rPr>
          <w:rFonts w:ascii="Times New Roman" w:hAnsi="Times New Roman"/>
          <w:sz w:val="26"/>
        </w:rPr>
        <w:t>Bảng 1.3 Thành phần điều phối và trách nhiệm kiểm soát</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report_nav_30018 \h </w:instrText>
      </w:r>
      <w:r>
        <w:rPr>
          <w:rFonts w:ascii="Times New Roman" w:hAnsi="Times New Roman"/>
          <w:color w:val="000000"/>
          <w:sz w:val="26"/>
        </w:rPr>
        <w:fldChar w:fldCharType="separate"/>
      </w:r>
      <w:r>
        <w:rPr>
          <w:rFonts w:ascii="Times New Roman" w:hAnsi="Times New Roman"/>
          <w:color w:val="000000"/>
          <w:sz w:val="26"/>
        </w:rPr>
        <w:t>8</w:t>
      </w:r>
      <w:r>
        <w:rPr>
          <w:rFonts w:ascii="Times New Roman" w:hAnsi="Times New Roman"/>
          <w:color w:val="000000"/>
          <w:sz w:val="26"/>
        </w:rPr>
        <w:fldChar w:fldCharType="end"/>
      </w:r>
    </w:p>
    <w:p w14:paraId="34C1D78D">
      <w:pPr>
        <w:keepLines/>
        <w:widowControl/>
        <w:tabs>
          <w:tab w:val="right" w:leader="dot" w:pos="8901"/>
        </w:tabs>
        <w:spacing w:before="0" w:after="80" w:line="264" w:lineRule="auto"/>
        <w:ind w:left="0" w:right="283" w:firstLine="0"/>
      </w:pPr>
      <w:r>
        <w:fldChar w:fldCharType="begin"/>
      </w:r>
      <w:r>
        <w:instrText xml:space="preserve"> HYPERLINK \l "report_nav_30020" \h </w:instrText>
      </w:r>
      <w:r>
        <w:fldChar w:fldCharType="separate"/>
      </w:r>
      <w:r>
        <w:rPr>
          <w:rFonts w:ascii="Times New Roman" w:hAnsi="Times New Roman"/>
          <w:sz w:val="26"/>
        </w:rPr>
        <w:t>Bảng 1.4 So sánh cấu hình thực thi hiện có</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report_nav_30020 \h </w:instrText>
      </w:r>
      <w:r>
        <w:rPr>
          <w:rFonts w:ascii="Times New Roman" w:hAnsi="Times New Roman"/>
          <w:color w:val="000000"/>
          <w:sz w:val="26"/>
        </w:rPr>
        <w:fldChar w:fldCharType="separate"/>
      </w:r>
      <w:r>
        <w:rPr>
          <w:rFonts w:ascii="Times New Roman" w:hAnsi="Times New Roman"/>
          <w:color w:val="000000"/>
          <w:sz w:val="26"/>
        </w:rPr>
        <w:t>9</w:t>
      </w:r>
      <w:r>
        <w:rPr>
          <w:rFonts w:ascii="Times New Roman" w:hAnsi="Times New Roman"/>
          <w:color w:val="000000"/>
          <w:sz w:val="26"/>
        </w:rPr>
        <w:fldChar w:fldCharType="end"/>
      </w:r>
    </w:p>
    <w:p w14:paraId="1C349040">
      <w:pPr>
        <w:keepLines/>
        <w:widowControl/>
        <w:tabs>
          <w:tab w:val="right" w:leader="dot" w:pos="8901"/>
        </w:tabs>
        <w:spacing w:before="0" w:after="80" w:line="264" w:lineRule="auto"/>
        <w:ind w:left="0" w:right="283" w:firstLine="0"/>
      </w:pPr>
      <w:r>
        <w:fldChar w:fldCharType="begin"/>
      </w:r>
      <w:r>
        <w:instrText xml:space="preserve"> HYPERLINK \l "report_nav_30023" \h </w:instrText>
      </w:r>
      <w:r>
        <w:fldChar w:fldCharType="separate"/>
      </w:r>
      <w:r>
        <w:rPr>
          <w:rFonts w:ascii="Times New Roman" w:hAnsi="Times New Roman"/>
          <w:sz w:val="26"/>
        </w:rPr>
        <w:t>Bảng 1.5 Phân biệt mục tiêu của các nhánh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report_nav_30023 \h </w:instrText>
      </w:r>
      <w:r>
        <w:rPr>
          <w:rFonts w:ascii="Times New Roman" w:hAnsi="Times New Roman"/>
          <w:color w:val="000000"/>
          <w:sz w:val="26"/>
        </w:rPr>
        <w:fldChar w:fldCharType="separate"/>
      </w:r>
      <w:r>
        <w:rPr>
          <w:rFonts w:ascii="Times New Roman" w:hAnsi="Times New Roman"/>
          <w:color w:val="000000"/>
          <w:sz w:val="26"/>
        </w:rPr>
        <w:t>10</w:t>
      </w:r>
      <w:r>
        <w:rPr>
          <w:rFonts w:ascii="Times New Roman" w:hAnsi="Times New Roman"/>
          <w:color w:val="000000"/>
          <w:sz w:val="26"/>
        </w:rPr>
        <w:fldChar w:fldCharType="end"/>
      </w:r>
    </w:p>
    <w:p w14:paraId="31286187">
      <w:pPr>
        <w:keepLines/>
        <w:widowControl/>
        <w:tabs>
          <w:tab w:val="right" w:leader="dot" w:pos="8901"/>
        </w:tabs>
        <w:spacing w:before="0" w:after="80" w:line="264" w:lineRule="auto"/>
        <w:ind w:left="0" w:right="283" w:firstLine="0"/>
      </w:pPr>
      <w:r>
        <w:fldChar w:fldCharType="begin"/>
      </w:r>
      <w:r>
        <w:instrText xml:space="preserve"> HYPERLINK \l "report_nav_30034" \h </w:instrText>
      </w:r>
      <w:r>
        <w:fldChar w:fldCharType="separate"/>
      </w:r>
      <w:r>
        <w:rPr>
          <w:rFonts w:ascii="Times New Roman" w:hAnsi="Times New Roman"/>
          <w:sz w:val="26"/>
        </w:rPr>
        <w:t>Bảng 1.6 Các chỉ số dùng trong phân tích kết quả</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report_nav_30034 \h </w:instrText>
      </w:r>
      <w:r>
        <w:rPr>
          <w:rFonts w:ascii="Times New Roman" w:hAnsi="Times New Roman"/>
          <w:color w:val="000000"/>
          <w:sz w:val="26"/>
        </w:rPr>
        <w:fldChar w:fldCharType="separate"/>
      </w:r>
      <w:r>
        <w:rPr>
          <w:rFonts w:ascii="Times New Roman" w:hAnsi="Times New Roman"/>
          <w:color w:val="000000"/>
          <w:sz w:val="26"/>
        </w:rPr>
        <w:t>16</w:t>
      </w:r>
      <w:r>
        <w:rPr>
          <w:rFonts w:ascii="Times New Roman" w:hAnsi="Times New Roman"/>
          <w:color w:val="000000"/>
          <w:sz w:val="26"/>
        </w:rPr>
        <w:fldChar w:fldCharType="end"/>
      </w:r>
    </w:p>
    <w:p w14:paraId="686EDE4C">
      <w:pPr>
        <w:keepLines/>
        <w:widowControl/>
        <w:tabs>
          <w:tab w:val="right" w:leader="dot" w:pos="8901"/>
        </w:tabs>
        <w:spacing w:before="0" w:after="80" w:line="264" w:lineRule="auto"/>
        <w:ind w:left="0" w:right="283" w:firstLine="0"/>
      </w:pPr>
      <w:r>
        <w:fldChar w:fldCharType="begin"/>
      </w:r>
      <w:r>
        <w:instrText xml:space="preserve"> HYPERLINK \l "report_nav_30036" \h </w:instrText>
      </w:r>
      <w:r>
        <w:fldChar w:fldCharType="separate"/>
      </w:r>
      <w:r>
        <w:rPr>
          <w:rFonts w:ascii="Times New Roman" w:hAnsi="Times New Roman"/>
          <w:sz w:val="26"/>
        </w:rPr>
        <w:t>Bảng 1.7 Vai trò của các mô hình đối chứng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report_nav_30036 \h </w:instrText>
      </w:r>
      <w:r>
        <w:rPr>
          <w:rFonts w:ascii="Times New Roman" w:hAnsi="Times New Roman"/>
          <w:color w:val="000000"/>
          <w:sz w:val="26"/>
        </w:rPr>
        <w:fldChar w:fldCharType="separate"/>
      </w:r>
      <w:r>
        <w:rPr>
          <w:rFonts w:ascii="Times New Roman" w:hAnsi="Times New Roman"/>
          <w:color w:val="000000"/>
          <w:sz w:val="26"/>
        </w:rPr>
        <w:t>17</w:t>
      </w:r>
      <w:r>
        <w:rPr>
          <w:rFonts w:ascii="Times New Roman" w:hAnsi="Times New Roman"/>
          <w:color w:val="000000"/>
          <w:sz w:val="26"/>
        </w:rPr>
        <w:fldChar w:fldCharType="end"/>
      </w:r>
    </w:p>
    <w:p w14:paraId="2C9643EC">
      <w:pPr>
        <w:keepLines/>
        <w:widowControl/>
        <w:tabs>
          <w:tab w:val="right" w:leader="dot" w:pos="8901"/>
        </w:tabs>
        <w:spacing w:before="0" w:after="80" w:line="264" w:lineRule="auto"/>
        <w:ind w:left="0" w:right="283" w:firstLine="0"/>
      </w:pPr>
      <w:r>
        <w:fldChar w:fldCharType="begin"/>
      </w:r>
      <w:r>
        <w:instrText xml:space="preserve"> HYPERLINK \l "report_nav_30040" \h </w:instrText>
      </w:r>
      <w:r>
        <w:fldChar w:fldCharType="separate"/>
      </w:r>
      <w:r>
        <w:rPr>
          <w:rFonts w:ascii="Times New Roman" w:hAnsi="Times New Roman"/>
          <w:sz w:val="26"/>
        </w:rPr>
        <w:t>Bảng 1.8 Đặc tả chức năng của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report_nav_30040 \h </w:instrText>
      </w:r>
      <w:r>
        <w:rPr>
          <w:rFonts w:ascii="Times New Roman" w:hAnsi="Times New Roman"/>
          <w:color w:val="000000"/>
          <w:sz w:val="26"/>
        </w:rPr>
        <w:fldChar w:fldCharType="separate"/>
      </w:r>
      <w:r>
        <w:rPr>
          <w:rFonts w:ascii="Times New Roman" w:hAnsi="Times New Roman"/>
          <w:color w:val="000000"/>
          <w:sz w:val="26"/>
        </w:rPr>
        <w:t>19</w:t>
      </w:r>
      <w:r>
        <w:rPr>
          <w:rFonts w:ascii="Times New Roman" w:hAnsi="Times New Roman"/>
          <w:color w:val="000000"/>
          <w:sz w:val="26"/>
        </w:rPr>
        <w:fldChar w:fldCharType="end"/>
      </w:r>
    </w:p>
    <w:p w14:paraId="66C47E3B">
      <w:pPr>
        <w:keepLines/>
        <w:widowControl/>
        <w:tabs>
          <w:tab w:val="right" w:leader="dot" w:pos="8901"/>
        </w:tabs>
        <w:spacing w:before="0" w:after="80" w:line="264" w:lineRule="auto"/>
        <w:ind w:left="0" w:right="283" w:firstLine="0"/>
      </w:pPr>
      <w:r>
        <w:fldChar w:fldCharType="begin"/>
      </w:r>
      <w:r>
        <w:instrText xml:space="preserve"> HYPERLINK \l "report_nav_30047" \h </w:instrText>
      </w:r>
      <w:r>
        <w:fldChar w:fldCharType="separate"/>
      </w:r>
      <w:r>
        <w:rPr>
          <w:rFonts w:ascii="Times New Roman" w:hAnsi="Times New Roman"/>
          <w:sz w:val="26"/>
        </w:rPr>
        <w:t>Bảng 2.1 Hai luồng xử lý trong dự án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report_nav_30047 \h </w:instrText>
      </w:r>
      <w:r>
        <w:rPr>
          <w:rFonts w:ascii="Times New Roman" w:hAnsi="Times New Roman"/>
          <w:color w:val="000000"/>
          <w:sz w:val="26"/>
        </w:rPr>
        <w:fldChar w:fldCharType="separate"/>
      </w:r>
      <w:r>
        <w:rPr>
          <w:rFonts w:ascii="Times New Roman" w:hAnsi="Times New Roman"/>
          <w:color w:val="000000"/>
          <w:sz w:val="26"/>
        </w:rPr>
        <w:t>21</w:t>
      </w:r>
      <w:r>
        <w:rPr>
          <w:rFonts w:ascii="Times New Roman" w:hAnsi="Times New Roman"/>
          <w:color w:val="000000"/>
          <w:sz w:val="26"/>
        </w:rPr>
        <w:fldChar w:fldCharType="end"/>
      </w:r>
    </w:p>
    <w:p w14:paraId="227FB86C">
      <w:pPr>
        <w:keepLines/>
        <w:widowControl/>
        <w:tabs>
          <w:tab w:val="right" w:leader="dot" w:pos="8901"/>
        </w:tabs>
        <w:spacing w:before="0" w:after="80" w:line="264" w:lineRule="auto"/>
        <w:ind w:left="0" w:right="283" w:firstLine="0"/>
      </w:pPr>
      <w:r>
        <w:fldChar w:fldCharType="begin"/>
      </w:r>
      <w:r>
        <w:instrText xml:space="preserve"> HYPERLINK \l "report_nav_30049" \h </w:instrText>
      </w:r>
      <w:r>
        <w:fldChar w:fldCharType="separate"/>
      </w:r>
      <w:r>
        <w:rPr>
          <w:rFonts w:ascii="Times New Roman" w:hAnsi="Times New Roman"/>
          <w:sz w:val="26"/>
        </w:rPr>
        <w:t>Bảng 2.2 Danh mục 100 mã cổ phiếu theo cấu hình ngày 24/10/2026</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report_nav_30049 \h </w:instrText>
      </w:r>
      <w:r>
        <w:rPr>
          <w:rFonts w:ascii="Times New Roman" w:hAnsi="Times New Roman"/>
          <w:color w:val="000000"/>
          <w:sz w:val="26"/>
        </w:rPr>
        <w:fldChar w:fldCharType="separate"/>
      </w:r>
      <w:r>
        <w:rPr>
          <w:rFonts w:ascii="Times New Roman" w:hAnsi="Times New Roman"/>
          <w:color w:val="000000"/>
          <w:sz w:val="26"/>
        </w:rPr>
        <w:t>22</w:t>
      </w:r>
      <w:r>
        <w:rPr>
          <w:rFonts w:ascii="Times New Roman" w:hAnsi="Times New Roman"/>
          <w:color w:val="000000"/>
          <w:sz w:val="26"/>
        </w:rPr>
        <w:fldChar w:fldCharType="end"/>
      </w:r>
    </w:p>
    <w:p w14:paraId="36FFFB8B">
      <w:pPr>
        <w:keepLines/>
        <w:widowControl/>
        <w:tabs>
          <w:tab w:val="right" w:leader="dot" w:pos="8901"/>
        </w:tabs>
        <w:spacing w:before="0" w:after="80" w:line="264" w:lineRule="auto"/>
        <w:ind w:left="0" w:right="283" w:firstLine="0"/>
      </w:pPr>
      <w:r>
        <w:fldChar w:fldCharType="begin"/>
      </w:r>
      <w:r>
        <w:instrText xml:space="preserve"> HYPERLINK \l "report_nav_30051" \h </w:instrText>
      </w:r>
      <w:r>
        <w:fldChar w:fldCharType="separate"/>
      </w:r>
      <w:r>
        <w:rPr>
          <w:rFonts w:ascii="Times New Roman" w:hAnsi="Times New Roman"/>
          <w:sz w:val="26"/>
        </w:rPr>
        <w:t>Bảng 2.3 Dữ liệu bối cảnh và điểm kiểm soát thời gian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report_nav_30051 \h </w:instrText>
      </w:r>
      <w:r>
        <w:rPr>
          <w:rFonts w:ascii="Times New Roman" w:hAnsi="Times New Roman"/>
          <w:color w:val="000000"/>
          <w:sz w:val="26"/>
        </w:rPr>
        <w:fldChar w:fldCharType="separate"/>
      </w:r>
      <w:r>
        <w:rPr>
          <w:rFonts w:ascii="Times New Roman" w:hAnsi="Times New Roman"/>
          <w:color w:val="000000"/>
          <w:sz w:val="26"/>
        </w:rPr>
        <w:t>24</w:t>
      </w:r>
      <w:r>
        <w:rPr>
          <w:rFonts w:ascii="Times New Roman" w:hAnsi="Times New Roman"/>
          <w:color w:val="000000"/>
          <w:sz w:val="26"/>
        </w:rPr>
        <w:fldChar w:fldCharType="end"/>
      </w:r>
    </w:p>
    <w:p w14:paraId="510CD1FF">
      <w:pPr>
        <w:keepLines/>
        <w:widowControl/>
        <w:tabs>
          <w:tab w:val="right" w:leader="dot" w:pos="8901"/>
        </w:tabs>
        <w:spacing w:before="0" w:after="80" w:line="264" w:lineRule="auto"/>
        <w:ind w:left="0" w:right="283" w:firstLine="0"/>
      </w:pPr>
      <w:r>
        <w:fldChar w:fldCharType="begin"/>
      </w:r>
      <w:r>
        <w:instrText xml:space="preserve"> HYPERLINK \l "report_nav_30055" \h </w:instrText>
      </w:r>
      <w:r>
        <w:fldChar w:fldCharType="separate"/>
      </w:r>
      <w:r>
        <w:rPr>
          <w:rFonts w:ascii="Times New Roman" w:hAnsi="Times New Roman"/>
          <w:sz w:val="26"/>
        </w:rPr>
        <w:t>Bảng 2.4 Danh mục 23 tập dữ liệu an ninh mạng trong hệ thống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report_nav_30055 \h </w:instrText>
      </w:r>
      <w:r>
        <w:rPr>
          <w:rFonts w:ascii="Times New Roman" w:hAnsi="Times New Roman"/>
          <w:color w:val="000000"/>
          <w:sz w:val="26"/>
        </w:rPr>
        <w:fldChar w:fldCharType="separate"/>
      </w:r>
      <w:r>
        <w:rPr>
          <w:rFonts w:ascii="Times New Roman" w:hAnsi="Times New Roman"/>
          <w:color w:val="000000"/>
          <w:sz w:val="26"/>
        </w:rPr>
        <w:t>26</w:t>
      </w:r>
      <w:r>
        <w:rPr>
          <w:rFonts w:ascii="Times New Roman" w:hAnsi="Times New Roman"/>
          <w:color w:val="000000"/>
          <w:sz w:val="26"/>
        </w:rPr>
        <w:fldChar w:fldCharType="end"/>
      </w:r>
    </w:p>
    <w:p w14:paraId="29E89703">
      <w:pPr>
        <w:keepLines/>
        <w:widowControl/>
        <w:tabs>
          <w:tab w:val="right" w:leader="dot" w:pos="8901"/>
        </w:tabs>
        <w:spacing w:before="0" w:after="80" w:line="264" w:lineRule="auto"/>
        <w:ind w:left="0" w:right="283" w:firstLine="0"/>
      </w:pPr>
      <w:r>
        <w:fldChar w:fldCharType="begin"/>
      </w:r>
      <w:r>
        <w:instrText xml:space="preserve"> HYPERLINK \l "report_nav_30058" \h </w:instrText>
      </w:r>
      <w:r>
        <w:fldChar w:fldCharType="separate"/>
      </w:r>
      <w:r>
        <w:rPr>
          <w:rFonts w:ascii="Times New Roman" w:hAnsi="Times New Roman"/>
          <w:sz w:val="26"/>
        </w:rPr>
        <w:t>Bảng 2.5 Hợp đồng dữ liệu cần giữ</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report_nav_30058 \h </w:instrText>
      </w:r>
      <w:r>
        <w:rPr>
          <w:rFonts w:ascii="Times New Roman" w:hAnsi="Times New Roman"/>
          <w:color w:val="000000"/>
          <w:sz w:val="26"/>
        </w:rPr>
        <w:fldChar w:fldCharType="separate"/>
      </w:r>
      <w:r>
        <w:rPr>
          <w:rFonts w:ascii="Times New Roman" w:hAnsi="Times New Roman"/>
          <w:color w:val="000000"/>
          <w:sz w:val="26"/>
        </w:rPr>
        <w:t>28</w:t>
      </w:r>
      <w:r>
        <w:rPr>
          <w:rFonts w:ascii="Times New Roman" w:hAnsi="Times New Roman"/>
          <w:color w:val="000000"/>
          <w:sz w:val="26"/>
        </w:rPr>
        <w:fldChar w:fldCharType="end"/>
      </w:r>
    </w:p>
    <w:p w14:paraId="7CFE714C">
      <w:pPr>
        <w:keepLines/>
        <w:widowControl/>
        <w:tabs>
          <w:tab w:val="right" w:leader="dot" w:pos="8901"/>
        </w:tabs>
        <w:spacing w:before="0" w:after="80" w:line="264" w:lineRule="auto"/>
        <w:ind w:left="0" w:right="283" w:firstLine="0"/>
      </w:pPr>
      <w:r>
        <w:fldChar w:fldCharType="begin"/>
      </w:r>
      <w:r>
        <w:instrText xml:space="preserve"> HYPERLINK \l "report_nav_30061" \h </w:instrText>
      </w:r>
      <w:r>
        <w:fldChar w:fldCharType="separate"/>
      </w:r>
      <w:r>
        <w:rPr>
          <w:rFonts w:ascii="Times New Roman" w:hAnsi="Times New Roman"/>
          <w:sz w:val="26"/>
        </w:rPr>
        <w:t>Bảng 2.6 Các điểm kiểm định dữ liệu giá</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report_nav_30061 \h </w:instrText>
      </w:r>
      <w:r>
        <w:rPr>
          <w:rFonts w:ascii="Times New Roman" w:hAnsi="Times New Roman"/>
          <w:color w:val="000000"/>
          <w:sz w:val="26"/>
        </w:rPr>
        <w:fldChar w:fldCharType="separate"/>
      </w:r>
      <w:r>
        <w:rPr>
          <w:rFonts w:ascii="Times New Roman" w:hAnsi="Times New Roman"/>
          <w:color w:val="000000"/>
          <w:sz w:val="26"/>
        </w:rPr>
        <w:t>29</w:t>
      </w:r>
      <w:r>
        <w:rPr>
          <w:rFonts w:ascii="Times New Roman" w:hAnsi="Times New Roman"/>
          <w:color w:val="000000"/>
          <w:sz w:val="26"/>
        </w:rPr>
        <w:fldChar w:fldCharType="end"/>
      </w:r>
    </w:p>
    <w:p w14:paraId="46413505">
      <w:pPr>
        <w:keepLines/>
        <w:widowControl/>
        <w:tabs>
          <w:tab w:val="right" w:leader="dot" w:pos="8901"/>
        </w:tabs>
        <w:spacing w:before="0" w:after="80" w:line="264" w:lineRule="auto"/>
        <w:ind w:left="0" w:right="283" w:firstLine="0"/>
      </w:pPr>
      <w:r>
        <w:fldChar w:fldCharType="begin"/>
      </w:r>
      <w:r>
        <w:instrText xml:space="preserve"> HYPERLINK \l "report_nav_30063" \h </w:instrText>
      </w:r>
      <w:r>
        <w:fldChar w:fldCharType="separate"/>
      </w:r>
      <w:r>
        <w:rPr>
          <w:rFonts w:ascii="Times New Roman" w:hAnsi="Times New Roman"/>
          <w:sz w:val="26"/>
        </w:rPr>
        <w:t>Bảng 2.7 Các họ đặc trưng stock và điều kiện tạo</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report_nav_30063 \h </w:instrText>
      </w:r>
      <w:r>
        <w:rPr>
          <w:rFonts w:ascii="Times New Roman" w:hAnsi="Times New Roman"/>
          <w:color w:val="000000"/>
          <w:sz w:val="26"/>
        </w:rPr>
        <w:fldChar w:fldCharType="separate"/>
      </w:r>
      <w:r>
        <w:rPr>
          <w:rFonts w:ascii="Times New Roman" w:hAnsi="Times New Roman"/>
          <w:color w:val="000000"/>
          <w:sz w:val="26"/>
        </w:rPr>
        <w:t>30</w:t>
      </w:r>
      <w:r>
        <w:rPr>
          <w:rFonts w:ascii="Times New Roman" w:hAnsi="Times New Roman"/>
          <w:color w:val="000000"/>
          <w:sz w:val="26"/>
        </w:rPr>
        <w:fldChar w:fldCharType="end"/>
      </w:r>
    </w:p>
    <w:p w14:paraId="41A0799F">
      <w:pPr>
        <w:keepLines/>
        <w:widowControl/>
        <w:tabs>
          <w:tab w:val="right" w:leader="dot" w:pos="8901"/>
        </w:tabs>
        <w:spacing w:before="0" w:after="80" w:line="264" w:lineRule="auto"/>
        <w:ind w:left="0" w:right="283" w:firstLine="0"/>
      </w:pPr>
      <w:r>
        <w:fldChar w:fldCharType="begin"/>
      </w:r>
      <w:r>
        <w:instrText xml:space="preserve"> HYPERLINK \l "report_nav_30065" \h </w:instrText>
      </w:r>
      <w:r>
        <w:fldChar w:fldCharType="separate"/>
      </w:r>
      <w:r>
        <w:rPr>
          <w:rFonts w:ascii="Times New Roman" w:hAnsi="Times New Roman"/>
          <w:sz w:val="26"/>
        </w:rPr>
        <w:t>Bảng 2.8 Quy tắc tạo nhãn trong bài toán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report_nav_30065 \h </w:instrText>
      </w:r>
      <w:r>
        <w:rPr>
          <w:rFonts w:ascii="Times New Roman" w:hAnsi="Times New Roman"/>
          <w:color w:val="000000"/>
          <w:sz w:val="26"/>
        </w:rPr>
        <w:fldChar w:fldCharType="separate"/>
      </w:r>
      <w:r>
        <w:rPr>
          <w:rFonts w:ascii="Times New Roman" w:hAnsi="Times New Roman"/>
          <w:color w:val="000000"/>
          <w:sz w:val="26"/>
        </w:rPr>
        <w:t>31</w:t>
      </w:r>
      <w:r>
        <w:rPr>
          <w:rFonts w:ascii="Times New Roman" w:hAnsi="Times New Roman"/>
          <w:color w:val="000000"/>
          <w:sz w:val="26"/>
        </w:rPr>
        <w:fldChar w:fldCharType="end"/>
      </w:r>
    </w:p>
    <w:p w14:paraId="73CCAEDF">
      <w:pPr>
        <w:keepLines/>
        <w:widowControl/>
        <w:tabs>
          <w:tab w:val="right" w:leader="dot" w:pos="8901"/>
        </w:tabs>
        <w:spacing w:before="0" w:after="80" w:line="264" w:lineRule="auto"/>
        <w:ind w:left="0" w:right="283" w:firstLine="0"/>
      </w:pPr>
      <w:r>
        <w:fldChar w:fldCharType="begin"/>
      </w:r>
      <w:r>
        <w:instrText xml:space="preserve"> HYPERLINK \l "report_nav_30070" \h </w:instrText>
      </w:r>
      <w:r>
        <w:fldChar w:fldCharType="separate"/>
      </w:r>
      <w:r>
        <w:rPr>
          <w:rFonts w:ascii="Times New Roman" w:hAnsi="Times New Roman"/>
          <w:sz w:val="26"/>
        </w:rPr>
        <w:t>Bảng 2.9 Điểm kiểm soát rò rỉ trong mã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report_nav_30070 \h </w:instrText>
      </w:r>
      <w:r>
        <w:rPr>
          <w:rFonts w:ascii="Times New Roman" w:hAnsi="Times New Roman"/>
          <w:color w:val="000000"/>
          <w:sz w:val="26"/>
        </w:rPr>
        <w:fldChar w:fldCharType="separate"/>
      </w:r>
      <w:r>
        <w:rPr>
          <w:rFonts w:ascii="Times New Roman" w:hAnsi="Times New Roman"/>
          <w:color w:val="000000"/>
          <w:sz w:val="26"/>
        </w:rPr>
        <w:t>33</w:t>
      </w:r>
      <w:r>
        <w:rPr>
          <w:rFonts w:ascii="Times New Roman" w:hAnsi="Times New Roman"/>
          <w:color w:val="000000"/>
          <w:sz w:val="26"/>
        </w:rPr>
        <w:fldChar w:fldCharType="end"/>
      </w:r>
    </w:p>
    <w:p w14:paraId="249B9C98">
      <w:pPr>
        <w:keepLines/>
        <w:widowControl/>
        <w:tabs>
          <w:tab w:val="right" w:leader="dot" w:pos="8901"/>
        </w:tabs>
        <w:spacing w:before="0" w:after="80" w:line="264" w:lineRule="auto"/>
        <w:ind w:left="0" w:right="283" w:firstLine="0"/>
      </w:pPr>
      <w:r>
        <w:fldChar w:fldCharType="begin"/>
      </w:r>
      <w:r>
        <w:instrText xml:space="preserve"> HYPERLINK \l "report_nav_30072" \h </w:instrText>
      </w:r>
      <w:r>
        <w:fldChar w:fldCharType="separate"/>
      </w:r>
      <w:r>
        <w:rPr>
          <w:rFonts w:ascii="Times New Roman" w:hAnsi="Times New Roman"/>
          <w:sz w:val="26"/>
        </w:rPr>
        <w:t>Bảng 2.10 Lưu trữ sản phẩm theo hai dự án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report_nav_30072 \h </w:instrText>
      </w:r>
      <w:r>
        <w:rPr>
          <w:rFonts w:ascii="Times New Roman" w:hAnsi="Times New Roman"/>
          <w:color w:val="000000"/>
          <w:sz w:val="26"/>
        </w:rPr>
        <w:fldChar w:fldCharType="separate"/>
      </w:r>
      <w:r>
        <w:rPr>
          <w:rFonts w:ascii="Times New Roman" w:hAnsi="Times New Roman"/>
          <w:color w:val="000000"/>
          <w:sz w:val="26"/>
        </w:rPr>
        <w:t>34</w:t>
      </w:r>
      <w:r>
        <w:rPr>
          <w:rFonts w:ascii="Times New Roman" w:hAnsi="Times New Roman"/>
          <w:color w:val="000000"/>
          <w:sz w:val="26"/>
        </w:rPr>
        <w:fldChar w:fldCharType="end"/>
      </w:r>
    </w:p>
    <w:p w14:paraId="30E26910">
      <w:pPr>
        <w:keepLines/>
        <w:widowControl/>
        <w:tabs>
          <w:tab w:val="right" w:leader="dot" w:pos="8901"/>
        </w:tabs>
        <w:spacing w:before="0" w:after="80" w:line="264" w:lineRule="auto"/>
        <w:ind w:left="0" w:right="283" w:firstLine="0"/>
      </w:pPr>
      <w:r>
        <w:fldChar w:fldCharType="begin"/>
      </w:r>
      <w:r>
        <w:instrText xml:space="preserve"> HYPERLINK \l "report_nav_30074" \h </w:instrText>
      </w:r>
      <w:r>
        <w:fldChar w:fldCharType="separate"/>
      </w:r>
      <w:r>
        <w:rPr>
          <w:rFonts w:ascii="Times New Roman" w:hAnsi="Times New Roman"/>
          <w:sz w:val="26"/>
        </w:rPr>
        <w:t>Bảng 2.11 Một số tình huống đồng bộ</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report_nav_30074 \h </w:instrText>
      </w:r>
      <w:r>
        <w:rPr>
          <w:rFonts w:ascii="Times New Roman" w:hAnsi="Times New Roman"/>
          <w:color w:val="000000"/>
          <w:sz w:val="26"/>
        </w:rPr>
        <w:fldChar w:fldCharType="separate"/>
      </w:r>
      <w:r>
        <w:rPr>
          <w:rFonts w:ascii="Times New Roman" w:hAnsi="Times New Roman"/>
          <w:color w:val="000000"/>
          <w:sz w:val="26"/>
        </w:rPr>
        <w:t>35</w:t>
      </w:r>
      <w:r>
        <w:rPr>
          <w:rFonts w:ascii="Times New Roman" w:hAnsi="Times New Roman"/>
          <w:color w:val="000000"/>
          <w:sz w:val="26"/>
        </w:rPr>
        <w:fldChar w:fldCharType="end"/>
      </w:r>
    </w:p>
    <w:p w14:paraId="69C86D55">
      <w:pPr>
        <w:keepLines/>
        <w:widowControl/>
        <w:tabs>
          <w:tab w:val="right" w:leader="dot" w:pos="8901"/>
        </w:tabs>
        <w:spacing w:before="0" w:after="80" w:line="264" w:lineRule="auto"/>
        <w:ind w:left="0" w:right="283" w:firstLine="0"/>
      </w:pPr>
      <w:r>
        <w:fldChar w:fldCharType="begin"/>
      </w:r>
      <w:r>
        <w:instrText xml:space="preserve"> HYPERLINK \l "report_nav_30077" \h </w:instrText>
      </w:r>
      <w:r>
        <w:fldChar w:fldCharType="separate"/>
      </w:r>
      <w:r>
        <w:rPr>
          <w:rFonts w:ascii="Times New Roman" w:hAnsi="Times New Roman"/>
          <w:sz w:val="26"/>
        </w:rPr>
        <w:t>Bảng 2.12 Chuỗi xử lý huấn luyện XGBoost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report_nav_30077 \h </w:instrText>
      </w:r>
      <w:r>
        <w:rPr>
          <w:rFonts w:ascii="Times New Roman" w:hAnsi="Times New Roman"/>
          <w:color w:val="000000"/>
          <w:sz w:val="26"/>
        </w:rPr>
        <w:fldChar w:fldCharType="separate"/>
      </w:r>
      <w:r>
        <w:rPr>
          <w:rFonts w:ascii="Times New Roman" w:hAnsi="Times New Roman"/>
          <w:color w:val="000000"/>
          <w:sz w:val="26"/>
        </w:rPr>
        <w:t>36</w:t>
      </w:r>
      <w:r>
        <w:rPr>
          <w:rFonts w:ascii="Times New Roman" w:hAnsi="Times New Roman"/>
          <w:color w:val="000000"/>
          <w:sz w:val="26"/>
        </w:rPr>
        <w:fldChar w:fldCharType="end"/>
      </w:r>
    </w:p>
    <w:p w14:paraId="3F0B5C68">
      <w:pPr>
        <w:keepLines/>
        <w:widowControl/>
        <w:tabs>
          <w:tab w:val="right" w:leader="dot" w:pos="8901"/>
        </w:tabs>
        <w:spacing w:before="0" w:after="80" w:line="264" w:lineRule="auto"/>
        <w:ind w:left="0" w:right="283" w:firstLine="0"/>
      </w:pPr>
      <w:r>
        <w:fldChar w:fldCharType="begin"/>
      </w:r>
      <w:r>
        <w:instrText xml:space="preserve"> HYPERLINK \l "report_nav_30079" \h </w:instrText>
      </w:r>
      <w:r>
        <w:fldChar w:fldCharType="separate"/>
      </w:r>
      <w:r>
        <w:rPr>
          <w:rFonts w:ascii="Times New Roman" w:hAnsi="Times New Roman"/>
          <w:sz w:val="26"/>
        </w:rPr>
        <w:t>Bảng 2.13 Cấu hình và điểm kiểm soát LSTM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report_nav_30079 \h </w:instrText>
      </w:r>
      <w:r>
        <w:rPr>
          <w:rFonts w:ascii="Times New Roman" w:hAnsi="Times New Roman"/>
          <w:color w:val="000000"/>
          <w:sz w:val="26"/>
        </w:rPr>
        <w:fldChar w:fldCharType="separate"/>
      </w:r>
      <w:r>
        <w:rPr>
          <w:rFonts w:ascii="Times New Roman" w:hAnsi="Times New Roman"/>
          <w:color w:val="000000"/>
          <w:sz w:val="26"/>
        </w:rPr>
        <w:t>37</w:t>
      </w:r>
      <w:r>
        <w:rPr>
          <w:rFonts w:ascii="Times New Roman" w:hAnsi="Times New Roman"/>
          <w:color w:val="000000"/>
          <w:sz w:val="26"/>
        </w:rPr>
        <w:fldChar w:fldCharType="end"/>
      </w:r>
    </w:p>
    <w:p w14:paraId="3944EDA5">
      <w:pPr>
        <w:keepLines/>
        <w:widowControl/>
        <w:tabs>
          <w:tab w:val="right" w:leader="dot" w:pos="8901"/>
        </w:tabs>
        <w:spacing w:before="0" w:after="80" w:line="264" w:lineRule="auto"/>
        <w:ind w:left="0" w:right="283" w:firstLine="0"/>
      </w:pPr>
      <w:r>
        <w:fldChar w:fldCharType="begin"/>
      </w:r>
      <w:r>
        <w:instrText xml:space="preserve"> HYPERLINK \l "report_nav_30081" \h </w:instrText>
      </w:r>
      <w:r>
        <w:fldChar w:fldCharType="separate"/>
      </w:r>
      <w:r>
        <w:rPr>
          <w:rFonts w:ascii="Times New Roman" w:hAnsi="Times New Roman"/>
          <w:sz w:val="26"/>
        </w:rPr>
        <w:t>Bảng 2.14 Metadata cần giữ cho suy luận cảm xúc</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report_nav_30081 \h </w:instrText>
      </w:r>
      <w:r>
        <w:rPr>
          <w:rFonts w:ascii="Times New Roman" w:hAnsi="Times New Roman"/>
          <w:color w:val="000000"/>
          <w:sz w:val="26"/>
        </w:rPr>
        <w:fldChar w:fldCharType="separate"/>
      </w:r>
      <w:r>
        <w:rPr>
          <w:rFonts w:ascii="Times New Roman" w:hAnsi="Times New Roman"/>
          <w:color w:val="000000"/>
          <w:sz w:val="26"/>
        </w:rPr>
        <w:t>38</w:t>
      </w:r>
      <w:r>
        <w:rPr>
          <w:rFonts w:ascii="Times New Roman" w:hAnsi="Times New Roman"/>
          <w:color w:val="000000"/>
          <w:sz w:val="26"/>
        </w:rPr>
        <w:fldChar w:fldCharType="end"/>
      </w:r>
    </w:p>
    <w:p w14:paraId="1EEE28A1">
      <w:pPr>
        <w:keepLines/>
        <w:widowControl/>
        <w:tabs>
          <w:tab w:val="right" w:leader="dot" w:pos="8901"/>
        </w:tabs>
        <w:spacing w:before="0" w:after="80" w:line="264" w:lineRule="auto"/>
        <w:ind w:left="0" w:right="283" w:firstLine="0"/>
      </w:pPr>
      <w:r>
        <w:fldChar w:fldCharType="begin"/>
      </w:r>
      <w:r>
        <w:instrText xml:space="preserve"> HYPERLINK \l "report_nav_30083" \h </w:instrText>
      </w:r>
      <w:r>
        <w:fldChar w:fldCharType="separate"/>
      </w:r>
      <w:r>
        <w:rPr>
          <w:rFonts w:ascii="Times New Roman" w:hAnsi="Times New Roman"/>
          <w:sz w:val="26"/>
        </w:rPr>
        <w:t>Bảng 2.15 Cấu hình Random Forest benchmark và scanner</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report_nav_30083 \h </w:instrText>
      </w:r>
      <w:r>
        <w:rPr>
          <w:rFonts w:ascii="Times New Roman" w:hAnsi="Times New Roman"/>
          <w:color w:val="000000"/>
          <w:sz w:val="26"/>
        </w:rPr>
        <w:fldChar w:fldCharType="separate"/>
      </w:r>
      <w:r>
        <w:rPr>
          <w:rFonts w:ascii="Times New Roman" w:hAnsi="Times New Roman"/>
          <w:color w:val="000000"/>
          <w:sz w:val="26"/>
        </w:rPr>
        <w:t>39</w:t>
      </w:r>
      <w:r>
        <w:rPr>
          <w:rFonts w:ascii="Times New Roman" w:hAnsi="Times New Roman"/>
          <w:color w:val="000000"/>
          <w:sz w:val="26"/>
        </w:rPr>
        <w:fldChar w:fldCharType="end"/>
      </w:r>
    </w:p>
    <w:p w14:paraId="650CC3AA">
      <w:pPr>
        <w:keepLines/>
        <w:widowControl/>
        <w:tabs>
          <w:tab w:val="right" w:leader="dot" w:pos="8901"/>
        </w:tabs>
        <w:spacing w:before="0" w:after="80" w:line="264" w:lineRule="auto"/>
        <w:ind w:left="0" w:right="283" w:firstLine="0"/>
      </w:pPr>
      <w:r>
        <w:fldChar w:fldCharType="begin"/>
      </w:r>
      <w:r>
        <w:instrText xml:space="preserve"> HYPERLINK \l "report_nav_30085" \h </w:instrText>
      </w:r>
      <w:r>
        <w:fldChar w:fldCharType="separate"/>
      </w:r>
      <w:r>
        <w:rPr>
          <w:rFonts w:ascii="Times New Roman" w:hAnsi="Times New Roman"/>
          <w:sz w:val="26"/>
        </w:rPr>
        <w:t>Bảng 2.16 Một số tham số XGBoost benchmark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report_nav_30085 \h </w:instrText>
      </w:r>
      <w:r>
        <w:rPr>
          <w:rFonts w:ascii="Times New Roman" w:hAnsi="Times New Roman"/>
          <w:color w:val="000000"/>
          <w:sz w:val="26"/>
        </w:rPr>
        <w:fldChar w:fldCharType="separate"/>
      </w:r>
      <w:r>
        <w:rPr>
          <w:rFonts w:ascii="Times New Roman" w:hAnsi="Times New Roman"/>
          <w:color w:val="000000"/>
          <w:sz w:val="26"/>
        </w:rPr>
        <w:t>40</w:t>
      </w:r>
      <w:r>
        <w:rPr>
          <w:rFonts w:ascii="Times New Roman" w:hAnsi="Times New Roman"/>
          <w:color w:val="000000"/>
          <w:sz w:val="26"/>
        </w:rPr>
        <w:fldChar w:fldCharType="end"/>
      </w:r>
    </w:p>
    <w:p w14:paraId="5BB679C9">
      <w:pPr>
        <w:keepLines/>
        <w:widowControl/>
        <w:tabs>
          <w:tab w:val="right" w:leader="dot" w:pos="8901"/>
        </w:tabs>
        <w:spacing w:before="0" w:after="80" w:line="264" w:lineRule="auto"/>
        <w:ind w:left="0" w:right="283" w:firstLine="0"/>
      </w:pPr>
      <w:r>
        <w:fldChar w:fldCharType="begin"/>
      </w:r>
      <w:r>
        <w:instrText xml:space="preserve"> HYPERLINK \l "report_nav_30087" \h </w:instrText>
      </w:r>
      <w:r>
        <w:fldChar w:fldCharType="separate"/>
      </w:r>
      <w:r>
        <w:rPr>
          <w:rFonts w:ascii="Times New Roman" w:hAnsi="Times New Roman"/>
          <w:sz w:val="26"/>
        </w:rPr>
        <w:t>Bảng 2.17 Hai loại mạng MLP trong dự án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report_nav_30087 \h </w:instrText>
      </w:r>
      <w:r>
        <w:rPr>
          <w:rFonts w:ascii="Times New Roman" w:hAnsi="Times New Roman"/>
          <w:color w:val="000000"/>
          <w:sz w:val="26"/>
        </w:rPr>
        <w:fldChar w:fldCharType="separate"/>
      </w:r>
      <w:r>
        <w:rPr>
          <w:rFonts w:ascii="Times New Roman" w:hAnsi="Times New Roman"/>
          <w:color w:val="000000"/>
          <w:sz w:val="26"/>
        </w:rPr>
        <w:t>41</w:t>
      </w:r>
      <w:r>
        <w:rPr>
          <w:rFonts w:ascii="Times New Roman" w:hAnsi="Times New Roman"/>
          <w:color w:val="000000"/>
          <w:sz w:val="26"/>
        </w:rPr>
        <w:fldChar w:fldCharType="end"/>
      </w:r>
    </w:p>
    <w:p w14:paraId="4FCE2E2D">
      <w:pPr>
        <w:keepLines/>
        <w:widowControl/>
        <w:tabs>
          <w:tab w:val="right" w:leader="dot" w:pos="8901"/>
        </w:tabs>
        <w:spacing w:before="0" w:after="80" w:line="264" w:lineRule="auto"/>
        <w:ind w:left="0" w:right="283" w:firstLine="0"/>
      </w:pPr>
      <w:r>
        <w:fldChar w:fldCharType="begin"/>
      </w:r>
      <w:r>
        <w:instrText xml:space="preserve"> HYPERLINK \l "report_nav_30089" \h </w:instrText>
      </w:r>
      <w:r>
        <w:fldChar w:fldCharType="separate"/>
      </w:r>
      <w:r>
        <w:rPr>
          <w:rFonts w:ascii="Times New Roman" w:hAnsi="Times New Roman"/>
          <w:sz w:val="26"/>
        </w:rPr>
        <w:t>Bảng 2.18 Thành phần đóng gói scanner đa miền hiện tại</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report_nav_30089 \h </w:instrText>
      </w:r>
      <w:r>
        <w:rPr>
          <w:rFonts w:ascii="Times New Roman" w:hAnsi="Times New Roman"/>
          <w:color w:val="000000"/>
          <w:sz w:val="26"/>
        </w:rPr>
        <w:fldChar w:fldCharType="separate"/>
      </w:r>
      <w:r>
        <w:rPr>
          <w:rFonts w:ascii="Times New Roman" w:hAnsi="Times New Roman"/>
          <w:color w:val="000000"/>
          <w:sz w:val="26"/>
        </w:rPr>
        <w:t>42</w:t>
      </w:r>
      <w:r>
        <w:rPr>
          <w:rFonts w:ascii="Times New Roman" w:hAnsi="Times New Roman"/>
          <w:color w:val="000000"/>
          <w:sz w:val="26"/>
        </w:rPr>
        <w:fldChar w:fldCharType="end"/>
      </w:r>
    </w:p>
    <w:p w14:paraId="1A629659">
      <w:pPr>
        <w:keepLines/>
        <w:widowControl/>
        <w:tabs>
          <w:tab w:val="right" w:leader="dot" w:pos="8901"/>
        </w:tabs>
        <w:spacing w:before="0" w:after="80" w:line="264" w:lineRule="auto"/>
        <w:ind w:left="0" w:right="283" w:firstLine="0"/>
      </w:pPr>
      <w:r>
        <w:fldChar w:fldCharType="begin"/>
      </w:r>
      <w:r>
        <w:instrText xml:space="preserve"> HYPERLINK \l "report_nav_30093" \h </w:instrText>
      </w:r>
      <w:r>
        <w:fldChar w:fldCharType="separate"/>
      </w:r>
      <w:r>
        <w:rPr>
          <w:rFonts w:ascii="Times New Roman" w:hAnsi="Times New Roman"/>
          <w:sz w:val="26"/>
        </w:rPr>
        <w:t>Bảng 2.19 Phân biệt các loại đánh giá stock</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report_nav_30093 \h </w:instrText>
      </w:r>
      <w:r>
        <w:rPr>
          <w:rFonts w:ascii="Times New Roman" w:hAnsi="Times New Roman"/>
          <w:color w:val="000000"/>
          <w:sz w:val="26"/>
        </w:rPr>
        <w:fldChar w:fldCharType="separate"/>
      </w:r>
      <w:r>
        <w:rPr>
          <w:rFonts w:ascii="Times New Roman" w:hAnsi="Times New Roman"/>
          <w:color w:val="000000"/>
          <w:sz w:val="26"/>
        </w:rPr>
        <w:t>44</w:t>
      </w:r>
      <w:r>
        <w:rPr>
          <w:rFonts w:ascii="Times New Roman" w:hAnsi="Times New Roman"/>
          <w:color w:val="000000"/>
          <w:sz w:val="26"/>
        </w:rPr>
        <w:fldChar w:fldCharType="end"/>
      </w:r>
    </w:p>
    <w:p w14:paraId="76B6ED03">
      <w:pPr>
        <w:keepLines/>
        <w:widowControl/>
        <w:tabs>
          <w:tab w:val="right" w:leader="dot" w:pos="8901"/>
        </w:tabs>
        <w:spacing w:before="0" w:after="80" w:line="264" w:lineRule="auto"/>
        <w:ind w:left="0" w:right="283" w:firstLine="0"/>
      </w:pPr>
      <w:r>
        <w:fldChar w:fldCharType="begin"/>
      </w:r>
      <w:r>
        <w:instrText xml:space="preserve"> HYPERLINK \l "report_nav_30095" \h </w:instrText>
      </w:r>
      <w:r>
        <w:fldChar w:fldCharType="separate"/>
      </w:r>
      <w:r>
        <w:rPr>
          <w:rFonts w:ascii="Times New Roman" w:hAnsi="Times New Roman"/>
          <w:sz w:val="26"/>
        </w:rPr>
        <w:t>Bảng 2.20 Nguồn kết quả malware được phân biệt trong báo cáo</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report_nav_30095 \h </w:instrText>
      </w:r>
      <w:r>
        <w:rPr>
          <w:rFonts w:ascii="Times New Roman" w:hAnsi="Times New Roman"/>
          <w:color w:val="000000"/>
          <w:sz w:val="26"/>
        </w:rPr>
        <w:fldChar w:fldCharType="separate"/>
      </w:r>
      <w:r>
        <w:rPr>
          <w:rFonts w:ascii="Times New Roman" w:hAnsi="Times New Roman"/>
          <w:color w:val="000000"/>
          <w:sz w:val="26"/>
        </w:rPr>
        <w:t>45</w:t>
      </w:r>
      <w:r>
        <w:rPr>
          <w:rFonts w:ascii="Times New Roman" w:hAnsi="Times New Roman"/>
          <w:color w:val="000000"/>
          <w:sz w:val="26"/>
        </w:rPr>
        <w:fldChar w:fldCharType="end"/>
      </w:r>
    </w:p>
    <w:p w14:paraId="5AFFE415">
      <w:pPr>
        <w:keepLines/>
        <w:widowControl/>
        <w:tabs>
          <w:tab w:val="right" w:leader="dot" w:pos="8901"/>
        </w:tabs>
        <w:spacing w:before="0" w:after="80" w:line="264" w:lineRule="auto"/>
        <w:ind w:left="0" w:right="283" w:firstLine="0"/>
      </w:pPr>
      <w:r>
        <w:fldChar w:fldCharType="begin"/>
      </w:r>
      <w:r>
        <w:instrText xml:space="preserve"> HYPERLINK \l "report_nav_30097" \h </w:instrText>
      </w:r>
      <w:r>
        <w:fldChar w:fldCharType="separate"/>
      </w:r>
      <w:r>
        <w:rPr>
          <w:rFonts w:ascii="Times New Roman" w:hAnsi="Times New Roman"/>
          <w:sz w:val="26"/>
        </w:rPr>
        <w:t>Bảng 2.21 Thông tin nối sản phẩm với giao diện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report_nav_30097 \h </w:instrText>
      </w:r>
      <w:r>
        <w:rPr>
          <w:rFonts w:ascii="Times New Roman" w:hAnsi="Times New Roman"/>
          <w:color w:val="000000"/>
          <w:sz w:val="26"/>
        </w:rPr>
        <w:fldChar w:fldCharType="separate"/>
      </w:r>
      <w:r>
        <w:rPr>
          <w:rFonts w:ascii="Times New Roman" w:hAnsi="Times New Roman"/>
          <w:color w:val="000000"/>
          <w:sz w:val="26"/>
        </w:rPr>
        <w:t>46</w:t>
      </w:r>
      <w:r>
        <w:rPr>
          <w:rFonts w:ascii="Times New Roman" w:hAnsi="Times New Roman"/>
          <w:color w:val="000000"/>
          <w:sz w:val="26"/>
        </w:rPr>
        <w:fldChar w:fldCharType="end"/>
      </w:r>
    </w:p>
    <w:p w14:paraId="07C57742">
      <w:pPr>
        <w:keepLines/>
        <w:widowControl/>
        <w:tabs>
          <w:tab w:val="right" w:leader="dot" w:pos="8901"/>
        </w:tabs>
        <w:spacing w:before="0" w:after="80" w:line="264" w:lineRule="auto"/>
        <w:ind w:left="0" w:right="283" w:firstLine="0"/>
      </w:pPr>
      <w:r>
        <w:fldChar w:fldCharType="begin"/>
      </w:r>
      <w:r>
        <w:instrText xml:space="preserve"> HYPERLINK \l "report_nav_30102" \h </w:instrText>
      </w:r>
      <w:r>
        <w:fldChar w:fldCharType="separate"/>
      </w:r>
      <w:r>
        <w:rPr>
          <w:rFonts w:ascii="Times New Roman" w:hAnsi="Times New Roman"/>
          <w:sz w:val="26"/>
        </w:rPr>
        <w:t>Bảng 3.1 Thành phần môi trường hai dự án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report_nav_30102 \h </w:instrText>
      </w:r>
      <w:r>
        <w:rPr>
          <w:rFonts w:ascii="Times New Roman" w:hAnsi="Times New Roman"/>
          <w:color w:val="000000"/>
          <w:sz w:val="26"/>
        </w:rPr>
        <w:fldChar w:fldCharType="separate"/>
      </w:r>
      <w:r>
        <w:rPr>
          <w:rFonts w:ascii="Times New Roman" w:hAnsi="Times New Roman"/>
          <w:color w:val="000000"/>
          <w:sz w:val="26"/>
        </w:rPr>
        <w:t>47</w:t>
      </w:r>
      <w:r>
        <w:rPr>
          <w:rFonts w:ascii="Times New Roman" w:hAnsi="Times New Roman"/>
          <w:color w:val="000000"/>
          <w:sz w:val="26"/>
        </w:rPr>
        <w:fldChar w:fldCharType="end"/>
      </w:r>
    </w:p>
    <w:p w14:paraId="73AF71A5">
      <w:pPr>
        <w:keepLines/>
        <w:widowControl/>
        <w:tabs>
          <w:tab w:val="right" w:leader="dot" w:pos="8901"/>
        </w:tabs>
        <w:spacing w:before="0" w:after="80" w:line="264" w:lineRule="auto"/>
        <w:ind w:left="0" w:right="283" w:firstLine="0"/>
      </w:pPr>
      <w:r>
        <w:fldChar w:fldCharType="begin"/>
      </w:r>
      <w:r>
        <w:instrText xml:space="preserve"> HYPERLINK \l "report_nav_30104" \h </w:instrText>
      </w:r>
      <w:r>
        <w:fldChar w:fldCharType="separate"/>
      </w:r>
      <w:r>
        <w:rPr>
          <w:rFonts w:ascii="Times New Roman" w:hAnsi="Times New Roman"/>
          <w:sz w:val="26"/>
        </w:rPr>
        <w:t>Bảng 3.2 Các cổng dịch vụ trong cấu hình mặc định</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report_nav_30104 \h </w:instrText>
      </w:r>
      <w:r>
        <w:rPr>
          <w:rFonts w:ascii="Times New Roman" w:hAnsi="Times New Roman"/>
          <w:color w:val="000000"/>
          <w:sz w:val="26"/>
        </w:rPr>
        <w:fldChar w:fldCharType="separate"/>
      </w:r>
      <w:r>
        <w:rPr>
          <w:rFonts w:ascii="Times New Roman" w:hAnsi="Times New Roman"/>
          <w:color w:val="000000"/>
          <w:sz w:val="26"/>
        </w:rPr>
        <w:t>48</w:t>
      </w:r>
      <w:r>
        <w:rPr>
          <w:rFonts w:ascii="Times New Roman" w:hAnsi="Times New Roman"/>
          <w:color w:val="000000"/>
          <w:sz w:val="26"/>
        </w:rPr>
        <w:fldChar w:fldCharType="end"/>
      </w:r>
    </w:p>
    <w:p w14:paraId="4A7E7BC9">
      <w:pPr>
        <w:keepLines/>
        <w:widowControl/>
        <w:tabs>
          <w:tab w:val="right" w:leader="dot" w:pos="8901"/>
        </w:tabs>
        <w:spacing w:before="0" w:after="80" w:line="264" w:lineRule="auto"/>
        <w:ind w:left="0" w:right="283" w:firstLine="0"/>
      </w:pPr>
      <w:r>
        <w:fldChar w:fldCharType="begin"/>
      </w:r>
      <w:r>
        <w:instrText xml:space="preserve"> HYPERLINK \l "report_nav_30106" \h </w:instrText>
      </w:r>
      <w:r>
        <w:fldChar w:fldCharType="separate"/>
      </w:r>
      <w:r>
        <w:rPr>
          <w:rFonts w:ascii="Times New Roman" w:hAnsi="Times New Roman"/>
          <w:sz w:val="26"/>
        </w:rPr>
        <w:t>Bảng 3.3 Trình tự kiểm tra trước thực nghiệm</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report_nav_30106 \h </w:instrText>
      </w:r>
      <w:r>
        <w:rPr>
          <w:rFonts w:ascii="Times New Roman" w:hAnsi="Times New Roman"/>
          <w:color w:val="000000"/>
          <w:sz w:val="26"/>
        </w:rPr>
        <w:fldChar w:fldCharType="separate"/>
      </w:r>
      <w:r>
        <w:rPr>
          <w:rFonts w:ascii="Times New Roman" w:hAnsi="Times New Roman"/>
          <w:color w:val="000000"/>
          <w:sz w:val="26"/>
        </w:rPr>
        <w:t>49</w:t>
      </w:r>
      <w:r>
        <w:rPr>
          <w:rFonts w:ascii="Times New Roman" w:hAnsi="Times New Roman"/>
          <w:color w:val="000000"/>
          <w:sz w:val="26"/>
        </w:rPr>
        <w:fldChar w:fldCharType="end"/>
      </w:r>
    </w:p>
    <w:p w14:paraId="2D1CF30B">
      <w:pPr>
        <w:keepLines/>
        <w:widowControl/>
        <w:tabs>
          <w:tab w:val="right" w:leader="dot" w:pos="8901"/>
        </w:tabs>
        <w:spacing w:before="0" w:after="80" w:line="264" w:lineRule="auto"/>
        <w:ind w:left="0" w:right="283" w:firstLine="0"/>
      </w:pPr>
      <w:r>
        <w:fldChar w:fldCharType="begin"/>
      </w:r>
      <w:r>
        <w:instrText xml:space="preserve"> HYPERLINK \l "report_nav_30113" \h </w:instrText>
      </w:r>
      <w:r>
        <w:fldChar w:fldCharType="separate"/>
      </w:r>
      <w:r>
        <w:rPr>
          <w:rFonts w:ascii="Times New Roman" w:hAnsi="Times New Roman"/>
          <w:sz w:val="26"/>
        </w:rPr>
        <w:t>Bảng 3.4 Đầu ra của từng module malware</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report_nav_30113 \h </w:instrText>
      </w:r>
      <w:r>
        <w:rPr>
          <w:rFonts w:ascii="Times New Roman" w:hAnsi="Times New Roman"/>
          <w:color w:val="000000"/>
          <w:sz w:val="26"/>
        </w:rPr>
        <w:fldChar w:fldCharType="separate"/>
      </w:r>
      <w:r>
        <w:rPr>
          <w:rFonts w:ascii="Times New Roman" w:hAnsi="Times New Roman"/>
          <w:color w:val="000000"/>
          <w:sz w:val="26"/>
        </w:rPr>
        <w:t>51</w:t>
      </w:r>
      <w:r>
        <w:rPr>
          <w:rFonts w:ascii="Times New Roman" w:hAnsi="Times New Roman"/>
          <w:color w:val="000000"/>
          <w:sz w:val="26"/>
        </w:rPr>
        <w:fldChar w:fldCharType="end"/>
      </w:r>
    </w:p>
    <w:p w14:paraId="694D639E">
      <w:pPr>
        <w:keepLines/>
        <w:widowControl/>
        <w:tabs>
          <w:tab w:val="right" w:leader="dot" w:pos="8901"/>
        </w:tabs>
        <w:spacing w:before="0" w:after="80" w:line="264" w:lineRule="auto"/>
        <w:ind w:left="0" w:right="283" w:firstLine="0"/>
      </w:pPr>
      <w:r>
        <w:fldChar w:fldCharType="begin"/>
      </w:r>
      <w:r>
        <w:instrText xml:space="preserve"> HYPERLINK \l "report_nav_30115" \h </w:instrText>
      </w:r>
      <w:r>
        <w:fldChar w:fldCharType="separate"/>
      </w:r>
      <w:r>
        <w:rPr>
          <w:rFonts w:ascii="Times New Roman" w:hAnsi="Times New Roman"/>
          <w:sz w:val="26"/>
        </w:rPr>
        <w:t>Bảng 3.5 Phân biệt điểm mô hình và điểm rủi ro scanner</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report_nav_30115 \h </w:instrText>
      </w:r>
      <w:r>
        <w:rPr>
          <w:rFonts w:ascii="Times New Roman" w:hAnsi="Times New Roman"/>
          <w:color w:val="000000"/>
          <w:sz w:val="26"/>
        </w:rPr>
        <w:fldChar w:fldCharType="separate"/>
      </w:r>
      <w:r>
        <w:rPr>
          <w:rFonts w:ascii="Times New Roman" w:hAnsi="Times New Roman"/>
          <w:color w:val="000000"/>
          <w:sz w:val="26"/>
        </w:rPr>
        <w:t>52</w:t>
      </w:r>
      <w:r>
        <w:rPr>
          <w:rFonts w:ascii="Times New Roman" w:hAnsi="Times New Roman"/>
          <w:color w:val="000000"/>
          <w:sz w:val="26"/>
        </w:rPr>
        <w:fldChar w:fldCharType="end"/>
      </w:r>
    </w:p>
    <w:p w14:paraId="4D8E5B2E">
      <w:pPr>
        <w:keepLines/>
        <w:widowControl/>
        <w:tabs>
          <w:tab w:val="right" w:leader="dot" w:pos="8901"/>
        </w:tabs>
        <w:spacing w:before="0" w:after="80" w:line="264" w:lineRule="auto"/>
        <w:ind w:left="0" w:right="283" w:firstLine="0"/>
      </w:pPr>
      <w:r>
        <w:fldChar w:fldCharType="begin"/>
      </w:r>
      <w:r>
        <w:instrText xml:space="preserve"> HYPERLINK \l "report_nav_30128" \h </w:instrText>
      </w:r>
      <w:r>
        <w:fldChar w:fldCharType="separate"/>
      </w:r>
      <w:r>
        <w:rPr>
          <w:rFonts w:ascii="Times New Roman" w:hAnsi="Times New Roman"/>
          <w:sz w:val="26"/>
        </w:rPr>
        <w:t>Bảng 3.6 Nguồn và phạm vi các bảng kết quả</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report_nav_30128 \h </w:instrText>
      </w:r>
      <w:r>
        <w:rPr>
          <w:rFonts w:ascii="Times New Roman" w:hAnsi="Times New Roman"/>
          <w:color w:val="000000"/>
          <w:sz w:val="26"/>
        </w:rPr>
        <w:fldChar w:fldCharType="separate"/>
      </w:r>
      <w:r>
        <w:rPr>
          <w:rFonts w:ascii="Times New Roman" w:hAnsi="Times New Roman"/>
          <w:color w:val="000000"/>
          <w:sz w:val="26"/>
        </w:rPr>
        <w:t>56</w:t>
      </w:r>
      <w:r>
        <w:rPr>
          <w:rFonts w:ascii="Times New Roman" w:hAnsi="Times New Roman"/>
          <w:color w:val="000000"/>
          <w:sz w:val="26"/>
        </w:rPr>
        <w:fldChar w:fldCharType="end"/>
      </w:r>
    </w:p>
    <w:p w14:paraId="6511F765">
      <w:pPr>
        <w:keepLines/>
        <w:widowControl/>
        <w:tabs>
          <w:tab w:val="right" w:leader="dot" w:pos="8901"/>
        </w:tabs>
        <w:spacing w:before="0" w:after="80" w:line="264" w:lineRule="auto"/>
        <w:ind w:left="0" w:right="283" w:firstLine="0"/>
      </w:pPr>
      <w:r>
        <w:fldChar w:fldCharType="begin"/>
      </w:r>
      <w:r>
        <w:instrText xml:space="preserve"> HYPERLINK \l "format25_table_3_7" \h </w:instrText>
      </w:r>
      <w:r>
        <w:fldChar w:fldCharType="separate"/>
      </w:r>
      <w:r>
        <w:t>Bảng 3.7 Kết quả kiểm định chéo K-fold của mô hình XGBoost trên 100 mã cổ phiếu</w:t>
      </w:r>
      <w:r>
        <w:fldChar w:fldCharType="end"/>
      </w:r>
      <w:r>
        <w:tab/>
      </w:r>
      <w:r>
        <w:fldChar w:fldCharType="begin"/>
      </w:r>
      <w:r>
        <w:instrText xml:space="preserve">PAGEREF format25_table_3_7 \h</w:instrText>
      </w:r>
      <w:r>
        <w:fldChar w:fldCharType="separate"/>
      </w:r>
      <w:r>
        <w:t>57</w:t>
      </w:r>
      <w:r>
        <w:fldChar w:fldCharType="end"/>
      </w:r>
    </w:p>
    <w:p w14:paraId="62D7C365">
      <w:pPr>
        <w:keepLines/>
        <w:widowControl/>
        <w:tabs>
          <w:tab w:val="right" w:leader="dot" w:pos="8901"/>
        </w:tabs>
        <w:spacing w:before="0" w:after="80" w:line="264" w:lineRule="auto"/>
        <w:ind w:left="0" w:right="283" w:firstLine="0"/>
      </w:pPr>
      <w:r>
        <w:fldChar w:fldCharType="begin"/>
      </w:r>
      <w:r>
        <w:instrText xml:space="preserve"> HYPERLINK \l "format25_table_3_8" \h </w:instrText>
      </w:r>
      <w:r>
        <w:fldChar w:fldCharType="separate"/>
      </w:r>
      <w:r>
        <w:t>Bảng 3.8 Đánh giá hiệu năng Holdout của các mô hình stock trên 12.500 mẫu kiểm định</w:t>
      </w:r>
      <w:r>
        <w:fldChar w:fldCharType="end"/>
      </w:r>
      <w:r>
        <w:tab/>
      </w:r>
      <w:r>
        <w:fldChar w:fldCharType="begin"/>
      </w:r>
      <w:r>
        <w:instrText xml:space="preserve">PAGEREF format25_table_3_8 \h</w:instrText>
      </w:r>
      <w:r>
        <w:fldChar w:fldCharType="separate"/>
      </w:r>
      <w:r>
        <w:t>58</w:t>
      </w:r>
      <w:r>
        <w:fldChar w:fldCharType="end"/>
      </w:r>
    </w:p>
    <w:p w14:paraId="087B895E">
      <w:pPr>
        <w:keepLines/>
        <w:widowControl/>
        <w:tabs>
          <w:tab w:val="right" w:leader="dot" w:pos="8901"/>
        </w:tabs>
        <w:spacing w:before="0" w:after="80" w:line="264" w:lineRule="auto"/>
        <w:ind w:left="0" w:right="283" w:firstLine="0"/>
      </w:pPr>
      <w:r>
        <w:fldChar w:fldCharType="begin"/>
      </w:r>
      <w:r>
        <w:instrText xml:space="preserve"> HYPERLINK \l "report_nav_30141" \h </w:instrText>
      </w:r>
      <w:r>
        <w:fldChar w:fldCharType="separate"/>
      </w:r>
      <w:r>
        <w:rPr>
          <w:rFonts w:ascii="Times New Roman" w:hAnsi="Times New Roman"/>
          <w:sz w:val="26"/>
        </w:rPr>
        <w:t>Bảng 3.9 Kết quả thực nghiệm chi tiết của ba thuật toán trên 23 tập dữ liệu an ninh mạng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report_nav_30141 \h </w:instrText>
      </w:r>
      <w:r>
        <w:rPr>
          <w:rFonts w:ascii="Times New Roman" w:hAnsi="Times New Roman"/>
          <w:color w:val="000000"/>
          <w:sz w:val="26"/>
        </w:rPr>
        <w:fldChar w:fldCharType="separate"/>
      </w:r>
      <w:r>
        <w:rPr>
          <w:rFonts w:ascii="Times New Roman" w:hAnsi="Times New Roman"/>
          <w:color w:val="000000"/>
          <w:sz w:val="26"/>
        </w:rPr>
        <w:t>62</w:t>
      </w:r>
      <w:r>
        <w:rPr>
          <w:rFonts w:ascii="Times New Roman" w:hAnsi="Times New Roman"/>
          <w:color w:val="000000"/>
          <w:sz w:val="26"/>
        </w:rPr>
        <w:fldChar w:fldCharType="end"/>
      </w:r>
    </w:p>
    <w:p w14:paraId="2D4B82A8">
      <w:pPr>
        <w:keepLines/>
        <w:widowControl/>
        <w:tabs>
          <w:tab w:val="right" w:leader="dot" w:pos="8901"/>
        </w:tabs>
        <w:spacing w:before="0" w:after="80" w:line="264" w:lineRule="auto"/>
        <w:ind w:left="0" w:right="283" w:firstLine="0"/>
      </w:pPr>
      <w:r>
        <w:fldChar w:fldCharType="begin"/>
      </w:r>
      <w:r>
        <w:instrText xml:space="preserve"> HYPERLINK \l "report_nav_30142" \h </w:instrText>
      </w:r>
      <w:r>
        <w:fldChar w:fldCharType="separate"/>
      </w:r>
      <w:r>
        <w:rPr>
          <w:rFonts w:ascii="Times New Roman" w:hAnsi="Times New Roman"/>
          <w:sz w:val="26"/>
        </w:rPr>
        <w:t>Bảng 3.10 Thống kê hiệu năng trung bình toàn diện và xếp hạng ba thuật toán trên 23 tập dữ liệu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report_nav_30142 \h </w:instrText>
      </w:r>
      <w:r>
        <w:rPr>
          <w:rFonts w:ascii="Times New Roman" w:hAnsi="Times New Roman"/>
          <w:color w:val="000000"/>
          <w:sz w:val="26"/>
        </w:rPr>
        <w:fldChar w:fldCharType="separate"/>
      </w:r>
      <w:r>
        <w:rPr>
          <w:rFonts w:ascii="Times New Roman" w:hAnsi="Times New Roman"/>
          <w:color w:val="000000"/>
          <w:sz w:val="26"/>
        </w:rPr>
        <w:t>67</w:t>
      </w:r>
      <w:r>
        <w:rPr>
          <w:rFonts w:ascii="Times New Roman" w:hAnsi="Times New Roman"/>
          <w:color w:val="000000"/>
          <w:sz w:val="26"/>
        </w:rPr>
        <w:fldChar w:fldCharType="end"/>
      </w:r>
    </w:p>
    <w:p w14:paraId="1CCB152A">
      <w:pPr>
        <w:keepLines/>
        <w:widowControl/>
        <w:tabs>
          <w:tab w:val="right" w:leader="dot" w:pos="8901"/>
        </w:tabs>
        <w:spacing w:before="0" w:after="80" w:line="264" w:lineRule="auto"/>
        <w:ind w:left="0" w:right="283" w:firstLine="0"/>
      </w:pPr>
      <w:r>
        <w:fldChar w:fldCharType="begin"/>
      </w:r>
      <w:r>
        <w:instrText xml:space="preserve"> HYPERLINK \l "report_nav_30147" \h </w:instrText>
      </w:r>
      <w:r>
        <w:fldChar w:fldCharType="separate"/>
      </w:r>
      <w:r>
        <w:rPr>
          <w:rFonts w:ascii="Times New Roman" w:hAnsi="Times New Roman"/>
          <w:sz w:val="26"/>
        </w:rPr>
        <w:t>Bảng 3.11 Metric Scanner PE trong metadata đa miền ngày 24/10/2026</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report_nav_30147 \h </w:instrText>
      </w:r>
      <w:r>
        <w:rPr>
          <w:rFonts w:ascii="Times New Roman" w:hAnsi="Times New Roman"/>
          <w:color w:val="000000"/>
          <w:sz w:val="26"/>
        </w:rPr>
        <w:fldChar w:fldCharType="separate"/>
      </w:r>
      <w:r>
        <w:rPr>
          <w:rFonts w:ascii="Times New Roman" w:hAnsi="Times New Roman"/>
          <w:color w:val="000000"/>
          <w:sz w:val="26"/>
        </w:rPr>
        <w:t>70</w:t>
      </w:r>
      <w:r>
        <w:rPr>
          <w:rFonts w:ascii="Times New Roman" w:hAnsi="Times New Roman"/>
          <w:color w:val="000000"/>
          <w:sz w:val="26"/>
        </w:rPr>
        <w:fldChar w:fldCharType="end"/>
      </w:r>
    </w:p>
    <w:p w14:paraId="43062D6B">
      <w:pPr>
        <w:keepLines/>
        <w:widowControl/>
        <w:tabs>
          <w:tab w:val="right" w:leader="dot" w:pos="8901"/>
        </w:tabs>
        <w:spacing w:before="0" w:after="80" w:line="264" w:lineRule="auto"/>
        <w:ind w:left="0" w:right="283" w:firstLine="0"/>
      </w:pPr>
      <w:r>
        <w:fldChar w:fldCharType="begin"/>
      </w:r>
      <w:r>
        <w:instrText xml:space="preserve"> HYPERLINK \l "report_nav_30152" \h </w:instrText>
      </w:r>
      <w:r>
        <w:fldChar w:fldCharType="separate"/>
      </w:r>
      <w:r>
        <w:rPr>
          <w:rFonts w:ascii="Times New Roman" w:hAnsi="Times New Roman"/>
          <w:sz w:val="26"/>
        </w:rPr>
        <w:t>Bảng 3.12 Quy mô bốn bộ dữ liệu huấn luyện Scanner đa miền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report_nav_30152 \h </w:instrText>
      </w:r>
      <w:r>
        <w:rPr>
          <w:rFonts w:ascii="Times New Roman" w:hAnsi="Times New Roman"/>
          <w:color w:val="000000"/>
          <w:sz w:val="26"/>
        </w:rPr>
        <w:fldChar w:fldCharType="separate"/>
      </w:r>
      <w:r>
        <w:rPr>
          <w:rFonts w:ascii="Times New Roman" w:hAnsi="Times New Roman"/>
          <w:color w:val="000000"/>
          <w:sz w:val="26"/>
        </w:rPr>
        <w:t>72</w:t>
      </w:r>
      <w:r>
        <w:rPr>
          <w:rFonts w:ascii="Times New Roman" w:hAnsi="Times New Roman"/>
          <w:color w:val="000000"/>
          <w:sz w:val="26"/>
        </w:rPr>
        <w:fldChar w:fldCharType="end"/>
      </w:r>
    </w:p>
    <w:p w14:paraId="3355BB23">
      <w:pPr>
        <w:keepLines/>
        <w:widowControl/>
        <w:tabs>
          <w:tab w:val="right" w:leader="dot" w:pos="8901"/>
        </w:tabs>
        <w:spacing w:before="0" w:after="80" w:line="264" w:lineRule="auto"/>
        <w:ind w:left="0" w:right="283" w:firstLine="0"/>
      </w:pPr>
      <w:r>
        <w:fldChar w:fldCharType="begin"/>
      </w:r>
      <w:r>
        <w:instrText xml:space="preserve"> HYPERLINK \l "report_nav_30153" \h </w:instrText>
      </w:r>
      <w:r>
        <w:fldChar w:fldCharType="separate"/>
      </w:r>
      <w:r>
        <w:rPr>
          <w:rFonts w:ascii="Times New Roman" w:hAnsi="Times New Roman"/>
          <w:sz w:val="26"/>
        </w:rPr>
        <w:t>Bảng 3.13 Các mốc chia tập của cấu hình stock tham chiếu</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report_nav_30153 \h </w:instrText>
      </w:r>
      <w:r>
        <w:rPr>
          <w:rFonts w:ascii="Times New Roman" w:hAnsi="Times New Roman"/>
          <w:color w:val="000000"/>
          <w:sz w:val="26"/>
        </w:rPr>
        <w:fldChar w:fldCharType="separate"/>
      </w:r>
      <w:r>
        <w:rPr>
          <w:rFonts w:ascii="Times New Roman" w:hAnsi="Times New Roman"/>
          <w:color w:val="000000"/>
          <w:sz w:val="26"/>
        </w:rPr>
        <w:t>72</w:t>
      </w:r>
      <w:r>
        <w:rPr>
          <w:rFonts w:ascii="Times New Roman" w:hAnsi="Times New Roman"/>
          <w:color w:val="000000"/>
          <w:sz w:val="26"/>
        </w:rPr>
        <w:fldChar w:fldCharType="end"/>
      </w:r>
    </w:p>
    <w:p w14:paraId="1BAE73BA">
      <w:pPr>
        <w:keepLines/>
        <w:widowControl/>
        <w:tabs>
          <w:tab w:val="right" w:leader="dot" w:pos="8901"/>
        </w:tabs>
        <w:spacing w:before="0" w:after="80" w:line="264" w:lineRule="auto"/>
        <w:ind w:left="0" w:right="283" w:firstLine="0"/>
      </w:pPr>
      <w:r>
        <w:fldChar w:fldCharType="begin"/>
      </w:r>
      <w:r>
        <w:instrText xml:space="preserve"> HYPERLINK \l "report_nav_30155" \h </w:instrText>
      </w:r>
      <w:r>
        <w:fldChar w:fldCharType="separate"/>
      </w:r>
      <w:r>
        <w:rPr>
          <w:rFonts w:ascii="Times New Roman" w:hAnsi="Times New Roman"/>
          <w:sz w:val="26"/>
        </w:rPr>
        <w:t>Bảng 3.14 Sai số lợi suất T+5 trong hồ sơ ngày 08 tháng 10</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report_nav_30155 \h </w:instrText>
      </w:r>
      <w:r>
        <w:rPr>
          <w:rFonts w:ascii="Times New Roman" w:hAnsi="Times New Roman"/>
          <w:color w:val="000000"/>
          <w:sz w:val="26"/>
        </w:rPr>
        <w:fldChar w:fldCharType="separate"/>
      </w:r>
      <w:r>
        <w:rPr>
          <w:rFonts w:ascii="Times New Roman" w:hAnsi="Times New Roman"/>
          <w:color w:val="000000"/>
          <w:sz w:val="26"/>
        </w:rPr>
        <w:t>73</w:t>
      </w:r>
      <w:r>
        <w:rPr>
          <w:rFonts w:ascii="Times New Roman" w:hAnsi="Times New Roman"/>
          <w:color w:val="000000"/>
          <w:sz w:val="26"/>
        </w:rPr>
        <w:fldChar w:fldCharType="end"/>
      </w:r>
    </w:p>
    <w:p w14:paraId="1ABAB821">
      <w:pPr>
        <w:keepLines/>
        <w:widowControl/>
        <w:tabs>
          <w:tab w:val="right" w:leader="dot" w:pos="8901"/>
        </w:tabs>
        <w:spacing w:before="0" w:after="80" w:line="264" w:lineRule="auto"/>
        <w:ind w:left="0" w:right="283" w:firstLine="0"/>
      </w:pPr>
      <w:r>
        <w:fldChar w:fldCharType="begin"/>
      </w:r>
      <w:r>
        <w:instrText xml:space="preserve"> HYPERLINK \l "report_nav_30157" \h </w:instrText>
      </w:r>
      <w:r>
        <w:fldChar w:fldCharType="separate"/>
      </w:r>
      <w:r>
        <w:rPr>
          <w:rFonts w:ascii="Times New Roman" w:hAnsi="Times New Roman"/>
          <w:sz w:val="26"/>
        </w:rPr>
        <w:t>Bảng 3.15 Kết quả các lần chạy master trên ảnh bổ sung</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report_nav_30157 \h </w:instrText>
      </w:r>
      <w:r>
        <w:rPr>
          <w:rFonts w:ascii="Times New Roman" w:hAnsi="Times New Roman"/>
          <w:color w:val="000000"/>
          <w:sz w:val="26"/>
        </w:rPr>
        <w:fldChar w:fldCharType="separate"/>
      </w:r>
      <w:r>
        <w:rPr>
          <w:rFonts w:ascii="Times New Roman" w:hAnsi="Times New Roman"/>
          <w:color w:val="000000"/>
          <w:sz w:val="26"/>
        </w:rPr>
        <w:t>74</w:t>
      </w:r>
      <w:r>
        <w:rPr>
          <w:rFonts w:ascii="Times New Roman" w:hAnsi="Times New Roman"/>
          <w:color w:val="000000"/>
          <w:sz w:val="26"/>
        </w:rPr>
        <w:fldChar w:fldCharType="end"/>
      </w:r>
    </w:p>
    <w:p w14:paraId="42494ACE">
      <w:pPr>
        <w:keepLines/>
        <w:widowControl/>
        <w:tabs>
          <w:tab w:val="right" w:leader="dot" w:pos="8901"/>
        </w:tabs>
        <w:spacing w:before="0" w:after="80" w:line="264" w:lineRule="auto"/>
        <w:ind w:left="0" w:right="283" w:firstLine="0"/>
      </w:pPr>
      <w:r>
        <w:fldChar w:fldCharType="begin"/>
      </w:r>
      <w:r>
        <w:instrText xml:space="preserve"> HYPERLINK \l "report_nav_30160" \h </w:instrText>
      </w:r>
      <w:r>
        <w:fldChar w:fldCharType="separate"/>
      </w:r>
      <w:r>
        <w:rPr>
          <w:rFonts w:ascii="Times New Roman" w:hAnsi="Times New Roman"/>
          <w:sz w:val="26"/>
        </w:rPr>
        <w:t>Bảng 3.16 Kết quả kiểm thử phần mềm của hai dự án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report_nav_30160 \h </w:instrText>
      </w:r>
      <w:r>
        <w:rPr>
          <w:rFonts w:ascii="Times New Roman" w:hAnsi="Times New Roman"/>
          <w:color w:val="000000"/>
          <w:sz w:val="26"/>
        </w:rPr>
        <w:fldChar w:fldCharType="separate"/>
      </w:r>
      <w:r>
        <w:rPr>
          <w:rFonts w:ascii="Times New Roman" w:hAnsi="Times New Roman"/>
          <w:color w:val="000000"/>
          <w:sz w:val="26"/>
        </w:rPr>
        <w:t>76</w:t>
      </w:r>
      <w:r>
        <w:rPr>
          <w:rFonts w:ascii="Times New Roman" w:hAnsi="Times New Roman"/>
          <w:color w:val="000000"/>
          <w:sz w:val="26"/>
        </w:rPr>
        <w:fldChar w:fldCharType="end"/>
      </w:r>
    </w:p>
    <w:p w14:paraId="0CB11AF4">
      <w:pPr>
        <w:keepLines/>
        <w:widowControl/>
        <w:tabs>
          <w:tab w:val="right" w:leader="dot" w:pos="8901"/>
        </w:tabs>
        <w:spacing w:before="0" w:after="120" w:line="264" w:lineRule="auto"/>
        <w:ind w:left="0" w:right="283" w:firstLine="0"/>
        <w:sectPr>
          <w:headerReference r:id="rId35" w:type="first"/>
          <w:footerReference r:id="rId38" w:type="first"/>
          <w:headerReference r:id="rId33" w:type="default"/>
          <w:footerReference r:id="rId36" w:type="default"/>
          <w:headerReference r:id="rId34" w:type="even"/>
          <w:footerReference r:id="rId37" w:type="even"/>
          <w:pgSz w:w="11906" w:h="16838"/>
          <w:pgMar w:top="1134" w:right="1134" w:bottom="1134" w:left="1701" w:header="454" w:footer="567" w:gutter="0"/>
          <w:pgNumType w:fmt="lowerRoman"/>
          <w:cols w:space="720" w:num="1"/>
          <w:formProt w:val="0"/>
          <w:docGrid w:linePitch="100" w:charSpace="0"/>
        </w:sectPr>
      </w:pPr>
      <w:r>
        <w:fldChar w:fldCharType="begin"/>
      </w:r>
      <w:r>
        <w:instrText xml:space="preserve"> HYPERLINK \l "report_nav_30164" \h </w:instrText>
      </w:r>
      <w:r>
        <w:fldChar w:fldCharType="separate"/>
      </w:r>
      <w:r>
        <w:rPr>
          <w:rFonts w:ascii="Times New Roman" w:hAnsi="Times New Roman"/>
          <w:sz w:val="26"/>
        </w:rPr>
        <w:t>Bảng 3.17 Các hướng hoàn thiện ưu tiên</w:t>
      </w:r>
      <w:r>
        <w:rPr>
          <w:rFonts w:ascii="Times New Roman" w:hAnsi="Times New Roman"/>
          <w:sz w:val="26"/>
        </w:rPr>
        <w:fldChar w:fldCharType="end"/>
      </w:r>
      <w:r>
        <w:rPr>
          <w:rFonts w:ascii="Times New Roman" w:hAnsi="Times New Roman"/>
          <w:color w:val="000000"/>
          <w:sz w:val="26"/>
        </w:rPr>
        <w:tab/>
      </w:r>
      <w:r>
        <w:rPr>
          <w:rFonts w:ascii="Times New Roman" w:hAnsi="Times New Roman"/>
          <w:color w:val="000000"/>
          <w:sz w:val="26"/>
        </w:rPr>
        <w:fldChar w:fldCharType="begin"/>
      </w:r>
      <w:r>
        <w:rPr>
          <w:rFonts w:ascii="Times New Roman" w:hAnsi="Times New Roman"/>
          <w:color w:val="000000"/>
          <w:sz w:val="26"/>
        </w:rPr>
        <w:instrText xml:space="preserve"> PAGEREF report_nav_30164 \h </w:instrText>
      </w:r>
      <w:r>
        <w:rPr>
          <w:rFonts w:ascii="Times New Roman" w:hAnsi="Times New Roman"/>
          <w:color w:val="000000"/>
          <w:sz w:val="26"/>
        </w:rPr>
        <w:fldChar w:fldCharType="separate"/>
      </w:r>
      <w:r>
        <w:rPr>
          <w:rFonts w:ascii="Times New Roman" w:hAnsi="Times New Roman"/>
          <w:color w:val="000000"/>
          <w:sz w:val="26"/>
        </w:rPr>
        <w:t>77</w:t>
      </w:r>
      <w:r>
        <w:rPr>
          <w:rFonts w:ascii="Times New Roman" w:hAnsi="Times New Roman"/>
          <w:color w:val="000000"/>
          <w:sz w:val="26"/>
        </w:rPr>
        <w:fldChar w:fldCharType="end"/>
      </w:r>
    </w:p>
    <w:p w14:paraId="1D9CF5CD">
      <w:pPr>
        <w:pStyle w:val="2"/>
        <w:keepNext/>
        <w:keepLines/>
        <w:widowControl/>
        <w:spacing w:before="0" w:after="400" w:line="300" w:lineRule="auto"/>
        <w:ind w:firstLine="0"/>
        <w:jc w:val="center"/>
      </w:pPr>
      <w:bookmarkStart w:id="9" w:name="_95pc3hra5ev0"/>
      <w:bookmarkEnd w:id="9"/>
      <w:bookmarkStart w:id="10" w:name="report_nav_30004"/>
      <w:r>
        <w:rPr>
          <w:rFonts w:ascii="Times New Roman" w:hAnsi="Times New Roman"/>
          <w:b/>
          <w:i w:val="0"/>
          <w:color w:val="000000"/>
          <w:sz w:val="32"/>
        </w:rPr>
        <w:t>LỜI MỞ ĐẦU</w:t>
      </w:r>
      <w:bookmarkEnd w:id="10"/>
      <w:bookmarkStart w:id="11" w:name="updated_nav_0"/>
      <w:bookmarkEnd w:id="11"/>
    </w:p>
    <w:p w14:paraId="250817EF">
      <w:pPr>
        <w:keepNext w:val="0"/>
        <w:keepLines w:val="0"/>
        <w:widowControl/>
        <w:spacing w:before="0" w:after="120" w:line="372" w:lineRule="exact"/>
        <w:ind w:firstLine="567"/>
        <w:jc w:val="both"/>
      </w:pPr>
      <w:r>
        <w:rPr>
          <w:rFonts w:ascii="Times New Roman" w:hAnsi="Times New Roman"/>
          <w:b/>
          <w:bCs/>
          <w:color w:val="000000"/>
          <w:sz w:val="26"/>
          <w:lang w:val="en-US"/>
        </w:rPr>
        <w:t>Lý do chọn đề tài</w:t>
      </w:r>
    </w:p>
    <w:p w14:paraId="198B668E">
      <w:pPr>
        <w:keepNext w:val="0"/>
        <w:keepLines w:val="0"/>
        <w:widowControl/>
        <w:spacing w:before="0" w:after="120" w:line="372" w:lineRule="exact"/>
        <w:ind w:firstLine="567"/>
        <w:jc w:val="both"/>
      </w:pPr>
      <w:r>
        <w:rPr>
          <w:rFonts w:ascii="Times New Roman" w:hAnsi="Times New Roman"/>
          <w:color w:val="000000"/>
          <w:sz w:val="26"/>
          <w:lang w:val="en-US"/>
        </w:rPr>
        <w:t>Một hệ thống học máy cần nhiều bước liên tiếp: thu thập dữ liệu, làm sạch, xây dựng đặc trưng, huấn luyện, đánh giá và công bố kết quả. Nếu các bước được chạy thủ công, dữ liệu và mô hình dễ bị nhầm phiên bản; việc lặp lại thí nghiệm hoặc tìm nguyên nhân lỗi mất nhiều thời gian. Apache Airflow cung cấp mô hình DAG để xác định quan hệ phụ thuộc và theo dõi trạng thái từng công việc [1], [2].</w:t>
      </w:r>
    </w:p>
    <w:p w14:paraId="70829383">
      <w:pPr>
        <w:keepNext w:val="0"/>
        <w:keepLines w:val="0"/>
        <w:widowControl/>
        <w:spacing w:before="0" w:after="120" w:line="372" w:lineRule="exact"/>
        <w:ind w:firstLine="567"/>
        <w:jc w:val="both"/>
      </w:pPr>
      <w:r>
        <w:rPr>
          <w:rFonts w:ascii="Times New Roman" w:hAnsi="Times New Roman"/>
          <w:b/>
          <w:bCs/>
          <w:color w:val="000000"/>
          <w:sz w:val="26"/>
          <w:lang w:val="en-US"/>
        </w:rPr>
        <w:t>Mục tiêu nghiên cứu</w:t>
      </w:r>
    </w:p>
    <w:p w14:paraId="5C5FDAC2">
      <w:pPr>
        <w:keepNext w:val="0"/>
        <w:keepLines w:val="0"/>
        <w:widowControl/>
        <w:spacing w:before="0" w:after="120" w:line="372" w:lineRule="exact"/>
        <w:ind w:firstLine="567"/>
        <w:jc w:val="both"/>
      </w:pPr>
      <w:r>
        <w:rPr>
          <w:rFonts w:ascii="Times New Roman" w:hAnsi="Times New Roman"/>
          <w:color w:val="000000"/>
          <w:sz w:val="26"/>
          <w:lang w:val="en-US"/>
        </w:rPr>
        <w:t>Mục tiêu là xây dựng và phân tích bốn nhóm module: thu thập dữ liệu, xử lý và đồng bộ, xây dựng và quản lý mô hình, đánh giá mô hình. Airflow điều phối các module; Docker Compose, PostgreSQL và MinIO hỗ trợ môi trường và lưu trữ. Kết quả được trình bày trên giao diện và các báo cáo có thể đối chiếu.</w:t>
      </w:r>
    </w:p>
    <w:p w14:paraId="5743FE94">
      <w:pPr>
        <w:keepNext w:val="0"/>
        <w:keepLines w:val="0"/>
        <w:widowControl/>
        <w:spacing w:before="0" w:after="120" w:line="372" w:lineRule="exact"/>
        <w:ind w:firstLine="567"/>
        <w:jc w:val="both"/>
      </w:pPr>
      <w:r>
        <w:rPr>
          <w:rFonts w:ascii="Times New Roman" w:hAnsi="Times New Roman"/>
          <w:color w:val="000000"/>
          <w:sz w:val="26"/>
        </w:rPr>
        <w:t>Stock đối chiếu XGBoost, LSTM và Logistic Regression cho hướng giá T+1 trong thí nghiệm lịch sử; FinBERT bổ sung cảm xúc tin tức. Malware đối chiếu Random Forest, XGBoost và MLP trên 23 bộ dữ liệu, đồng thời phục vụ Scanner cho PE, PDF, Script và Office. Mỗi bảng so sánh được gắn với mục tiêu và phạm vi đánh giá riêng.</w:t>
      </w:r>
    </w:p>
    <w:p w14:paraId="3CF2DA41">
      <w:pPr>
        <w:keepNext w:val="0"/>
        <w:keepLines w:val="0"/>
        <w:widowControl/>
        <w:spacing w:before="0" w:after="120" w:line="372" w:lineRule="exact"/>
        <w:ind w:firstLine="567"/>
        <w:jc w:val="both"/>
      </w:pPr>
      <w:r>
        <w:rPr>
          <w:rFonts w:ascii="Times New Roman" w:hAnsi="Times New Roman"/>
          <w:b/>
          <w:bCs/>
          <w:color w:val="000000"/>
          <w:sz w:val="26"/>
          <w:lang w:val="en-US"/>
        </w:rPr>
        <w:t>Đối tượng và phạm vi</w:t>
      </w:r>
    </w:p>
    <w:p w14:paraId="1E7DE18C">
      <w:pPr>
        <w:keepNext w:val="0"/>
        <w:keepLines w:val="0"/>
        <w:widowControl/>
        <w:spacing w:before="0" w:after="120" w:line="372" w:lineRule="exact"/>
        <w:ind w:firstLine="567"/>
        <w:jc w:val="both"/>
      </w:pPr>
      <w:r>
        <w:rPr>
          <w:rFonts w:ascii="Times New Roman" w:hAnsi="Times New Roman"/>
          <w:color w:val="000000"/>
          <w:sz w:val="26"/>
        </w:rPr>
        <w:t>Đối tượng nghiên cứu là mã nguồn, cấu hình, dữ liệu và kết quả của hai dự án airflow-stock và air_flow (malware). Báo cáo cập nhật cấu hình và kết quả thực nghiệm mới nhất: stock vận hành toàn diện trên danh mục 100 mã cổ phiếu lớn nhất S&amp;P theo 11 nhóm ngành GICS với lịch sử thu thập 5 năm (đạt ~126.000 bản ghi nến OHLCV, 85 đặc trưng cho XGBoost, tensor 3D 30 phiên cho LSTM, và 2.488 bản tin RSS cho FinBERT); malware sở hữu 23 bộ dữ liệu benchmark và 4 nhóm mô hình Scanner đa miền. Các kết quả thực nghiệm và đánh giá chất lượng mô hình trong báo cáo phản ánh đầy đủ trên tập kiểm định độc lập của hệ thống 100 mã.</w:t>
      </w:r>
    </w:p>
    <w:p w14:paraId="016EFBBA">
      <w:pPr>
        <w:keepNext w:val="0"/>
        <w:keepLines w:val="0"/>
        <w:widowControl/>
        <w:spacing w:before="0" w:after="120" w:line="372" w:lineRule="exact"/>
        <w:ind w:firstLine="567"/>
        <w:jc w:val="both"/>
      </w:pPr>
      <w:r>
        <w:rPr>
          <w:rFonts w:ascii="Times New Roman" w:hAnsi="Times New Roman"/>
          <w:b/>
          <w:bCs/>
          <w:color w:val="000000"/>
          <w:sz w:val="26"/>
          <w:lang w:val="en-US"/>
        </w:rPr>
        <w:t>Phương pháp và bố cục</w:t>
      </w:r>
    </w:p>
    <w:p w14:paraId="0C68EB02">
      <w:pPr>
        <w:keepNext w:val="0"/>
        <w:keepLines w:val="0"/>
        <w:widowControl/>
        <w:spacing w:before="0" w:after="120" w:line="372" w:lineRule="exact"/>
        <w:ind w:firstLine="567"/>
        <w:jc w:val="both"/>
      </w:pPr>
      <w:r>
        <w:rPr>
          <w:rFonts w:ascii="Times New Roman" w:hAnsi="Times New Roman"/>
          <w:color w:val="000000"/>
          <w:sz w:val="26"/>
          <w:lang w:val="en-US"/>
        </w:rPr>
        <w:t>Phương pháp gồm phân tích mã, kiểm tra lược đồ dữ liệu, đọc sản phẩm CSV/JSON, đối chiếu ảnh với cấu trúc DAG và tham khảo tài liệu chính thức. Kết quả lịch sử và kết quả trên ảnh ngày 13/10 được ghi tách theo nguồn. Thí nghiệm quét một tệp minh họa không thay thế đánh giá trên tập dữ liệu có nhãn độc lập.</w:t>
      </w:r>
    </w:p>
    <w:p w14:paraId="2B6D4442">
      <w:pPr>
        <w:keepNext w:val="0"/>
        <w:keepLines w:val="0"/>
        <w:widowControl/>
        <w:spacing w:before="0" w:after="120" w:line="372" w:lineRule="exact"/>
        <w:ind w:firstLine="567"/>
        <w:jc w:val="both"/>
      </w:pPr>
      <w:r>
        <w:rPr>
          <w:rFonts w:ascii="Times New Roman" w:hAnsi="Times New Roman"/>
          <w:color w:val="000000"/>
          <w:sz w:val="26"/>
          <w:lang w:val="en-US"/>
        </w:rPr>
        <w:t>Báo cáo gồm ba chương. Chương 1 trình bày cơ sở lý thuyết và yêu cầu hệ thống. Chương 2 mô tả bốn nhóm module của hai bài toán. Chương 3 trình bày môi trường, triển khai module, thiết kế DAG và kết quả thực nghiệm. Kết luận tổng hợp đóng góp, hạn chế và hướng phát triển.</w:t>
      </w:r>
      <w:r>
        <w:rPr>
          <w:rFonts w:ascii="Times New Roman" w:hAnsi="Times New Roman"/>
          <w:color w:val="000000"/>
          <w:sz w:val="26"/>
        </w:rPr>
        <w:br w:type="page"/>
      </w:r>
    </w:p>
    <w:p w14:paraId="1DC7B5CB">
      <w:pPr>
        <w:pStyle w:val="2"/>
        <w:keepNext/>
        <w:keepLines/>
        <w:widowControl/>
        <w:spacing w:before="0" w:after="400" w:line="300" w:lineRule="auto"/>
        <w:ind w:firstLine="0"/>
        <w:jc w:val="center"/>
      </w:pPr>
      <w:bookmarkStart w:id="12" w:name="_y0ac6c80yrgu"/>
      <w:bookmarkEnd w:id="12"/>
      <w:bookmarkStart w:id="13" w:name="report_nav_30005"/>
      <w:r>
        <w:rPr>
          <w:rFonts w:ascii="Times New Roman" w:hAnsi="Times New Roman"/>
          <w:b/>
          <w:i w:val="0"/>
          <w:color w:val="000000"/>
          <w:sz w:val="32"/>
        </w:rPr>
        <w:t>CHƯƠNG 1 CƠ SỞ LÝ THUYẾT</w:t>
      </w:r>
      <w:bookmarkEnd w:id="13"/>
      <w:bookmarkStart w:id="14" w:name="updated_nav_1"/>
      <w:bookmarkEnd w:id="14"/>
    </w:p>
    <w:p w14:paraId="0307486A">
      <w:pPr>
        <w:pStyle w:val="3"/>
        <w:keepNext/>
        <w:keepLines w:val="0"/>
        <w:widowControl/>
        <w:spacing w:before="200" w:after="120" w:line="372" w:lineRule="exact"/>
        <w:ind w:firstLine="0"/>
      </w:pPr>
      <w:bookmarkStart w:id="15" w:name="_sf2f1fquavj1"/>
      <w:bookmarkEnd w:id="15"/>
      <w:bookmarkStart w:id="16" w:name="report_nav_30006"/>
      <w:r>
        <w:rPr>
          <w:rFonts w:ascii="Times New Roman" w:hAnsi="Times New Roman"/>
          <w:b/>
          <w:i w:val="0"/>
          <w:color w:val="000000"/>
          <w:sz w:val="28"/>
          <w:lang w:val="en-US"/>
        </w:rPr>
        <w:t>1.1 Học tự động và tự động hóa trong học máy</w:t>
      </w:r>
      <w:bookmarkEnd w:id="16"/>
      <w:bookmarkStart w:id="17" w:name="updated_nav_2"/>
      <w:bookmarkEnd w:id="17"/>
    </w:p>
    <w:p w14:paraId="0C6B2601">
      <w:pPr>
        <w:pStyle w:val="4"/>
        <w:keepNext/>
        <w:keepLines w:val="0"/>
        <w:widowControl/>
        <w:spacing w:before="200" w:after="120" w:line="372" w:lineRule="exact"/>
        <w:ind w:firstLine="0"/>
      </w:pPr>
      <w:bookmarkStart w:id="18" w:name="_yc7dnbq3fit5"/>
      <w:bookmarkEnd w:id="18"/>
      <w:bookmarkStart w:id="19" w:name="report_nav_30007"/>
      <w:r>
        <w:rPr>
          <w:rFonts w:ascii="Times New Roman" w:hAnsi="Times New Roman"/>
          <w:b/>
          <w:i/>
          <w:color w:val="000000"/>
          <w:sz w:val="26"/>
          <w:lang w:val="en-US"/>
        </w:rPr>
        <w:t>1.1.1 Khái niệm và phạm vi tự động hóa</w:t>
      </w:r>
      <w:bookmarkEnd w:id="19"/>
      <w:bookmarkStart w:id="20" w:name="updated_nav_3"/>
      <w:bookmarkEnd w:id="20"/>
    </w:p>
    <w:p w14:paraId="49E83542">
      <w:pPr>
        <w:keepNext w:val="0"/>
        <w:keepLines w:val="0"/>
        <w:widowControl/>
        <w:spacing w:before="0" w:after="120" w:line="372" w:lineRule="exact"/>
        <w:ind w:firstLine="567"/>
        <w:jc w:val="both"/>
      </w:pPr>
      <w:r>
        <w:rPr>
          <w:rFonts w:ascii="Times New Roman" w:hAnsi="Times New Roman"/>
          <w:color w:val="000000"/>
          <w:sz w:val="26"/>
          <w:lang w:val="en-US"/>
        </w:rPr>
        <w:t>Học máy xây dựng hàm dự đoán từ dữ liệu thay vì mô tả toàn bộ quy tắc bằng chương trình. Với tập quan sát gồm đặc trưng x và nhãn y, quá trình huấn luyện tìm tham số giúp giảm sai lệch giữa đầu ra mô hình và nhãn trên dữ liệu được phép sử dụng. Mô hình sau huấn luyện được áp dụng cho quan sát mới. Giá trị của một hệ thống học máy phụ thuộc cả chất lượng hàm dự đoán lẫn cách dữ liệu đến được hàm đó.</w:t>
      </w:r>
    </w:p>
    <w:p w14:paraId="0CAE2989">
      <w:pPr>
        <w:keepNext w:val="0"/>
        <w:keepLines w:val="0"/>
        <w:widowControl/>
        <w:spacing w:before="0" w:after="120" w:line="372" w:lineRule="exact"/>
        <w:ind w:firstLine="567"/>
        <w:jc w:val="both"/>
      </w:pPr>
      <w:r>
        <w:rPr>
          <w:rFonts w:ascii="Times New Roman" w:hAnsi="Times New Roman"/>
          <w:color w:val="000000"/>
          <w:sz w:val="26"/>
          <w:lang w:val="en-US"/>
        </w:rPr>
        <w:t>Trong đề tài, học tự động được hiểu theo hai lớp. Lớp thuật toán tự cập nhật tham số từ dữ liệu, chẳng hạn trọng số mạng nơ ron hoặc cấu trúc cây quyết định. Lớp quy trình tự thực hiện các bước thu thập, chuẩn hóa, huấn luyện, đánh giá và lưu kết quả theo quan hệ phụ thuộc. Apache Airflow đảm nhiệm lớp quy trình. Nó không tự quyết định nhãn nào đúng, thuật toán nào phù hợp hay kết quả nào đủ ý nghĩa thống kê để triển khai.</w:t>
      </w:r>
    </w:p>
    <w:p w14:paraId="5081E094">
      <w:pPr>
        <w:keepNext w:val="0"/>
        <w:keepLines w:val="0"/>
        <w:widowControl/>
        <w:spacing w:before="0" w:after="120" w:line="372" w:lineRule="exact"/>
        <w:ind w:firstLine="567"/>
        <w:jc w:val="both"/>
      </w:pPr>
      <w:r>
        <w:rPr>
          <w:rFonts w:ascii="Times New Roman" w:hAnsi="Times New Roman"/>
          <w:color w:val="000000"/>
          <w:sz w:val="26"/>
          <w:lang w:val="en-US"/>
        </w:rPr>
        <w:t>Tự động hóa mang lại lợi ích rõ nhất khi một thao tác được lặp lại nhiều lần và có điều kiện đầu vào xác định. Ví dụ, dữ liệu cổ phiếu chỉ nên được công bố sau khi kiểm tra đủ mã và đúng phiên. Báo cáo malware chỉ nên được tổng hợp từ những lần huấn luyện được nhận diện rõ. Nếu tự động chạy trên dữ liệu sai hoặc ghi đè nguồn kiểm thử, hệ thống có thể tạo nhiều kết quả thiếu tin cậy hơn trong thời gian ngắn hơn.</w:t>
      </w:r>
    </w:p>
    <w:p w14:paraId="688DAF77">
      <w:pPr>
        <w:keepNext w:val="0"/>
        <w:keepLines w:val="0"/>
        <w:widowControl/>
        <w:spacing w:before="0" w:after="120" w:line="372" w:lineRule="exact"/>
        <w:ind w:firstLine="567"/>
        <w:jc w:val="both"/>
      </w:pPr>
      <w:r>
        <w:rPr>
          <w:rFonts w:ascii="Times New Roman" w:hAnsi="Times New Roman"/>
          <w:color w:val="000000"/>
          <w:sz w:val="26"/>
        </w:rPr>
        <w:t>Dự án stock có cơ chế tìm siêu tham số bằng Optuna; malware hiện sử dụng cấu hình định sẵn ở các DAG. AutoML đầy đủ còn bao gồm tìm kiếm đặc trưng, lựa chọn thuật toán và chiến lược triển khai. Vì vậy đề tài được mô tả là tự động hóa quy trình học máy có thành phần tối ưu ở stock. Việc lựa chọn phải dùng train và validation; test phục vụ đánh giá cuối [3].</w:t>
      </w:r>
    </w:p>
    <w:p w14:paraId="791179FE">
      <w:pPr>
        <w:keepNext w:val="0"/>
        <w:keepLines w:val="0"/>
        <w:widowControl/>
        <w:spacing w:before="0" w:after="120" w:line="372" w:lineRule="exact"/>
        <w:ind w:firstLine="567"/>
        <w:jc w:val="both"/>
      </w:pPr>
      <w:r>
        <w:rPr>
          <w:rFonts w:ascii="Times New Roman" w:hAnsi="Times New Roman"/>
          <w:color w:val="000000"/>
          <w:sz w:val="26"/>
          <w:lang w:val="en-US"/>
        </w:rPr>
        <w:t>Vì vậy, mục tiêu của đề tài là xây dựng quy trình có thể kiểm tra và chạy lại, đồng thời đánh giá nghiêm túc giới hạn của mô hình. Tự động hóa được coi là phương tiện làm rõ tính nhất quán của thí nghiệm, không phải cơ sở để mặc nhiên khẳng định độ chính xác cao.</w:t>
      </w:r>
    </w:p>
    <w:p w14:paraId="3693085F">
      <w:pPr>
        <w:pStyle w:val="4"/>
        <w:keepNext/>
        <w:keepLines w:val="0"/>
        <w:widowControl/>
        <w:spacing w:before="200" w:after="120" w:line="372" w:lineRule="exact"/>
        <w:ind w:firstLine="0"/>
      </w:pPr>
      <w:bookmarkStart w:id="21" w:name="_4io21zx9nqrd"/>
      <w:bookmarkEnd w:id="21"/>
      <w:bookmarkStart w:id="22" w:name="report_nav_30008"/>
      <w:r>
        <w:rPr>
          <w:rFonts w:ascii="Times New Roman" w:hAnsi="Times New Roman"/>
          <w:b/>
          <w:i/>
          <w:color w:val="000000"/>
          <w:sz w:val="26"/>
          <w:lang w:val="en-US"/>
        </w:rPr>
        <w:t>1.1.2 Vòng đời dữ liệu và mô hình</w:t>
      </w:r>
      <w:bookmarkEnd w:id="22"/>
      <w:bookmarkStart w:id="23" w:name="updated_nav_4"/>
      <w:bookmarkEnd w:id="23"/>
    </w:p>
    <w:p w14:paraId="232C9F42">
      <w:pPr>
        <w:keepNext w:val="0"/>
        <w:keepLines w:val="0"/>
        <w:widowControl/>
        <w:spacing w:before="0" w:after="120" w:line="372" w:lineRule="exact"/>
        <w:ind w:firstLine="567"/>
        <w:jc w:val="both"/>
      </w:pPr>
      <w:r>
        <w:rPr>
          <w:rFonts w:ascii="Times New Roman" w:hAnsi="Times New Roman"/>
          <w:color w:val="000000"/>
          <w:sz w:val="26"/>
          <w:lang w:val="en-US"/>
        </w:rPr>
        <w:t>Hai dự án có thể được nhìn theo cùng một vòng đời: nhận dữ liệu, kiểm tra, tạo đặc trưng, huấn luyện, đánh giá, lưu phiên bản và cung cấp đầu ra. Mỗi giai đoạn cần một sản phẩm xác định để bước sau sử dụng. Một tệp CSV không chỉ cần tồn tại; nó còn cần lược đồ, thời điểm nguồn, quy tắc nhãn và trạng thái kiểm định. Tương tự, trọng số chưa đủ để tái lập suy luận nếu thiếu thứ tự đặc trưng hoặc bộ chuẩn hóa tương ứng.</w:t>
      </w:r>
    </w:p>
    <w:p w14:paraId="0B5C7E2A">
      <w:pPr>
        <w:keepNext w:val="0"/>
        <w:keepLines w:val="0"/>
        <w:widowControl/>
        <w:spacing w:before="0" w:after="120" w:line="372" w:lineRule="exact"/>
        <w:ind w:firstLine="567"/>
        <w:jc w:val="both"/>
      </w:pPr>
      <w:r>
        <w:rPr>
          <w:rFonts w:ascii="Times New Roman" w:hAnsi="Times New Roman"/>
          <w:color w:val="000000"/>
          <w:sz w:val="26"/>
          <w:lang w:val="en-US"/>
        </w:rPr>
        <w:t>Trong bài toán stock, dữ liệu thay đổi theo phiên và nhãn T+1 chỉ có sau phiên tiếp theo. Điều này tạo hai luồng khác nhau: phát hành dự đoán hiện tại và đánh giá dự đoán đã trưởng thành. Trong malware, một tập CSV có thể tương đối ổn định nhưng ý nghĩa lớp, phương pháp thu mẫu và cách trích đặc trưng khác nhau giữa các nguồn. Vòng đời phải giữ được những khác biệt đó thay vì chỉ dùng một bộ tham số chung.</w:t>
      </w:r>
    </w:p>
    <w:p w14:paraId="3602D321">
      <w:pPr>
        <w:keepNext w:val="0"/>
        <w:keepLines w:val="0"/>
        <w:widowControl/>
        <w:spacing w:before="0" w:after="120" w:line="372" w:lineRule="exact"/>
        <w:ind w:firstLine="567"/>
        <w:jc w:val="both"/>
      </w:pPr>
      <w:r>
        <w:rPr>
          <w:rFonts w:ascii="Times New Roman" w:hAnsi="Times New Roman"/>
          <w:color w:val="000000"/>
          <w:sz w:val="26"/>
          <w:lang w:val="en-US"/>
        </w:rPr>
        <w:t>Một điểm kiểm soát cần thiết là ranh giới công bố. Nếu trọng số đã tải lên nhưng scaler chưa có, mô hình chưa nên xuất hiện như phiên bản hoàn chỉnh. Nếu một task thử lại sau lỗi mạng, nó cần biết sản phẩm nào đã hoàn tất và sản phẩm nào còn dang dở. Cách tổ chức này giúp truy vấn kết quả theo lần chạy, đồng thời hỗ trợ hoàn nguyên về phiên bản trước khi ứng viên mới không đáp ứng yêu cầu.</w:t>
      </w:r>
    </w:p>
    <w:p w14:paraId="73F48D2A">
      <w:pPr>
        <w:keepNext/>
        <w:keepLines/>
        <w:spacing w:before="120" w:after="0" w:line="240" w:lineRule="auto"/>
        <w:ind w:firstLine="0"/>
        <w:jc w:val="center"/>
      </w:pPr>
      <w:r>
        <w:rPr>
          <w:rFonts w:ascii="Times New Roman" w:hAnsi="Times New Roman"/>
          <w:color w:val="000000"/>
          <w:sz w:val="26"/>
        </w:rPr>
        <w:drawing>
          <wp:inline distT="0" distB="0" distL="0" distR="0">
            <wp:extent cx="5669280" cy="2376170"/>
            <wp:effectExtent l="0" t="0" r="0" b="0"/>
            <wp:docPr id="3" name="image9.png" descr="Hình 1.1 Vòng đời xử lý và các điểm kiểm soát sản phẩm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descr="Hình 1.1 Vòng đời xử lý và các điểm kiểm soát sản phẩm học máy"/>
                    <pic:cNvPicPr>
                      <a:picLocks noChangeAspect="1" noChangeArrowheads="1"/>
                    </pic:cNvPicPr>
                  </pic:nvPicPr>
                  <pic:blipFill>
                    <a:blip r:embed="rId47"/>
                    <a:stretch>
                      <a:fillRect/>
                    </a:stretch>
                  </pic:blipFill>
                  <pic:spPr>
                    <a:xfrm>
                      <a:off x="0" y="0"/>
                      <a:ext cx="5669280" cy="2376170"/>
                    </a:xfrm>
                    <a:prstGeom prst="rect">
                      <a:avLst/>
                    </a:prstGeom>
                    <a:noFill/>
                  </pic:spPr>
                </pic:pic>
              </a:graphicData>
            </a:graphic>
          </wp:inline>
        </w:drawing>
      </w:r>
    </w:p>
    <w:p w14:paraId="6A2BEA5A">
      <w:pPr>
        <w:keepNext w:val="0"/>
        <w:keepLines/>
        <w:widowControl/>
        <w:spacing w:before="180" w:after="180" w:line="372" w:lineRule="exact"/>
        <w:ind w:firstLine="0"/>
        <w:jc w:val="center"/>
        <w:rPr>
          <w:b/>
          <w:bCs/>
          <w:i/>
          <w:iCs/>
          <w:color w:val="000000"/>
          <w:lang w:val="en-US"/>
        </w:rPr>
      </w:pPr>
      <w:bookmarkStart w:id="24" w:name="_uagx2zgygf63"/>
      <w:bookmarkEnd w:id="24"/>
      <w:bookmarkStart w:id="25" w:name="report_nav_30009"/>
      <w:bookmarkStart w:id="26" w:name="toc16_21003"/>
      <w:r>
        <w:rPr>
          <w:rFonts w:ascii="Times New Roman" w:hAnsi="Times New Roman"/>
          <w:b/>
          <w:bCs/>
          <w:i w:val="0"/>
          <w:iCs/>
          <w:color w:val="000000"/>
          <w:sz w:val="26"/>
          <w:szCs w:val="26"/>
          <w:lang w:val="en-US"/>
        </w:rPr>
        <w:t>Hình 1.1 Vòng đời xử lý và các điểm kiểm soát sản phẩm học máy</w:t>
      </w:r>
      <w:bookmarkEnd w:id="25"/>
      <w:bookmarkEnd w:id="26"/>
      <w:bookmarkStart w:id="27" w:name="updated_nav_5"/>
      <w:bookmarkEnd w:id="27"/>
    </w:p>
    <w:p w14:paraId="587BB6B4">
      <w:pPr>
        <w:pStyle w:val="4"/>
        <w:keepNext/>
        <w:keepLines w:val="0"/>
        <w:widowControl/>
        <w:spacing w:before="200" w:after="120" w:line="372" w:lineRule="exact"/>
        <w:ind w:firstLine="0"/>
      </w:pPr>
      <w:bookmarkStart w:id="28" w:name="_offpgjatq6gb"/>
      <w:bookmarkEnd w:id="28"/>
      <w:bookmarkStart w:id="29" w:name="report_nav_30010"/>
      <w:r>
        <w:rPr>
          <w:rFonts w:ascii="Times New Roman" w:hAnsi="Times New Roman"/>
          <w:b/>
          <w:i/>
          <w:color w:val="000000"/>
          <w:sz w:val="26"/>
          <w:lang w:val="en-US"/>
        </w:rPr>
        <w:t>1.1.3 Tái lập và kiểm soát thí nghiệm</w:t>
      </w:r>
      <w:bookmarkEnd w:id="29"/>
      <w:bookmarkStart w:id="30" w:name="updated_nav_6"/>
      <w:bookmarkEnd w:id="30"/>
    </w:p>
    <w:p w14:paraId="6F7DDED9">
      <w:pPr>
        <w:keepNext w:val="0"/>
        <w:keepLines w:val="0"/>
        <w:widowControl/>
        <w:spacing w:before="0" w:after="120" w:line="372" w:lineRule="exact"/>
        <w:ind w:firstLine="567"/>
        <w:jc w:val="both"/>
      </w:pPr>
      <w:r>
        <w:rPr>
          <w:rFonts w:ascii="Times New Roman" w:hAnsi="Times New Roman"/>
          <w:color w:val="000000"/>
          <w:sz w:val="26"/>
        </w:rPr>
        <w:t>Khả năng tái lập yêu cầu xác định được dữ liệu, mã nguồn, cấu hình và môi trường của một lần chạy. Tên tệp giống nhau không chứng minh nội dung giống nhau. Dự án stock ghi nhận một đối tượng MinIO cùng tên đã thay nội dung giữa các thí nghiệm; vì vậy các lượt so sánh sau dùng bản sao đóng băng và SHA 256. Trường hợp này cho thấy quản lý phiên bản dữ liệu là yêu cầu thực tế, không chỉ là lựa chọn trình bày báo cáo.</w:t>
      </w:r>
    </w:p>
    <w:p w14:paraId="63BD074B">
      <w:pPr>
        <w:keepNext w:val="0"/>
        <w:keepLines w:val="0"/>
        <w:widowControl/>
        <w:spacing w:before="0" w:after="120" w:line="372" w:lineRule="exact"/>
        <w:ind w:firstLine="567"/>
        <w:jc w:val="both"/>
      </w:pPr>
      <w:r>
        <w:rPr>
          <w:rFonts w:ascii="Times New Roman" w:hAnsi="Times New Roman"/>
          <w:color w:val="000000"/>
          <w:sz w:val="26"/>
          <w:lang w:val="en-US"/>
        </w:rPr>
        <w:t>Tính nhất quán còn phụ thuộc cách tổ chức đánh giá. Nếu cùng một cửa sổ test được xem nhiều lần để thay đặc trưng, số cây hay ngưỡng, cửa sổ đó đã tham gia quá trình nghiên cứu. Một lần chạy sau dù có chia train và test đúng vẫn không trở thành kiểm chứng tương lai độc lập. Báo cáo vì vậy phân biệt kiểm định lịch sử mang tính khám phá với dự đoán được lưu trước khi nhãn xuất hiện.</w:t>
      </w:r>
    </w:p>
    <w:p w14:paraId="75623CF0">
      <w:pPr>
        <w:keepNext w:val="0"/>
        <w:keepLines w:val="0"/>
        <w:widowControl/>
        <w:spacing w:before="0" w:after="120" w:line="372" w:lineRule="exact"/>
        <w:ind w:firstLine="567"/>
        <w:jc w:val="both"/>
      </w:pPr>
      <w:r>
        <w:rPr>
          <w:rFonts w:ascii="Times New Roman" w:hAnsi="Times New Roman"/>
          <w:color w:val="000000"/>
          <w:sz w:val="26"/>
          <w:lang w:val="en-US"/>
        </w:rPr>
        <w:t>Kiểm thử phần mềm và đánh giá mô hình trả lời hai câu hỏi khác nhau. Ca kiểm thử có thể xác nhận việc thay giá tương lai không làm đổi đặc trưng quá khứ, hoặc việc thiếu trọng số được báo là không khả dụng. Các ca đó không chứng minh AUC sẽ cao trên thị trường tương lai. Ngược lại, một AUC cao trong CSV không chứng minh API dùng đúng scaler hoặc DAG truyền đúng phiên bản.</w:t>
      </w:r>
    </w:p>
    <w:p w14:paraId="3DCD3535">
      <w:pPr>
        <w:keepNext w:val="0"/>
        <w:keepLines w:val="0"/>
        <w:widowControl/>
        <w:spacing w:before="0" w:after="120" w:line="372" w:lineRule="exact"/>
        <w:ind w:firstLine="567"/>
        <w:jc w:val="both"/>
      </w:pPr>
      <w:r>
        <w:rPr>
          <w:rFonts w:ascii="Times New Roman" w:hAnsi="Times New Roman"/>
          <w:color w:val="000000"/>
          <w:sz w:val="26"/>
        </w:rPr>
        <w:t>Tự động hóa cần giữ dấu vết cả thành công và thất bại. Stock có snapshot, model card và tracking; malware hiện lưu CSV report và metadata scanner. Muốn mở rộng khả năng truy nguyên cần bổ sung split manifest, hash model và dự đoán từng mẫu. Tracking hỗ trợ tra cứu, nhưng không thay thế kiểm soát tập đánh giá [4].</w:t>
      </w:r>
    </w:p>
    <w:p w14:paraId="036FE872">
      <w:pPr>
        <w:keepNext/>
        <w:keepLines/>
        <w:widowControl/>
        <w:spacing w:before="180" w:after="180" w:line="372" w:lineRule="exact"/>
        <w:ind w:firstLine="0"/>
        <w:jc w:val="center"/>
        <w:rPr>
          <w:b/>
          <w:bCs/>
          <w:i/>
          <w:iCs/>
          <w:color w:val="000000"/>
          <w:lang w:val="en-US"/>
        </w:rPr>
      </w:pPr>
      <w:bookmarkStart w:id="31" w:name="_83d8hi5jsqsa"/>
      <w:bookmarkEnd w:id="31"/>
      <w:bookmarkStart w:id="32" w:name="report_nav_30011"/>
      <w:bookmarkStart w:id="33" w:name="toc16_21033"/>
      <w:r>
        <w:rPr>
          <w:rFonts w:ascii="Times New Roman" w:hAnsi="Times New Roman"/>
          <w:b/>
          <w:bCs/>
          <w:i w:val="0"/>
          <w:iCs/>
          <w:color w:val="000000"/>
          <w:sz w:val="26"/>
          <w:szCs w:val="26"/>
          <w:lang w:val="en-US"/>
        </w:rPr>
        <w:t>Bảng 1.1 Thông tin tối thiểu để đối chiếu một thí nghiệm</w:t>
      </w:r>
      <w:bookmarkEnd w:id="32"/>
      <w:bookmarkEnd w:id="33"/>
      <w:bookmarkStart w:id="34" w:name="updated_nav_7"/>
      <w:bookmarkEnd w:id="34"/>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041"/>
        <w:gridCol w:w="3458"/>
        <w:gridCol w:w="3572"/>
      </w:tblGrid>
      <w:tr w14:paraId="7D39855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041" w:type="dxa"/>
            <w:tcMar>
              <w:top w:w="55" w:type="dxa"/>
              <w:left w:w="80" w:type="dxa"/>
              <w:bottom w:w="55" w:type="dxa"/>
              <w:right w:w="80" w:type="dxa"/>
            </w:tcMar>
            <w:vAlign w:val="center"/>
          </w:tcPr>
          <w:p w14:paraId="6C11DCCC">
            <w:pPr>
              <w:keepNext/>
              <w:keepLines/>
              <w:spacing w:before="0" w:after="0" w:line="372" w:lineRule="exact"/>
              <w:ind w:left="0" w:right="0" w:firstLine="0"/>
              <w:jc w:val="left"/>
            </w:pPr>
            <w:r>
              <w:rPr>
                <w:rFonts w:ascii="Times New Roman" w:hAnsi="Times New Roman"/>
                <w:b/>
                <w:bCs/>
                <w:i w:val="0"/>
                <w:color w:val="000000"/>
                <w:sz w:val="26"/>
                <w:lang w:val="en-US"/>
              </w:rPr>
              <w:t>Thành phần</w:t>
            </w:r>
          </w:p>
        </w:tc>
        <w:tc>
          <w:tcPr>
            <w:tcW w:w="3458" w:type="dxa"/>
            <w:tcMar>
              <w:top w:w="55" w:type="dxa"/>
              <w:left w:w="80" w:type="dxa"/>
              <w:bottom w:w="55" w:type="dxa"/>
              <w:right w:w="80" w:type="dxa"/>
            </w:tcMar>
            <w:vAlign w:val="center"/>
          </w:tcPr>
          <w:p w14:paraId="2D5135BE">
            <w:pPr>
              <w:keepNext/>
              <w:keepLines/>
              <w:spacing w:before="0" w:after="0" w:line="372" w:lineRule="exact"/>
              <w:ind w:left="0" w:right="0" w:firstLine="0"/>
              <w:jc w:val="center"/>
            </w:pPr>
            <w:r>
              <w:rPr>
                <w:rFonts w:ascii="Times New Roman" w:hAnsi="Times New Roman"/>
                <w:b/>
                <w:bCs/>
                <w:i w:val="0"/>
                <w:color w:val="000000"/>
                <w:sz w:val="26"/>
                <w:lang w:val="en-US"/>
              </w:rPr>
              <w:t>Thông tin cần lưu</w:t>
            </w:r>
          </w:p>
        </w:tc>
        <w:tc>
          <w:tcPr>
            <w:tcW w:w="3572" w:type="dxa"/>
            <w:tcMar>
              <w:top w:w="55" w:type="dxa"/>
              <w:left w:w="80" w:type="dxa"/>
              <w:bottom w:w="55" w:type="dxa"/>
              <w:right w:w="80" w:type="dxa"/>
            </w:tcMar>
            <w:vAlign w:val="center"/>
          </w:tcPr>
          <w:p w14:paraId="00AE2750">
            <w:pPr>
              <w:keepNext/>
              <w:keepLines/>
              <w:spacing w:before="0" w:after="0" w:line="372" w:lineRule="exact"/>
              <w:ind w:left="0" w:right="0" w:firstLine="0"/>
              <w:jc w:val="center"/>
            </w:pPr>
            <w:r>
              <w:rPr>
                <w:rFonts w:ascii="Times New Roman" w:hAnsi="Times New Roman"/>
                <w:b/>
                <w:bCs/>
                <w:i w:val="0"/>
                <w:color w:val="000000"/>
                <w:sz w:val="26"/>
                <w:lang w:val="en-US"/>
              </w:rPr>
              <w:t>Lợi ích kiểm chứng</w:t>
            </w:r>
          </w:p>
        </w:tc>
      </w:tr>
      <w:tr w14:paraId="2791C62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6B3E6B98">
            <w:pPr>
              <w:keepNext/>
              <w:keepLines/>
              <w:spacing w:before="0" w:after="0" w:line="372" w:lineRule="exact"/>
              <w:ind w:left="0" w:right="0" w:firstLine="0"/>
              <w:jc w:val="left"/>
            </w:pPr>
            <w:r>
              <w:rPr>
                <w:rFonts w:ascii="Times New Roman" w:hAnsi="Times New Roman"/>
                <w:b w:val="0"/>
                <w:i w:val="0"/>
                <w:color w:val="000000"/>
                <w:sz w:val="26"/>
                <w:lang w:val="en-US"/>
              </w:rPr>
              <w:t>Dữ liệu</w:t>
            </w:r>
          </w:p>
        </w:tc>
        <w:tc>
          <w:tcPr>
            <w:tcW w:w="3458" w:type="dxa"/>
            <w:tcMar>
              <w:top w:w="55" w:type="dxa"/>
              <w:left w:w="80" w:type="dxa"/>
              <w:bottom w:w="55" w:type="dxa"/>
              <w:right w:w="80" w:type="dxa"/>
            </w:tcMar>
            <w:vAlign w:val="center"/>
          </w:tcPr>
          <w:p w14:paraId="68B4E4E1">
            <w:pPr>
              <w:keepNext/>
              <w:keepLines/>
              <w:spacing w:before="0" w:after="0" w:line="372" w:lineRule="exact"/>
              <w:ind w:left="0" w:right="0" w:firstLine="0"/>
              <w:jc w:val="left"/>
            </w:pPr>
            <w:r>
              <w:rPr>
                <w:rFonts w:ascii="Times New Roman" w:hAnsi="Times New Roman"/>
                <w:b w:val="0"/>
                <w:i w:val="0"/>
                <w:color w:val="000000"/>
                <w:sz w:val="26"/>
                <w:lang w:val="en-US"/>
              </w:rPr>
              <w:t>Khóa đối tượng, hash, khoảng thời gian</w:t>
            </w:r>
          </w:p>
        </w:tc>
        <w:tc>
          <w:tcPr>
            <w:tcW w:w="3572" w:type="dxa"/>
            <w:tcMar>
              <w:top w:w="55" w:type="dxa"/>
              <w:left w:w="80" w:type="dxa"/>
              <w:bottom w:w="55" w:type="dxa"/>
              <w:right w:w="80" w:type="dxa"/>
            </w:tcMar>
            <w:vAlign w:val="center"/>
          </w:tcPr>
          <w:p w14:paraId="0FB1668E">
            <w:pPr>
              <w:keepNext/>
              <w:keepLines/>
              <w:spacing w:before="0" w:after="0" w:line="372" w:lineRule="exact"/>
              <w:ind w:left="0" w:right="0" w:firstLine="0"/>
              <w:jc w:val="left"/>
            </w:pPr>
            <w:r>
              <w:rPr>
                <w:rFonts w:ascii="Times New Roman" w:hAnsi="Times New Roman"/>
                <w:b w:val="0"/>
                <w:i w:val="0"/>
                <w:color w:val="000000"/>
                <w:sz w:val="26"/>
                <w:lang w:val="en-US"/>
              </w:rPr>
              <w:t>Xác định đúng tập đầu vào</w:t>
            </w:r>
          </w:p>
        </w:tc>
      </w:tr>
      <w:tr w14:paraId="412AB4B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4B460136">
            <w:pPr>
              <w:keepNext/>
              <w:keepLines/>
              <w:spacing w:before="0" w:after="0" w:line="372" w:lineRule="exact"/>
              <w:ind w:left="0" w:right="0" w:firstLine="0"/>
              <w:jc w:val="left"/>
            </w:pPr>
            <w:r>
              <w:rPr>
                <w:rFonts w:ascii="Times New Roman" w:hAnsi="Times New Roman"/>
                <w:b w:val="0"/>
                <w:i w:val="0"/>
                <w:color w:val="000000"/>
                <w:sz w:val="26"/>
                <w:lang w:val="en-US"/>
              </w:rPr>
              <w:t>Mô hình</w:t>
            </w:r>
          </w:p>
        </w:tc>
        <w:tc>
          <w:tcPr>
            <w:tcW w:w="3458" w:type="dxa"/>
            <w:tcMar>
              <w:top w:w="55" w:type="dxa"/>
              <w:left w:w="80" w:type="dxa"/>
              <w:bottom w:w="55" w:type="dxa"/>
              <w:right w:w="80" w:type="dxa"/>
            </w:tcMar>
            <w:vAlign w:val="center"/>
          </w:tcPr>
          <w:p w14:paraId="43471CC6">
            <w:pPr>
              <w:keepNext/>
              <w:keepLines/>
              <w:spacing w:before="0" w:after="0" w:line="372" w:lineRule="exact"/>
              <w:ind w:left="0" w:right="0" w:firstLine="0"/>
              <w:jc w:val="left"/>
            </w:pPr>
            <w:r>
              <w:rPr>
                <w:rFonts w:ascii="Times New Roman" w:hAnsi="Times New Roman"/>
                <w:b w:val="0"/>
                <w:i w:val="0"/>
                <w:color w:val="000000"/>
                <w:sz w:val="26"/>
                <w:lang w:val="en-US"/>
              </w:rPr>
              <w:t>Cấu hình, seed, checkpoint, ngưỡng</w:t>
            </w:r>
          </w:p>
        </w:tc>
        <w:tc>
          <w:tcPr>
            <w:tcW w:w="3572" w:type="dxa"/>
            <w:tcMar>
              <w:top w:w="55" w:type="dxa"/>
              <w:left w:w="80" w:type="dxa"/>
              <w:bottom w:w="55" w:type="dxa"/>
              <w:right w:w="80" w:type="dxa"/>
            </w:tcMar>
            <w:vAlign w:val="center"/>
          </w:tcPr>
          <w:p w14:paraId="47295BB8">
            <w:pPr>
              <w:keepNext/>
              <w:keepLines/>
              <w:spacing w:before="0" w:after="0" w:line="372" w:lineRule="exact"/>
              <w:ind w:left="0" w:right="0" w:firstLine="0"/>
              <w:jc w:val="left"/>
            </w:pPr>
            <w:r>
              <w:rPr>
                <w:rFonts w:ascii="Times New Roman" w:hAnsi="Times New Roman"/>
                <w:b w:val="0"/>
                <w:i w:val="0"/>
                <w:color w:val="000000"/>
                <w:sz w:val="26"/>
                <w:lang w:val="en-US"/>
              </w:rPr>
              <w:t>Phân biệt các ứng viên</w:t>
            </w:r>
          </w:p>
        </w:tc>
      </w:tr>
      <w:tr w14:paraId="3BF17B8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05050E2C">
            <w:pPr>
              <w:keepNext/>
              <w:keepLines/>
              <w:spacing w:before="0" w:after="0" w:line="372" w:lineRule="exact"/>
              <w:ind w:left="0" w:right="0" w:firstLine="0"/>
              <w:jc w:val="left"/>
            </w:pPr>
            <w:r>
              <w:rPr>
                <w:rFonts w:ascii="Times New Roman" w:hAnsi="Times New Roman"/>
                <w:b w:val="0"/>
                <w:i w:val="0"/>
                <w:color w:val="000000"/>
                <w:sz w:val="26"/>
                <w:lang w:val="en-US"/>
              </w:rPr>
              <w:t>Đánh giá</w:t>
            </w:r>
          </w:p>
        </w:tc>
        <w:tc>
          <w:tcPr>
            <w:tcW w:w="3458" w:type="dxa"/>
            <w:tcMar>
              <w:top w:w="55" w:type="dxa"/>
              <w:left w:w="80" w:type="dxa"/>
              <w:bottom w:w="55" w:type="dxa"/>
              <w:right w:w="80" w:type="dxa"/>
            </w:tcMar>
            <w:vAlign w:val="center"/>
          </w:tcPr>
          <w:p w14:paraId="3A84B36D">
            <w:pPr>
              <w:keepNext/>
              <w:keepLines/>
              <w:spacing w:before="0" w:after="0" w:line="372" w:lineRule="exact"/>
              <w:ind w:left="0" w:right="0" w:firstLine="0"/>
              <w:jc w:val="left"/>
            </w:pPr>
            <w:r>
              <w:rPr>
                <w:rFonts w:ascii="Times New Roman" w:hAnsi="Times New Roman"/>
                <w:b w:val="0"/>
                <w:i w:val="0"/>
                <w:color w:val="000000"/>
                <w:sz w:val="26"/>
                <w:lang w:val="en-US"/>
              </w:rPr>
              <w:t>Nhãn và xác suất từng mẫu</w:t>
            </w:r>
          </w:p>
        </w:tc>
        <w:tc>
          <w:tcPr>
            <w:tcW w:w="3572" w:type="dxa"/>
            <w:tcMar>
              <w:top w:w="55" w:type="dxa"/>
              <w:left w:w="80" w:type="dxa"/>
              <w:bottom w:w="55" w:type="dxa"/>
              <w:right w:w="80" w:type="dxa"/>
            </w:tcMar>
            <w:vAlign w:val="center"/>
          </w:tcPr>
          <w:p w14:paraId="7CE42941">
            <w:pPr>
              <w:keepNext/>
              <w:keepLines/>
              <w:spacing w:before="0" w:after="0" w:line="372" w:lineRule="exact"/>
              <w:ind w:left="0" w:right="0" w:firstLine="0"/>
              <w:jc w:val="left"/>
            </w:pPr>
            <w:r>
              <w:rPr>
                <w:rFonts w:ascii="Times New Roman" w:hAnsi="Times New Roman"/>
                <w:b w:val="0"/>
                <w:i w:val="0"/>
                <w:color w:val="000000"/>
                <w:sz w:val="26"/>
                <w:lang w:val="en-US"/>
              </w:rPr>
              <w:t>Tính lại các chỉ số</w:t>
            </w:r>
          </w:p>
        </w:tc>
      </w:tr>
      <w:tr w14:paraId="6580178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3C8DC653">
            <w:pPr>
              <w:keepNext w:val="0"/>
              <w:keepLines/>
              <w:spacing w:before="0" w:after="0" w:line="372" w:lineRule="exact"/>
              <w:ind w:left="0" w:right="0" w:firstLine="0"/>
              <w:jc w:val="left"/>
            </w:pPr>
            <w:r>
              <w:rPr>
                <w:rFonts w:ascii="Times New Roman" w:hAnsi="Times New Roman"/>
                <w:b w:val="0"/>
                <w:i w:val="0"/>
                <w:color w:val="000000"/>
                <w:sz w:val="26"/>
                <w:lang w:val="en-US"/>
              </w:rPr>
              <w:t>Vận hành</w:t>
            </w:r>
          </w:p>
        </w:tc>
        <w:tc>
          <w:tcPr>
            <w:tcW w:w="3458" w:type="dxa"/>
            <w:tcMar>
              <w:top w:w="55" w:type="dxa"/>
              <w:left w:w="80" w:type="dxa"/>
              <w:bottom w:w="55" w:type="dxa"/>
              <w:right w:w="80" w:type="dxa"/>
            </w:tcMar>
            <w:vAlign w:val="center"/>
          </w:tcPr>
          <w:p w14:paraId="6A6F1176">
            <w:pPr>
              <w:keepNext w:val="0"/>
              <w:keepLines/>
              <w:spacing w:before="0" w:after="0" w:line="372" w:lineRule="exact"/>
              <w:ind w:left="0" w:right="0" w:firstLine="0"/>
              <w:jc w:val="left"/>
            </w:pPr>
            <w:r>
              <w:rPr>
                <w:rFonts w:ascii="Times New Roman" w:hAnsi="Times New Roman"/>
                <w:b w:val="0"/>
                <w:i w:val="0"/>
                <w:color w:val="000000"/>
                <w:sz w:val="26"/>
                <w:lang w:val="en-US"/>
              </w:rPr>
              <w:t>Mã lần chạy và thời điểm thực</w:t>
            </w:r>
          </w:p>
        </w:tc>
        <w:tc>
          <w:tcPr>
            <w:tcW w:w="3572" w:type="dxa"/>
            <w:tcMar>
              <w:top w:w="55" w:type="dxa"/>
              <w:left w:w="80" w:type="dxa"/>
              <w:bottom w:w="55" w:type="dxa"/>
              <w:right w:w="80" w:type="dxa"/>
            </w:tcMar>
            <w:vAlign w:val="center"/>
          </w:tcPr>
          <w:p w14:paraId="0387EE9F">
            <w:pPr>
              <w:keepNext w:val="0"/>
              <w:keepLines/>
              <w:spacing w:before="0" w:after="0" w:line="372" w:lineRule="exact"/>
              <w:ind w:left="0" w:right="0" w:firstLine="0"/>
              <w:jc w:val="left"/>
            </w:pPr>
            <w:r>
              <w:rPr>
                <w:rFonts w:ascii="Times New Roman" w:hAnsi="Times New Roman"/>
                <w:b w:val="0"/>
                <w:i w:val="0"/>
                <w:color w:val="000000"/>
                <w:sz w:val="26"/>
                <w:lang w:val="en-US"/>
              </w:rPr>
              <w:t>Ghép đúng các sản phẩm</w:t>
            </w:r>
          </w:p>
        </w:tc>
      </w:tr>
    </w:tbl>
    <w:p w14:paraId="008CBC06">
      <w:pPr>
        <w:pStyle w:val="3"/>
        <w:keepNext/>
        <w:keepLines w:val="0"/>
        <w:widowControl/>
        <w:spacing w:before="200" w:after="120" w:line="372" w:lineRule="exact"/>
        <w:ind w:firstLine="0"/>
      </w:pPr>
      <w:bookmarkStart w:id="35" w:name="_axdxe0j4qquq"/>
      <w:bookmarkEnd w:id="35"/>
      <w:bookmarkStart w:id="36" w:name="report_nav_30012"/>
      <w:r>
        <w:rPr>
          <w:rFonts w:ascii="Times New Roman" w:hAnsi="Times New Roman"/>
          <w:b/>
          <w:i w:val="0"/>
          <w:color w:val="000000"/>
          <w:sz w:val="28"/>
          <w:lang w:val="en-US"/>
        </w:rPr>
        <w:t>1.2 Tìm hiểu về Airflow</w:t>
      </w:r>
      <w:bookmarkEnd w:id="36"/>
      <w:bookmarkStart w:id="37" w:name="updated_nav_8"/>
      <w:bookmarkEnd w:id="37"/>
    </w:p>
    <w:p w14:paraId="0DC1C2E5">
      <w:pPr>
        <w:pStyle w:val="4"/>
        <w:keepNext/>
        <w:keepLines w:val="0"/>
        <w:widowControl/>
        <w:spacing w:before="200" w:after="120" w:line="372" w:lineRule="exact"/>
        <w:ind w:firstLine="0"/>
      </w:pPr>
      <w:bookmarkStart w:id="38" w:name="_6s99mme40oe"/>
      <w:bookmarkEnd w:id="38"/>
      <w:bookmarkStart w:id="39" w:name="report_nav_30013"/>
      <w:r>
        <w:rPr>
          <w:rFonts w:ascii="Times New Roman" w:hAnsi="Times New Roman"/>
          <w:b/>
          <w:i/>
          <w:color w:val="000000"/>
          <w:sz w:val="26"/>
          <w:lang w:val="en-US"/>
        </w:rPr>
        <w:t>1.2.1 Kiến trúc và vai trò của Airflow</w:t>
      </w:r>
      <w:bookmarkEnd w:id="39"/>
      <w:bookmarkStart w:id="40" w:name="updated_nav_9"/>
      <w:bookmarkEnd w:id="40"/>
    </w:p>
    <w:p w14:paraId="561A1C1B">
      <w:pPr>
        <w:keepNext w:val="0"/>
        <w:keepLines w:val="0"/>
        <w:widowControl/>
        <w:spacing w:before="0" w:after="120" w:line="372" w:lineRule="exact"/>
        <w:ind w:firstLine="567"/>
        <w:jc w:val="both"/>
      </w:pPr>
      <w:r>
        <w:rPr>
          <w:rFonts w:ascii="Times New Roman" w:hAnsi="Times New Roman"/>
          <w:color w:val="000000"/>
          <w:sz w:val="26"/>
          <w:lang w:val="en-US"/>
        </w:rPr>
        <w:t>Airflow mô tả quy trình bằng DAG, trong đó các nút là task và các cạnh biểu diễn quan hệ phụ thuộc. Scheduler đọc định nghĩa, xác định công việc đủ điều kiện và chuyển cho executor. Webserver hỗ trợ quan sát trạng thái, xem log và kích hoạt quy trình. Metadata database lưu thông tin điều phối. Những vai trò này tạo nền tảng cho việc quản lý chuỗi tác vụ của cả hai dự án [1].</w:t>
      </w:r>
    </w:p>
    <w:p w14:paraId="4C707BCC">
      <w:pPr>
        <w:keepNext w:val="0"/>
        <w:keepLines w:val="0"/>
        <w:widowControl/>
        <w:spacing w:before="0" w:after="120" w:line="372" w:lineRule="exact"/>
        <w:ind w:firstLine="567"/>
        <w:jc w:val="both"/>
      </w:pPr>
      <w:r>
        <w:rPr>
          <w:rFonts w:ascii="Times New Roman" w:hAnsi="Times New Roman"/>
          <w:color w:val="000000"/>
          <w:sz w:val="26"/>
          <w:lang w:val="en-US"/>
        </w:rPr>
        <w:t>Đối với đề tài, có thể phân biệt dữ liệu điều khiển và dữ liệu nghiệp vụ. PostgreSQL của Airflow lưu trạng thái task, lần chạy và cấu hình liên quan; giá cổ phiếu, đặc trưng và trọng số được lưu thành tệp hoặc đối tượng MinIO. Redis trong cấu hình malware làm broker cho Celery, không đóng vai trò kho dữ liệu huấn luyện. Việc phân biệt giúp tránh suy luận sai rằng chỉ cần sao lưu metadata database là đủ khôi phục toàn bộ kết quả nghiên cứu.</w:t>
      </w:r>
    </w:p>
    <w:p w14:paraId="4E884A6D">
      <w:pPr>
        <w:keepNext w:val="0"/>
        <w:keepLines w:val="0"/>
        <w:widowControl/>
        <w:spacing w:before="0" w:after="120" w:line="372" w:lineRule="exact"/>
        <w:ind w:firstLine="567"/>
        <w:jc w:val="both"/>
      </w:pPr>
      <w:r>
        <w:rPr>
          <w:rFonts w:ascii="Times New Roman" w:hAnsi="Times New Roman"/>
          <w:color w:val="000000"/>
          <w:sz w:val="26"/>
          <w:lang w:val="en-US"/>
        </w:rPr>
        <w:t>Airflow không thực hiện thay công việc chuyên môn của từng task. Chương trình bên trong task vẫn phải đọc dữ liệu, xử lý lỗi và lưu kết quả đúng cách. Khi task kết thúc thành công do nuốt ngoại lệ, scheduler chỉ thấy trạng thái thành công; nó không biết một bộ dữ liệu đã bị bỏ qua. Bởi vậy, tiêu chí thành công của task cần bám vào sản phẩm đầu ra, số lượng tập được xử lý và các điều kiện kiểm định.</w:t>
      </w:r>
    </w:p>
    <w:p w14:paraId="36F9BC3A">
      <w:pPr>
        <w:keepNext/>
        <w:keepLines/>
        <w:spacing w:before="120" w:after="0" w:line="240" w:lineRule="auto"/>
        <w:ind w:firstLine="0"/>
        <w:jc w:val="center"/>
      </w:pPr>
      <w:r>
        <w:rPr>
          <w:rFonts w:ascii="Times New Roman" w:hAnsi="Times New Roman"/>
          <w:color w:val="000000"/>
          <w:sz w:val="26"/>
        </w:rPr>
        <w:drawing>
          <wp:inline distT="0" distB="0" distL="0" distR="0">
            <wp:extent cx="5669280" cy="2253615"/>
            <wp:effectExtent l="0" t="0" r="0" b="0"/>
            <wp:docPr id="4" name="image11.png" descr="Hình 1.2 Thành phần điều phối và kho sản phẩm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descr="Hình 1.2 Thành phần điều phối và kho sản phẩm của hệ thống"/>
                    <pic:cNvPicPr>
                      <a:picLocks noChangeAspect="1" noChangeArrowheads="1"/>
                    </pic:cNvPicPr>
                  </pic:nvPicPr>
                  <pic:blipFill>
                    <a:blip r:embed="rId48"/>
                    <a:stretch>
                      <a:fillRect/>
                    </a:stretch>
                  </pic:blipFill>
                  <pic:spPr>
                    <a:xfrm>
                      <a:off x="0" y="0"/>
                      <a:ext cx="5669280" cy="2253615"/>
                    </a:xfrm>
                    <a:prstGeom prst="rect">
                      <a:avLst/>
                    </a:prstGeom>
                    <a:noFill/>
                  </pic:spPr>
                </pic:pic>
              </a:graphicData>
            </a:graphic>
          </wp:inline>
        </w:drawing>
      </w:r>
    </w:p>
    <w:p w14:paraId="7B1A5482">
      <w:pPr>
        <w:keepNext w:val="0"/>
        <w:keepLines/>
        <w:widowControl/>
        <w:spacing w:before="180" w:after="180" w:line="372" w:lineRule="exact"/>
        <w:ind w:firstLine="0"/>
        <w:jc w:val="center"/>
        <w:rPr>
          <w:b/>
          <w:bCs/>
          <w:i/>
          <w:iCs/>
          <w:color w:val="000000"/>
          <w:lang w:val="en-US"/>
        </w:rPr>
      </w:pPr>
      <w:bookmarkStart w:id="41" w:name="_5kigvwfutbom"/>
      <w:bookmarkEnd w:id="41"/>
      <w:bookmarkStart w:id="42" w:name="toc16_21004"/>
      <w:bookmarkStart w:id="43" w:name="report_nav_30014"/>
      <w:r>
        <w:rPr>
          <w:rFonts w:ascii="Times New Roman" w:hAnsi="Times New Roman"/>
          <w:b/>
          <w:bCs/>
          <w:i w:val="0"/>
          <w:iCs/>
          <w:color w:val="000000"/>
          <w:sz w:val="26"/>
          <w:szCs w:val="26"/>
          <w:lang w:val="en-US"/>
        </w:rPr>
        <w:t>Hình 1.2 Thành phần điều phối và kho sản phẩm của hệ thống</w:t>
      </w:r>
      <w:bookmarkEnd w:id="42"/>
      <w:bookmarkEnd w:id="43"/>
      <w:bookmarkStart w:id="44" w:name="updated_nav_10"/>
      <w:bookmarkEnd w:id="44"/>
    </w:p>
    <w:p w14:paraId="7B36E573">
      <w:pPr>
        <w:pStyle w:val="4"/>
        <w:keepNext/>
        <w:keepLines w:val="0"/>
        <w:widowControl/>
        <w:spacing w:before="200" w:after="120" w:line="372" w:lineRule="exact"/>
        <w:ind w:firstLine="0"/>
      </w:pPr>
      <w:bookmarkStart w:id="45" w:name="_i0zluk71gte5"/>
      <w:bookmarkEnd w:id="45"/>
      <w:bookmarkStart w:id="46" w:name="report_nav_30015"/>
      <w:r>
        <w:rPr>
          <w:rFonts w:ascii="Times New Roman" w:hAnsi="Times New Roman"/>
          <w:b/>
          <w:i/>
          <w:color w:val="000000"/>
          <w:sz w:val="26"/>
          <w:lang w:val="en-US"/>
        </w:rPr>
        <w:t>1.2.2 DAG run và thời điểm dữ liệu</w:t>
      </w:r>
      <w:bookmarkEnd w:id="46"/>
      <w:bookmarkStart w:id="47" w:name="updated_nav_11"/>
      <w:bookmarkEnd w:id="47"/>
    </w:p>
    <w:p w14:paraId="5C05F329">
      <w:pPr>
        <w:keepNext w:val="0"/>
        <w:keepLines w:val="0"/>
        <w:widowControl/>
        <w:spacing w:before="0" w:after="120" w:line="372" w:lineRule="exact"/>
        <w:ind w:firstLine="567"/>
        <w:jc w:val="both"/>
      </w:pPr>
      <w:r>
        <w:rPr>
          <w:rFonts w:ascii="Times New Roman" w:hAnsi="Times New Roman"/>
          <w:color w:val="000000"/>
          <w:sz w:val="26"/>
          <w:lang w:val="en-US"/>
        </w:rPr>
        <w:t xml:space="preserve">Một định nghĩa DAG có thể tạo nhiều lần chạy. Mỗi lần chạy chứa các task instance với trạng thái riêng. Tên DAG xác định loại quy trình, còn mã lần chạy xác định một lần thực hiện cụ thể. Dự án stock truyền </w:t>
      </w:r>
      <w:r>
        <w:rPr>
          <w:rFonts w:ascii="Times New Roman" w:hAnsi="Times New Roman" w:eastAsia="Courier New" w:cs="Courier New"/>
          <w:color w:val="000000"/>
          <w:sz w:val="26"/>
          <w:lang w:val="en-US"/>
        </w:rPr>
        <w:t>pipeline_run_id</w:t>
      </w:r>
      <w:r>
        <w:rPr>
          <w:rFonts w:ascii="Times New Roman" w:hAnsi="Times New Roman"/>
          <w:color w:val="000000"/>
          <w:sz w:val="26"/>
          <w:lang w:val="en-US"/>
        </w:rPr>
        <w:t xml:space="preserve"> để liên kết các DAG con và hạn chế ghép nhầm dự đoán cùng ngày nhưng khác lượt thực thi. Cách phân biệt này cần được áp dụng nhất quán đến báo cáo và giao diện.</w:t>
      </w:r>
    </w:p>
    <w:p w14:paraId="15D653B6">
      <w:pPr>
        <w:keepNext w:val="0"/>
        <w:keepLines w:val="0"/>
        <w:widowControl/>
        <w:spacing w:before="0" w:after="120" w:line="372" w:lineRule="exact"/>
        <w:ind w:firstLine="567"/>
        <w:jc w:val="both"/>
      </w:pPr>
      <w:r>
        <w:rPr>
          <w:rFonts w:ascii="Times New Roman" w:hAnsi="Times New Roman"/>
          <w:color w:val="000000"/>
          <w:sz w:val="26"/>
        </w:rPr>
        <w:t>Airflow phân biệt thời gian logic, khoảng dữ liệu và thời điểm task thực sự chạy. Khoảng dữ liệu mô tả phần dữ liệu mà quy trình chịu trách nhiệm xử lý; thời gian thực cho biết khi nào quan sát, huấn luyện hoặc phát hành xảy ra [5]. Với cổ phiếu, việc nhầm các khái niệm này có thể khiến dự đoán bị gắn thời điểm sớm hơn khả năng quan sát thực tế. Với tin tức, thời điểm xuất bản còn khác thời điểm hệ thống thu được bài viết.</w:t>
      </w:r>
    </w:p>
    <w:p w14:paraId="58CE4EB2">
      <w:pPr>
        <w:keepNext w:val="0"/>
        <w:keepLines w:val="0"/>
        <w:widowControl/>
        <w:spacing w:before="0" w:after="120" w:line="372" w:lineRule="exact"/>
        <w:ind w:firstLine="567"/>
        <w:jc w:val="both"/>
      </w:pPr>
      <w:r>
        <w:rPr>
          <w:rFonts w:ascii="Times New Roman" w:hAnsi="Times New Roman"/>
          <w:color w:val="000000"/>
          <w:sz w:val="26"/>
          <w:lang w:val="en-US"/>
        </w:rPr>
        <w:t>Lịch stock khai báo chuỗi cron 0 22 * * 1-5. Trong cách diễn giải UTC của dự án, đó là 22 giờ từ thứ Hai đến thứ Sáu, tương ứng 05 giờ sáng ngày kế tiếp tại Việt Nam. Lịch được đặt sau thời điểm đóng cửa thông thường của thị trường Mỹ; tuy nhiên cron không tự nhận biết ngày nghỉ thị trường. Dữ liệu phiên nhận được vẫn phải được kiểm định. Không thể dùng việc lịch chạy đúng giờ để thay thế kiểm tra tính mới của giá.</w:t>
      </w:r>
    </w:p>
    <w:p w14:paraId="79FFC54A">
      <w:pPr>
        <w:keepNext w:val="0"/>
        <w:keepLines w:val="0"/>
        <w:widowControl/>
        <w:spacing w:before="0" w:after="120" w:line="372" w:lineRule="exact"/>
        <w:ind w:firstLine="567"/>
        <w:jc w:val="both"/>
      </w:pPr>
      <w:r>
        <w:rPr>
          <w:rFonts w:ascii="Times New Roman" w:hAnsi="Times New Roman"/>
          <w:color w:val="000000"/>
          <w:sz w:val="26"/>
        </w:rPr>
        <w:t>Các DAG con được master kích hoạt để tổ chức toàn tuyến. Master malware hiện không đặt lịch tự động; master stock có lịch ngày làm việc theo UTC. catchup=False giới hạn chạy bù tự động. Xử lý dữ liệu cũ cần backfill với nguồn và nhãn được kiểm soát. Gắn ngày cũ cho một lần chạy hiện tại không biến dữ liệu vừa thu thành thông tin đã có trong quá khứ.</w:t>
      </w:r>
    </w:p>
    <w:p w14:paraId="623E66A3">
      <w:pPr>
        <w:keepNext/>
        <w:keepLines/>
        <w:widowControl/>
        <w:spacing w:before="180" w:after="180" w:line="372" w:lineRule="exact"/>
        <w:ind w:firstLine="0"/>
        <w:jc w:val="center"/>
        <w:rPr>
          <w:b/>
          <w:bCs/>
          <w:i/>
          <w:iCs/>
          <w:color w:val="000000"/>
          <w:lang w:val="en-US"/>
        </w:rPr>
      </w:pPr>
      <w:bookmarkStart w:id="48" w:name="_dol0id6f0xd8"/>
      <w:bookmarkEnd w:id="48"/>
      <w:bookmarkStart w:id="49" w:name="report_nav_30016"/>
      <w:bookmarkStart w:id="50" w:name="toc16_21034"/>
      <w:r>
        <w:rPr>
          <w:rFonts w:ascii="Times New Roman" w:hAnsi="Times New Roman"/>
          <w:b/>
          <w:bCs/>
          <w:i w:val="0"/>
          <w:iCs/>
          <w:color w:val="000000"/>
          <w:sz w:val="26"/>
          <w:szCs w:val="26"/>
          <w:lang w:val="en-US"/>
        </w:rPr>
        <w:t>Bảng 1.2 Các thời điểm cần phân biệt trong bài toán stock</w:t>
      </w:r>
      <w:bookmarkEnd w:id="49"/>
      <w:bookmarkEnd w:id="50"/>
      <w:bookmarkStart w:id="51" w:name="updated_nav_12"/>
      <w:bookmarkEnd w:id="51"/>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71"/>
        <w:gridCol w:w="3628"/>
        <w:gridCol w:w="3572"/>
      </w:tblGrid>
      <w:tr w14:paraId="68BBCB4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871" w:type="dxa"/>
            <w:tcMar>
              <w:top w:w="55" w:type="dxa"/>
              <w:left w:w="80" w:type="dxa"/>
              <w:bottom w:w="55" w:type="dxa"/>
              <w:right w:w="80" w:type="dxa"/>
            </w:tcMar>
            <w:vAlign w:val="center"/>
          </w:tcPr>
          <w:p w14:paraId="557A8BFD">
            <w:pPr>
              <w:keepNext/>
              <w:keepLines/>
              <w:spacing w:before="0" w:after="0" w:line="372" w:lineRule="exact"/>
              <w:ind w:left="0" w:right="0" w:firstLine="0"/>
              <w:jc w:val="left"/>
            </w:pPr>
            <w:r>
              <w:rPr>
                <w:rFonts w:ascii="Times New Roman" w:hAnsi="Times New Roman"/>
                <w:b/>
                <w:bCs/>
                <w:i w:val="0"/>
                <w:color w:val="000000"/>
                <w:sz w:val="26"/>
                <w:lang w:val="en-US"/>
              </w:rPr>
              <w:t>Mốc</w:t>
            </w:r>
          </w:p>
        </w:tc>
        <w:tc>
          <w:tcPr>
            <w:tcW w:w="3628" w:type="dxa"/>
            <w:tcMar>
              <w:top w:w="55" w:type="dxa"/>
              <w:left w:w="80" w:type="dxa"/>
              <w:bottom w:w="55" w:type="dxa"/>
              <w:right w:w="80" w:type="dxa"/>
            </w:tcMar>
            <w:vAlign w:val="center"/>
          </w:tcPr>
          <w:p w14:paraId="169152B5">
            <w:pPr>
              <w:keepNext/>
              <w:keepLines/>
              <w:spacing w:before="0" w:after="0" w:line="372" w:lineRule="exact"/>
              <w:ind w:left="0" w:right="0" w:firstLine="0"/>
              <w:jc w:val="center"/>
            </w:pPr>
            <w:r>
              <w:rPr>
                <w:rFonts w:ascii="Times New Roman" w:hAnsi="Times New Roman"/>
                <w:b/>
                <w:bCs/>
                <w:i w:val="0"/>
                <w:color w:val="000000"/>
                <w:sz w:val="26"/>
                <w:lang w:val="en-US"/>
              </w:rPr>
              <w:t>Ví dụ ý nghĩa</w:t>
            </w:r>
          </w:p>
        </w:tc>
        <w:tc>
          <w:tcPr>
            <w:tcW w:w="3572" w:type="dxa"/>
            <w:tcMar>
              <w:top w:w="55" w:type="dxa"/>
              <w:left w:w="80" w:type="dxa"/>
              <w:bottom w:w="55" w:type="dxa"/>
              <w:right w:w="80" w:type="dxa"/>
            </w:tcMar>
            <w:vAlign w:val="center"/>
          </w:tcPr>
          <w:p w14:paraId="12392179">
            <w:pPr>
              <w:keepNext/>
              <w:keepLines/>
              <w:spacing w:before="0" w:after="0" w:line="372" w:lineRule="exact"/>
              <w:ind w:left="0" w:right="0" w:firstLine="0"/>
              <w:jc w:val="center"/>
            </w:pPr>
            <w:r>
              <w:rPr>
                <w:rFonts w:ascii="Times New Roman" w:hAnsi="Times New Roman"/>
                <w:b/>
                <w:bCs/>
                <w:i w:val="0"/>
                <w:color w:val="000000"/>
                <w:sz w:val="26"/>
                <w:lang w:val="en-US"/>
              </w:rPr>
              <w:t>Quy tắc sử dụng</w:t>
            </w:r>
          </w:p>
        </w:tc>
      </w:tr>
      <w:tr w14:paraId="58269F6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0784C84">
            <w:pPr>
              <w:keepNext/>
              <w:keepLines/>
              <w:spacing w:before="0" w:after="0" w:line="372" w:lineRule="exact"/>
              <w:ind w:left="0" w:right="0" w:firstLine="0"/>
              <w:jc w:val="left"/>
            </w:pPr>
            <w:r>
              <w:rPr>
                <w:rFonts w:ascii="Times New Roman" w:hAnsi="Times New Roman"/>
                <w:b w:val="0"/>
                <w:i w:val="0"/>
                <w:color w:val="000000"/>
                <w:sz w:val="26"/>
                <w:lang w:val="en-US"/>
              </w:rPr>
              <w:t>Phiên tham chiếu</w:t>
            </w:r>
          </w:p>
        </w:tc>
        <w:tc>
          <w:tcPr>
            <w:tcW w:w="3628" w:type="dxa"/>
            <w:tcMar>
              <w:top w:w="55" w:type="dxa"/>
              <w:left w:w="80" w:type="dxa"/>
              <w:bottom w:w="55" w:type="dxa"/>
              <w:right w:w="80" w:type="dxa"/>
            </w:tcMar>
            <w:vAlign w:val="center"/>
          </w:tcPr>
          <w:p w14:paraId="256E88DC">
            <w:pPr>
              <w:keepNext/>
              <w:keepLines/>
              <w:spacing w:before="0" w:after="0" w:line="372" w:lineRule="exact"/>
              <w:ind w:left="0" w:right="0" w:firstLine="0"/>
              <w:jc w:val="left"/>
            </w:pPr>
            <w:r>
              <w:rPr>
                <w:rFonts w:ascii="Times New Roman" w:hAnsi="Times New Roman"/>
                <w:b w:val="0"/>
                <w:i w:val="0"/>
                <w:color w:val="000000"/>
                <w:sz w:val="26"/>
                <w:lang w:val="en-US"/>
              </w:rPr>
              <w:t>Phiên giá đóng cuối cùng</w:t>
            </w:r>
          </w:p>
        </w:tc>
        <w:tc>
          <w:tcPr>
            <w:tcW w:w="3572" w:type="dxa"/>
            <w:tcMar>
              <w:top w:w="55" w:type="dxa"/>
              <w:left w:w="80" w:type="dxa"/>
              <w:bottom w:w="55" w:type="dxa"/>
              <w:right w:w="80" w:type="dxa"/>
            </w:tcMar>
            <w:vAlign w:val="center"/>
          </w:tcPr>
          <w:p w14:paraId="32120585">
            <w:pPr>
              <w:keepNext/>
              <w:keepLines/>
              <w:spacing w:before="0" w:after="0" w:line="372" w:lineRule="exact"/>
              <w:ind w:left="0" w:right="0" w:firstLine="0"/>
              <w:jc w:val="left"/>
            </w:pPr>
            <w:r>
              <w:rPr>
                <w:rFonts w:ascii="Times New Roman" w:hAnsi="Times New Roman"/>
                <w:b w:val="0"/>
                <w:i w:val="0"/>
                <w:color w:val="000000"/>
                <w:sz w:val="26"/>
                <w:lang w:val="en-US"/>
              </w:rPr>
              <w:t>Làm cơ sở tạo dự đoán</w:t>
            </w:r>
          </w:p>
        </w:tc>
      </w:tr>
      <w:tr w14:paraId="4A5E0B7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3CF0CFAA">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issued_​at</w:t>
            </w:r>
          </w:p>
        </w:tc>
        <w:tc>
          <w:tcPr>
            <w:tcW w:w="3628" w:type="dxa"/>
            <w:tcMar>
              <w:top w:w="55" w:type="dxa"/>
              <w:left w:w="80" w:type="dxa"/>
              <w:bottom w:w="55" w:type="dxa"/>
              <w:right w:w="80" w:type="dxa"/>
            </w:tcMar>
            <w:vAlign w:val="center"/>
          </w:tcPr>
          <w:p w14:paraId="57BB024E">
            <w:pPr>
              <w:keepNext/>
              <w:keepLines/>
              <w:spacing w:before="0" w:after="0" w:line="372" w:lineRule="exact"/>
              <w:ind w:left="0" w:right="0" w:firstLine="0"/>
              <w:jc w:val="left"/>
            </w:pPr>
            <w:r>
              <w:rPr>
                <w:rFonts w:ascii="Times New Roman" w:hAnsi="Times New Roman"/>
                <w:b w:val="0"/>
                <w:i w:val="0"/>
                <w:color w:val="000000"/>
                <w:sz w:val="26"/>
                <w:lang w:val="en-US"/>
              </w:rPr>
              <w:t>Thời điểm phát hành thực</w:t>
            </w:r>
          </w:p>
        </w:tc>
        <w:tc>
          <w:tcPr>
            <w:tcW w:w="3572" w:type="dxa"/>
            <w:tcMar>
              <w:top w:w="55" w:type="dxa"/>
              <w:left w:w="80" w:type="dxa"/>
              <w:bottom w:w="55" w:type="dxa"/>
              <w:right w:w="80" w:type="dxa"/>
            </w:tcMar>
            <w:vAlign w:val="center"/>
          </w:tcPr>
          <w:p w14:paraId="5B28BB80">
            <w:pPr>
              <w:keepNext/>
              <w:keepLines/>
              <w:spacing w:before="0" w:after="0" w:line="372" w:lineRule="exact"/>
              <w:ind w:left="0" w:right="0" w:firstLine="0"/>
              <w:jc w:val="left"/>
            </w:pPr>
            <w:r>
              <w:rPr>
                <w:rFonts w:ascii="Times New Roman" w:hAnsi="Times New Roman"/>
                <w:b w:val="0"/>
                <w:i w:val="0"/>
                <w:color w:val="000000"/>
                <w:sz w:val="26"/>
                <w:lang w:val="en-US"/>
              </w:rPr>
              <w:t>Không được lùi về quá khứ</w:t>
            </w:r>
          </w:p>
        </w:tc>
      </w:tr>
      <w:tr w14:paraId="28E4D6B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20ED3F4B">
            <w:pPr>
              <w:keepNext/>
              <w:keepLines/>
              <w:spacing w:before="0" w:after="0" w:line="372" w:lineRule="exact"/>
              <w:ind w:left="0" w:right="0" w:firstLine="0"/>
              <w:jc w:val="left"/>
            </w:pPr>
            <w:r>
              <w:rPr>
                <w:rFonts w:ascii="Times New Roman" w:hAnsi="Times New Roman"/>
                <w:b w:val="0"/>
                <w:i w:val="0"/>
                <w:color w:val="000000"/>
                <w:sz w:val="26"/>
                <w:lang w:val="en-US"/>
              </w:rPr>
              <w:t>Ngày kết quả</w:t>
            </w:r>
          </w:p>
        </w:tc>
        <w:tc>
          <w:tcPr>
            <w:tcW w:w="3628" w:type="dxa"/>
            <w:tcMar>
              <w:top w:w="55" w:type="dxa"/>
              <w:left w:w="80" w:type="dxa"/>
              <w:bottom w:w="55" w:type="dxa"/>
              <w:right w:w="80" w:type="dxa"/>
            </w:tcMar>
            <w:vAlign w:val="center"/>
          </w:tcPr>
          <w:p w14:paraId="72B65F3E">
            <w:pPr>
              <w:keepNext/>
              <w:keepLines/>
              <w:spacing w:before="0" w:after="0" w:line="372" w:lineRule="exact"/>
              <w:ind w:left="0" w:right="0" w:firstLine="0"/>
              <w:jc w:val="left"/>
            </w:pPr>
            <w:r>
              <w:rPr>
                <w:rFonts w:ascii="Times New Roman" w:hAnsi="Times New Roman"/>
                <w:b w:val="0"/>
                <w:i w:val="0"/>
                <w:color w:val="000000"/>
                <w:sz w:val="26"/>
                <w:lang w:val="en-US"/>
              </w:rPr>
              <w:t>Phiên T+1 hoặc T+5</w:t>
            </w:r>
          </w:p>
        </w:tc>
        <w:tc>
          <w:tcPr>
            <w:tcW w:w="3572" w:type="dxa"/>
            <w:tcMar>
              <w:top w:w="55" w:type="dxa"/>
              <w:left w:w="80" w:type="dxa"/>
              <w:bottom w:w="55" w:type="dxa"/>
              <w:right w:w="80" w:type="dxa"/>
            </w:tcMar>
            <w:vAlign w:val="center"/>
          </w:tcPr>
          <w:p w14:paraId="1845A1E0">
            <w:pPr>
              <w:keepNext/>
              <w:keepLines/>
              <w:spacing w:before="0" w:after="0" w:line="372" w:lineRule="exact"/>
              <w:ind w:left="0" w:right="0" w:firstLine="0"/>
              <w:jc w:val="left"/>
            </w:pPr>
            <w:r>
              <w:rPr>
                <w:rFonts w:ascii="Times New Roman" w:hAnsi="Times New Roman"/>
                <w:b w:val="0"/>
                <w:i w:val="0"/>
                <w:color w:val="000000"/>
                <w:sz w:val="26"/>
                <w:lang w:val="en-US"/>
              </w:rPr>
              <w:t>Ghép từ phiên quan sát</w:t>
            </w:r>
          </w:p>
        </w:tc>
      </w:tr>
      <w:tr w14:paraId="5BA8571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8921418">
            <w:pPr>
              <w:keepNext w:val="0"/>
              <w:keepLines/>
              <w:spacing w:before="0" w:after="0" w:line="372" w:lineRule="exact"/>
              <w:ind w:left="0" w:right="0" w:firstLine="0"/>
              <w:jc w:val="left"/>
            </w:pPr>
            <w:r>
              <w:rPr>
                <w:rFonts w:ascii="Times New Roman" w:hAnsi="Times New Roman" w:eastAsia="Courier New" w:cs="Courier New"/>
                <w:b w:val="0"/>
                <w:i w:val="0"/>
                <w:color w:val="000000"/>
                <w:sz w:val="26"/>
                <w:lang w:val="en-US"/>
              </w:rPr>
              <w:t>observed_​at</w:t>
            </w:r>
          </w:p>
        </w:tc>
        <w:tc>
          <w:tcPr>
            <w:tcW w:w="3628" w:type="dxa"/>
            <w:tcMar>
              <w:top w:w="55" w:type="dxa"/>
              <w:left w:w="80" w:type="dxa"/>
              <w:bottom w:w="55" w:type="dxa"/>
              <w:right w:w="80" w:type="dxa"/>
            </w:tcMar>
            <w:vAlign w:val="center"/>
          </w:tcPr>
          <w:p w14:paraId="4097B5C7">
            <w:pPr>
              <w:keepNext w:val="0"/>
              <w:keepLines/>
              <w:spacing w:before="0" w:after="0" w:line="372" w:lineRule="exact"/>
              <w:ind w:left="0" w:right="0" w:firstLine="0"/>
              <w:jc w:val="left"/>
            </w:pPr>
            <w:r>
              <w:rPr>
                <w:rFonts w:ascii="Times New Roman" w:hAnsi="Times New Roman"/>
                <w:b w:val="0"/>
                <w:i w:val="0"/>
                <w:color w:val="000000"/>
                <w:sz w:val="26"/>
                <w:lang w:val="en-US"/>
              </w:rPr>
              <w:t>Lần đầu thấy nội dung tin</w:t>
            </w:r>
          </w:p>
        </w:tc>
        <w:tc>
          <w:tcPr>
            <w:tcW w:w="3572" w:type="dxa"/>
            <w:tcMar>
              <w:top w:w="55" w:type="dxa"/>
              <w:left w:w="80" w:type="dxa"/>
              <w:bottom w:w="55" w:type="dxa"/>
              <w:right w:w="80" w:type="dxa"/>
            </w:tcMar>
            <w:vAlign w:val="center"/>
          </w:tcPr>
          <w:p w14:paraId="4716A856">
            <w:pPr>
              <w:keepNext w:val="0"/>
              <w:keepLines/>
              <w:spacing w:before="0" w:after="0" w:line="372" w:lineRule="exact"/>
              <w:ind w:left="0" w:right="0" w:firstLine="0"/>
              <w:jc w:val="left"/>
            </w:pPr>
            <w:r>
              <w:rPr>
                <w:rFonts w:ascii="Times New Roman" w:hAnsi="Times New Roman"/>
                <w:b w:val="0"/>
                <w:i w:val="0"/>
                <w:color w:val="000000"/>
                <w:sz w:val="26"/>
                <w:lang w:val="en-US"/>
              </w:rPr>
              <w:t>Điều kiện ghép lịch sử</w:t>
            </w:r>
          </w:p>
        </w:tc>
      </w:tr>
    </w:tbl>
    <w:p w14:paraId="78EB4DF3">
      <w:pPr>
        <w:pStyle w:val="4"/>
        <w:keepNext/>
        <w:keepLines w:val="0"/>
        <w:widowControl/>
        <w:spacing w:before="200" w:after="120" w:line="372" w:lineRule="exact"/>
        <w:ind w:firstLine="0"/>
      </w:pPr>
      <w:bookmarkStart w:id="52" w:name="_2ljxvm1pw38p"/>
      <w:bookmarkEnd w:id="52"/>
      <w:bookmarkStart w:id="53" w:name="report_nav_30017"/>
      <w:r>
        <w:rPr>
          <w:rFonts w:ascii="Times New Roman" w:hAnsi="Times New Roman"/>
          <w:b/>
          <w:i/>
          <w:color w:val="000000"/>
          <w:sz w:val="26"/>
          <w:lang w:val="en-US"/>
        </w:rPr>
        <w:t>1.2.3 Operator TaskFlow và truyền dữ liệu</w:t>
      </w:r>
      <w:bookmarkEnd w:id="53"/>
      <w:bookmarkStart w:id="54" w:name="updated_nav_13"/>
      <w:bookmarkEnd w:id="54"/>
    </w:p>
    <w:p w14:paraId="1E5A797F">
      <w:pPr>
        <w:keepNext w:val="0"/>
        <w:keepLines w:val="0"/>
        <w:widowControl/>
        <w:spacing w:before="0" w:after="120" w:line="372" w:lineRule="exact"/>
        <w:ind w:firstLine="567"/>
        <w:jc w:val="both"/>
      </w:pPr>
      <w:r>
        <w:rPr>
          <w:rFonts w:ascii="Times New Roman" w:hAnsi="Times New Roman"/>
          <w:color w:val="000000"/>
          <w:sz w:val="26"/>
          <w:lang w:val="en-US"/>
        </w:rPr>
        <w:t>PythonOperator phù hợp khi một hàm Python đã có cần được đưa vào DAG. TaskFlow dùng decorator để biến hàm thành task và biểu diễn quan hệ truyền kết quả. TriggerDagRunOperator kích hoạt một DAG khác, thuận tiện cho mô hình điều phối nhiều nhánh. Trong stock, master sử dụng operator kích hoạt các bước thu thập, huấn luyện và đánh giá; trong malware, các DAG thuật toán dùng TaskFlow cho chuỗi extract, transform, train và save.</w:t>
      </w:r>
    </w:p>
    <w:p w14:paraId="58CE5AA2">
      <w:pPr>
        <w:keepNext w:val="0"/>
        <w:keepLines w:val="0"/>
        <w:widowControl/>
        <w:spacing w:before="0" w:after="120" w:line="372" w:lineRule="exact"/>
        <w:ind w:firstLine="567"/>
        <w:jc w:val="both"/>
      </w:pPr>
      <w:r>
        <w:rPr>
          <w:rFonts w:ascii="Times New Roman" w:hAnsi="Times New Roman"/>
          <w:color w:val="000000"/>
          <w:sz w:val="26"/>
        </w:rPr>
        <w:t>XCom thích hợp với thông điệp nhỏ như đường dẫn đối tượng hoặc kết quả kiểm tra, không nên thay kho lưu bảng dữ liệu lớn [6]. Dự án malware trả về danh sách đường dẫn CSV đã xử lý và danh sách bản ghi chỉ số. Điều đó giảm lượng dữ liệu phải trao đổi qua metadata database. Tuy nhiên, đường dẫn cục bộ chỉ sử dụng được nếu task sau nhìn thấy cùng hệ thống tệp; đây là điều kiện đặc biệt quan trọng với CeleryExecutor.</w:t>
      </w:r>
    </w:p>
    <w:p w14:paraId="68E779FC">
      <w:pPr>
        <w:keepNext w:val="0"/>
        <w:keepLines w:val="0"/>
        <w:widowControl/>
        <w:spacing w:before="0" w:after="120" w:line="372" w:lineRule="exact"/>
        <w:ind w:firstLine="567"/>
        <w:jc w:val="both"/>
      </w:pPr>
      <w:r>
        <w:rPr>
          <w:rFonts w:ascii="Times New Roman" w:hAnsi="Times New Roman"/>
          <w:color w:val="000000"/>
          <w:sz w:val="26"/>
        </w:rPr>
        <w:t>Trong cấu hình hiện tại, các dịch vụ Airflow malware cùng gắn dags vào /opt/airflow/dags. Tệp xử lý và report vì vậy có thể được dùng giữa các container trên cùng máy. Nếu worker chuyển sang máy khác, đường dẫn này không tự đồng bộ. Hướng mở rộng là lưu sản phẩm vào object storage và truyền bucket, key cùng hash bằng XCom.</w:t>
      </w:r>
    </w:p>
    <w:p w14:paraId="1601B8FC">
      <w:pPr>
        <w:keepNext w:val="0"/>
        <w:keepLines w:val="0"/>
        <w:widowControl/>
        <w:spacing w:before="0" w:after="120" w:line="372" w:lineRule="exact"/>
        <w:ind w:firstLine="567"/>
        <w:jc w:val="both"/>
      </w:pPr>
      <w:r>
        <w:rPr>
          <w:rFonts w:ascii="Times New Roman" w:hAnsi="Times New Roman"/>
          <w:color w:val="000000"/>
          <w:sz w:val="26"/>
          <w:lang w:val="en-US"/>
        </w:rPr>
        <w:t>Không phải mọi quan hệ truyền biến đều biểu diễn đủ điều kiện nghiệp vụ. Một danh sách rỗng hoặc file report cũ có thể vẫn đi qua các task nếu mã không kiểm tra tính mới. Các DAG malware hiện bắt một số lỗi theo dataset rồi tiếp tục; cần đọc log và kiểm tra số tập đã xử lý. Bước fan-in chỉ đảm bảo quan hệ chờ giữa các DAG, còn tính đủ và cùng phiên bản của sản phẩm cần điều kiện bổ sung.</w:t>
      </w:r>
    </w:p>
    <w:p w14:paraId="09A67DEE">
      <w:pPr>
        <w:keepNext/>
        <w:keepLines/>
        <w:widowControl/>
        <w:spacing w:before="180" w:after="180" w:line="372" w:lineRule="exact"/>
        <w:ind w:firstLine="0"/>
        <w:jc w:val="center"/>
        <w:rPr>
          <w:b/>
          <w:bCs/>
          <w:i/>
          <w:iCs/>
          <w:color w:val="000000"/>
          <w:lang w:val="en-US"/>
        </w:rPr>
      </w:pPr>
      <w:bookmarkStart w:id="55" w:name="_hei2oany5xd"/>
      <w:bookmarkEnd w:id="55"/>
      <w:bookmarkStart w:id="56" w:name="report_nav_30018"/>
      <w:bookmarkStart w:id="57" w:name="toc16_21035"/>
      <w:r>
        <w:rPr>
          <w:rFonts w:ascii="Times New Roman" w:hAnsi="Times New Roman"/>
          <w:b/>
          <w:bCs/>
          <w:i w:val="0"/>
          <w:iCs/>
          <w:color w:val="000000"/>
          <w:sz w:val="26"/>
          <w:szCs w:val="26"/>
          <w:lang w:val="en-US"/>
        </w:rPr>
        <w:t>Bảng 1.3 Thành phần điều phối và trách nhiệm kiểm soát</w:t>
      </w:r>
      <w:bookmarkEnd w:id="56"/>
      <w:bookmarkEnd w:id="57"/>
      <w:bookmarkStart w:id="58" w:name="updated_nav_14"/>
      <w:bookmarkEnd w:id="58"/>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154"/>
        <w:gridCol w:w="3231"/>
        <w:gridCol w:w="3685"/>
      </w:tblGrid>
      <w:tr w14:paraId="44BC211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154" w:type="dxa"/>
            <w:tcMar>
              <w:top w:w="55" w:type="dxa"/>
              <w:left w:w="80" w:type="dxa"/>
              <w:bottom w:w="55" w:type="dxa"/>
              <w:right w:w="80" w:type="dxa"/>
            </w:tcMar>
            <w:vAlign w:val="center"/>
          </w:tcPr>
          <w:p w14:paraId="558A4610">
            <w:pPr>
              <w:keepNext/>
              <w:keepLines/>
              <w:spacing w:before="0" w:after="0" w:line="372" w:lineRule="exact"/>
              <w:ind w:left="0" w:right="0" w:firstLine="0"/>
              <w:jc w:val="left"/>
            </w:pPr>
            <w:r>
              <w:rPr>
                <w:rFonts w:ascii="Times New Roman" w:hAnsi="Times New Roman"/>
                <w:b/>
                <w:bCs/>
                <w:i w:val="0"/>
                <w:color w:val="000000"/>
                <w:sz w:val="26"/>
                <w:lang w:val="en-US"/>
              </w:rPr>
              <w:t>Cơ chế</w:t>
            </w:r>
          </w:p>
        </w:tc>
        <w:tc>
          <w:tcPr>
            <w:tcW w:w="3231" w:type="dxa"/>
            <w:tcMar>
              <w:top w:w="55" w:type="dxa"/>
              <w:left w:w="80" w:type="dxa"/>
              <w:bottom w:w="55" w:type="dxa"/>
              <w:right w:w="80" w:type="dxa"/>
            </w:tcMar>
            <w:vAlign w:val="center"/>
          </w:tcPr>
          <w:p w14:paraId="6C3507A9">
            <w:pPr>
              <w:keepNext/>
              <w:keepLines/>
              <w:spacing w:before="0" w:after="0" w:line="372" w:lineRule="exact"/>
              <w:ind w:left="0" w:right="0" w:firstLine="0"/>
              <w:jc w:val="center"/>
            </w:pPr>
            <w:r>
              <w:rPr>
                <w:rFonts w:ascii="Times New Roman" w:hAnsi="Times New Roman"/>
                <w:b/>
                <w:bCs/>
                <w:i w:val="0"/>
                <w:color w:val="000000"/>
                <w:sz w:val="26"/>
                <w:lang w:val="en-US"/>
              </w:rPr>
              <w:t>Sử dụng trong dự án</w:t>
            </w:r>
          </w:p>
        </w:tc>
        <w:tc>
          <w:tcPr>
            <w:tcW w:w="3685" w:type="dxa"/>
            <w:tcMar>
              <w:top w:w="55" w:type="dxa"/>
              <w:left w:w="80" w:type="dxa"/>
              <w:bottom w:w="55" w:type="dxa"/>
              <w:right w:w="80" w:type="dxa"/>
            </w:tcMar>
            <w:vAlign w:val="center"/>
          </w:tcPr>
          <w:p w14:paraId="754F504F">
            <w:pPr>
              <w:keepNext/>
              <w:keepLines/>
              <w:spacing w:before="0" w:after="0" w:line="372" w:lineRule="exact"/>
              <w:ind w:left="0" w:right="0" w:firstLine="0"/>
              <w:jc w:val="center"/>
            </w:pPr>
            <w:r>
              <w:rPr>
                <w:rFonts w:ascii="Times New Roman" w:hAnsi="Times New Roman"/>
                <w:b/>
                <w:bCs/>
                <w:i w:val="0"/>
                <w:color w:val="000000"/>
                <w:sz w:val="26"/>
                <w:lang w:val="en-US"/>
              </w:rPr>
              <w:t>Điểm kiểm soát</w:t>
            </w:r>
          </w:p>
        </w:tc>
      </w:tr>
      <w:tr w14:paraId="2189205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132FD3F3">
            <w:pPr>
              <w:keepNext/>
              <w:keepLines/>
              <w:spacing w:before="0" w:after="0" w:line="372" w:lineRule="exact"/>
              <w:ind w:left="0" w:right="0" w:firstLine="0"/>
              <w:jc w:val="left"/>
            </w:pPr>
            <w:r>
              <w:rPr>
                <w:rFonts w:ascii="Times New Roman" w:hAnsi="Times New Roman"/>
                <w:b w:val="0"/>
                <w:i w:val="0"/>
                <w:color w:val="000000"/>
                <w:sz w:val="26"/>
                <w:lang w:val="en-US"/>
              </w:rPr>
              <w:t>PythonOperator</w:t>
            </w:r>
          </w:p>
        </w:tc>
        <w:tc>
          <w:tcPr>
            <w:tcW w:w="3231" w:type="dxa"/>
            <w:tcMar>
              <w:top w:w="55" w:type="dxa"/>
              <w:left w:w="80" w:type="dxa"/>
              <w:bottom w:w="55" w:type="dxa"/>
              <w:right w:w="80" w:type="dxa"/>
            </w:tcMar>
            <w:vAlign w:val="center"/>
          </w:tcPr>
          <w:p w14:paraId="5B791AE6">
            <w:pPr>
              <w:keepNext/>
              <w:keepLines/>
              <w:spacing w:before="0" w:after="0" w:line="372" w:lineRule="exact"/>
              <w:ind w:left="0" w:right="0" w:firstLine="0"/>
              <w:jc w:val="left"/>
            </w:pPr>
            <w:r>
              <w:rPr>
                <w:rFonts w:ascii="Times New Roman" w:hAnsi="Times New Roman"/>
                <w:b w:val="0"/>
                <w:i w:val="0"/>
                <w:color w:val="000000"/>
                <w:sz w:val="26"/>
              </w:rPr>
              <w:t>Các task stock</w:t>
            </w:r>
          </w:p>
        </w:tc>
        <w:tc>
          <w:tcPr>
            <w:tcW w:w="3685" w:type="dxa"/>
            <w:tcMar>
              <w:top w:w="55" w:type="dxa"/>
              <w:left w:w="80" w:type="dxa"/>
              <w:bottom w:w="55" w:type="dxa"/>
              <w:right w:w="80" w:type="dxa"/>
            </w:tcMar>
            <w:vAlign w:val="center"/>
          </w:tcPr>
          <w:p w14:paraId="2CD545BA">
            <w:pPr>
              <w:keepNext/>
              <w:keepLines/>
              <w:spacing w:before="0" w:after="0" w:line="372" w:lineRule="exact"/>
              <w:ind w:left="0" w:right="0" w:firstLine="0"/>
              <w:jc w:val="left"/>
            </w:pPr>
            <w:r>
              <w:rPr>
                <w:rFonts w:ascii="Times New Roman" w:hAnsi="Times New Roman"/>
                <w:b w:val="0"/>
                <w:i w:val="0"/>
                <w:color w:val="000000"/>
                <w:sz w:val="26"/>
                <w:lang w:val="en-US"/>
              </w:rPr>
              <w:t>Hàm phải xác nhận đầu ra</w:t>
            </w:r>
          </w:p>
        </w:tc>
      </w:tr>
      <w:tr w14:paraId="40E688D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5D6D3217">
            <w:pPr>
              <w:keepNext/>
              <w:keepLines/>
              <w:spacing w:before="0" w:after="0" w:line="372" w:lineRule="exact"/>
              <w:ind w:left="0" w:right="0" w:firstLine="0"/>
              <w:jc w:val="left"/>
            </w:pPr>
            <w:r>
              <w:rPr>
                <w:rFonts w:ascii="Times New Roman" w:hAnsi="Times New Roman"/>
                <w:b w:val="0"/>
                <w:i w:val="0"/>
                <w:color w:val="000000"/>
                <w:sz w:val="26"/>
                <w:lang w:val="en-US"/>
              </w:rPr>
              <w:t>TaskFlow</w:t>
            </w:r>
          </w:p>
        </w:tc>
        <w:tc>
          <w:tcPr>
            <w:tcW w:w="3231" w:type="dxa"/>
            <w:tcMar>
              <w:top w:w="55" w:type="dxa"/>
              <w:left w:w="80" w:type="dxa"/>
              <w:bottom w:w="55" w:type="dxa"/>
              <w:right w:w="80" w:type="dxa"/>
            </w:tcMar>
            <w:vAlign w:val="center"/>
          </w:tcPr>
          <w:p w14:paraId="14271962">
            <w:pPr>
              <w:keepNext/>
              <w:keepLines/>
              <w:spacing w:before="0" w:after="0" w:line="372" w:lineRule="exact"/>
              <w:ind w:left="0" w:right="0" w:firstLine="0"/>
              <w:jc w:val="left"/>
            </w:pPr>
            <w:r>
              <w:rPr>
                <w:rFonts w:ascii="Times New Roman" w:hAnsi="Times New Roman"/>
                <w:b w:val="0"/>
                <w:i w:val="0"/>
                <w:color w:val="000000"/>
                <w:sz w:val="26"/>
                <w:lang w:val="en-US"/>
              </w:rPr>
              <w:t>DAG thuật toán malware</w:t>
            </w:r>
          </w:p>
        </w:tc>
        <w:tc>
          <w:tcPr>
            <w:tcW w:w="3685" w:type="dxa"/>
            <w:tcMar>
              <w:top w:w="55" w:type="dxa"/>
              <w:left w:w="80" w:type="dxa"/>
              <w:bottom w:w="55" w:type="dxa"/>
              <w:right w:w="80" w:type="dxa"/>
            </w:tcMar>
            <w:vAlign w:val="center"/>
          </w:tcPr>
          <w:p w14:paraId="3AAB1072">
            <w:pPr>
              <w:keepNext/>
              <w:keepLines/>
              <w:spacing w:before="0" w:after="0" w:line="372" w:lineRule="exact"/>
              <w:ind w:left="0" w:right="0" w:firstLine="0"/>
              <w:jc w:val="left"/>
            </w:pPr>
            <w:r>
              <w:rPr>
                <w:rFonts w:ascii="Times New Roman" w:hAnsi="Times New Roman"/>
                <w:b w:val="0"/>
                <w:i w:val="0"/>
                <w:color w:val="000000"/>
                <w:sz w:val="26"/>
                <w:lang w:val="en-US"/>
              </w:rPr>
              <w:t>Kiểm tra danh sách sản phẩm</w:t>
            </w:r>
          </w:p>
        </w:tc>
      </w:tr>
      <w:tr w14:paraId="162D75D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2715C4A5">
            <w:pPr>
              <w:keepNext/>
              <w:keepLines/>
              <w:spacing w:before="0" w:after="0" w:line="372" w:lineRule="exact"/>
              <w:ind w:left="0" w:right="0" w:firstLine="0"/>
              <w:jc w:val="left"/>
            </w:pPr>
            <w:r>
              <w:rPr>
                <w:rFonts w:ascii="Times New Roman" w:hAnsi="Times New Roman"/>
                <w:b w:val="0"/>
                <w:i w:val="0"/>
                <w:color w:val="000000"/>
                <w:sz w:val="26"/>
                <w:lang w:val="en-US"/>
              </w:rPr>
              <w:t>TriggerDagRunOperator</w:t>
            </w:r>
          </w:p>
        </w:tc>
        <w:tc>
          <w:tcPr>
            <w:tcW w:w="3231" w:type="dxa"/>
            <w:tcMar>
              <w:top w:w="55" w:type="dxa"/>
              <w:left w:w="80" w:type="dxa"/>
              <w:bottom w:w="55" w:type="dxa"/>
              <w:right w:w="80" w:type="dxa"/>
            </w:tcMar>
            <w:vAlign w:val="center"/>
          </w:tcPr>
          <w:p w14:paraId="24CB1A70">
            <w:pPr>
              <w:keepNext/>
              <w:keepLines/>
              <w:spacing w:before="0" w:after="0" w:line="372" w:lineRule="exact"/>
              <w:ind w:left="0" w:right="0" w:firstLine="0"/>
              <w:jc w:val="left"/>
            </w:pPr>
            <w:r>
              <w:rPr>
                <w:rFonts w:ascii="Times New Roman" w:hAnsi="Times New Roman"/>
                <w:b w:val="0"/>
                <w:i w:val="0"/>
                <w:color w:val="000000"/>
                <w:sz w:val="26"/>
              </w:rPr>
              <w:t>Hai master DAG</w:t>
            </w:r>
          </w:p>
        </w:tc>
        <w:tc>
          <w:tcPr>
            <w:tcW w:w="3685" w:type="dxa"/>
            <w:tcMar>
              <w:top w:w="55" w:type="dxa"/>
              <w:left w:w="80" w:type="dxa"/>
              <w:bottom w:w="55" w:type="dxa"/>
              <w:right w:w="80" w:type="dxa"/>
            </w:tcMar>
            <w:vAlign w:val="center"/>
          </w:tcPr>
          <w:p w14:paraId="02B7B0D2">
            <w:pPr>
              <w:keepNext/>
              <w:keepLines/>
              <w:spacing w:before="0" w:after="0" w:line="372" w:lineRule="exact"/>
              <w:ind w:left="0" w:right="0" w:firstLine="0"/>
              <w:jc w:val="left"/>
            </w:pPr>
            <w:r>
              <w:rPr>
                <w:rFonts w:ascii="Times New Roman" w:hAnsi="Times New Roman"/>
                <w:b w:val="0"/>
                <w:i w:val="0"/>
                <w:color w:val="000000"/>
                <w:sz w:val="26"/>
                <w:lang w:val="en-US"/>
              </w:rPr>
              <w:t>Đợi đúng lần chạy con</w:t>
            </w:r>
          </w:p>
        </w:tc>
      </w:tr>
      <w:tr w14:paraId="631878B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4A032CB8">
            <w:pPr>
              <w:keepNext/>
              <w:keepLines/>
              <w:spacing w:before="0" w:after="0" w:line="372" w:lineRule="exact"/>
              <w:ind w:left="0" w:right="0" w:firstLine="0"/>
              <w:jc w:val="left"/>
            </w:pPr>
            <w:r>
              <w:rPr>
                <w:rFonts w:ascii="Times New Roman" w:hAnsi="Times New Roman"/>
                <w:b w:val="0"/>
                <w:i w:val="0"/>
                <w:color w:val="000000"/>
                <w:sz w:val="26"/>
                <w:lang w:val="en-US"/>
              </w:rPr>
              <w:t>XCom</w:t>
            </w:r>
          </w:p>
        </w:tc>
        <w:tc>
          <w:tcPr>
            <w:tcW w:w="3231" w:type="dxa"/>
            <w:tcMar>
              <w:top w:w="55" w:type="dxa"/>
              <w:left w:w="80" w:type="dxa"/>
              <w:bottom w:w="55" w:type="dxa"/>
              <w:right w:w="80" w:type="dxa"/>
            </w:tcMar>
            <w:vAlign w:val="center"/>
          </w:tcPr>
          <w:p w14:paraId="3AE3B003">
            <w:pPr>
              <w:keepNext/>
              <w:keepLines/>
              <w:spacing w:before="0" w:after="0" w:line="372" w:lineRule="exact"/>
              <w:ind w:left="0" w:right="0" w:firstLine="0"/>
              <w:jc w:val="left"/>
            </w:pPr>
            <w:r>
              <w:rPr>
                <w:rFonts w:ascii="Times New Roman" w:hAnsi="Times New Roman"/>
                <w:b w:val="0"/>
                <w:i w:val="0"/>
                <w:color w:val="000000"/>
                <w:sz w:val="26"/>
                <w:lang w:val="en-US"/>
              </w:rPr>
              <w:t>Metadata và đường dẫn</w:t>
            </w:r>
          </w:p>
        </w:tc>
        <w:tc>
          <w:tcPr>
            <w:tcW w:w="3685" w:type="dxa"/>
            <w:tcMar>
              <w:top w:w="55" w:type="dxa"/>
              <w:left w:w="80" w:type="dxa"/>
              <w:bottom w:w="55" w:type="dxa"/>
              <w:right w:w="80" w:type="dxa"/>
            </w:tcMar>
            <w:vAlign w:val="center"/>
          </w:tcPr>
          <w:p w14:paraId="1213C1F9">
            <w:pPr>
              <w:keepNext/>
              <w:keepLines/>
              <w:spacing w:before="0" w:after="0" w:line="372" w:lineRule="exact"/>
              <w:ind w:left="0" w:right="0" w:firstLine="0"/>
              <w:jc w:val="left"/>
            </w:pPr>
            <w:r>
              <w:rPr>
                <w:rFonts w:ascii="Times New Roman" w:hAnsi="Times New Roman"/>
                <w:b w:val="0"/>
                <w:i w:val="0"/>
                <w:color w:val="000000"/>
                <w:sz w:val="26"/>
                <w:lang w:val="en-US"/>
              </w:rPr>
              <w:t>Giữ kích thước nhỏ</w:t>
            </w:r>
          </w:p>
        </w:tc>
      </w:tr>
      <w:tr w14:paraId="61AD5A4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076FD1D3">
            <w:pPr>
              <w:keepNext w:val="0"/>
              <w:keepLines/>
              <w:spacing w:before="0" w:after="0" w:line="372" w:lineRule="exact"/>
              <w:ind w:left="0" w:right="0" w:firstLine="0"/>
              <w:jc w:val="left"/>
            </w:pPr>
            <w:r>
              <w:rPr>
                <w:rFonts w:ascii="Times New Roman" w:hAnsi="Times New Roman"/>
                <w:b w:val="0"/>
                <w:i w:val="0"/>
                <w:color w:val="000000"/>
                <w:sz w:val="26"/>
                <w:lang w:val="en-US"/>
              </w:rPr>
              <w:t>MinIO</w:t>
            </w:r>
          </w:p>
        </w:tc>
        <w:tc>
          <w:tcPr>
            <w:tcW w:w="3231" w:type="dxa"/>
            <w:tcMar>
              <w:top w:w="55" w:type="dxa"/>
              <w:left w:w="80" w:type="dxa"/>
              <w:bottom w:w="55" w:type="dxa"/>
              <w:right w:w="80" w:type="dxa"/>
            </w:tcMar>
            <w:vAlign w:val="center"/>
          </w:tcPr>
          <w:p w14:paraId="789C633E">
            <w:pPr>
              <w:keepNext w:val="0"/>
              <w:keepLines/>
              <w:spacing w:before="0" w:after="0" w:line="372" w:lineRule="exact"/>
              <w:ind w:left="0" w:right="0" w:firstLine="0"/>
              <w:jc w:val="left"/>
            </w:pPr>
            <w:r>
              <w:rPr>
                <w:rFonts w:ascii="Times New Roman" w:hAnsi="Times New Roman"/>
                <w:b w:val="0"/>
                <w:i w:val="0"/>
                <w:color w:val="000000"/>
                <w:sz w:val="26"/>
              </w:rPr>
              <w:t>Dataset, model, report</w:t>
            </w:r>
          </w:p>
        </w:tc>
        <w:tc>
          <w:tcPr>
            <w:tcW w:w="3685" w:type="dxa"/>
            <w:tcMar>
              <w:top w:w="55" w:type="dxa"/>
              <w:left w:w="80" w:type="dxa"/>
              <w:bottom w:w="55" w:type="dxa"/>
              <w:right w:w="80" w:type="dxa"/>
            </w:tcMar>
            <w:vAlign w:val="center"/>
          </w:tcPr>
          <w:p w14:paraId="385CC7B8">
            <w:pPr>
              <w:keepNext w:val="0"/>
              <w:keepLines/>
              <w:spacing w:before="0" w:after="0" w:line="372" w:lineRule="exact"/>
              <w:ind w:left="0" w:right="0" w:firstLine="0"/>
              <w:jc w:val="left"/>
            </w:pPr>
            <w:r>
              <w:rPr>
                <w:rFonts w:ascii="Times New Roman" w:hAnsi="Times New Roman"/>
                <w:b w:val="0"/>
                <w:i w:val="0"/>
                <w:color w:val="000000"/>
                <w:sz w:val="26"/>
                <w:lang w:val="en-US"/>
              </w:rPr>
              <w:t>Phiên bản và quyền truy cập</w:t>
            </w:r>
          </w:p>
        </w:tc>
      </w:tr>
    </w:tbl>
    <w:p w14:paraId="415C5A77">
      <w:pPr>
        <w:pStyle w:val="4"/>
        <w:keepNext/>
        <w:keepLines w:val="0"/>
        <w:widowControl/>
        <w:spacing w:before="200" w:after="120" w:line="372" w:lineRule="exact"/>
        <w:ind w:firstLine="0"/>
      </w:pPr>
      <w:bookmarkStart w:id="59" w:name="_p7oqzuk5hbp5"/>
      <w:bookmarkEnd w:id="59"/>
      <w:bookmarkStart w:id="60" w:name="report_nav_30019"/>
      <w:r>
        <w:rPr>
          <w:rFonts w:ascii="Times New Roman" w:hAnsi="Times New Roman"/>
          <w:b/>
          <w:i/>
          <w:color w:val="000000"/>
          <w:sz w:val="26"/>
          <w:lang w:val="en-US"/>
        </w:rPr>
        <w:t>1.2.4 Executor và lựa chọn triển khai</w:t>
      </w:r>
      <w:bookmarkEnd w:id="60"/>
      <w:bookmarkStart w:id="61" w:name="updated_nav_15"/>
      <w:bookmarkEnd w:id="61"/>
    </w:p>
    <w:p w14:paraId="0F172983">
      <w:pPr>
        <w:keepNext w:val="0"/>
        <w:keepLines w:val="0"/>
        <w:widowControl/>
        <w:spacing w:before="0" w:after="120" w:line="372" w:lineRule="exact"/>
        <w:ind w:firstLine="567"/>
        <w:jc w:val="both"/>
      </w:pPr>
      <w:r>
        <w:rPr>
          <w:rFonts w:ascii="Times New Roman" w:hAnsi="Times New Roman"/>
          <w:color w:val="000000"/>
          <w:sz w:val="26"/>
        </w:rPr>
        <w:t>Executor quyết định cách task được thực thi. LocalExecutor chạy các tiến trình task trên máy của scheduler, phù hợp môi trường triển khai một máy với yêu cầu vận hành đơn giản. CeleryExecutor phân phối task qua broker đến worker và cần cấu hình kho kết quả [7]. Hai dự án lựa chọn khác nhau nên không thể mô tả một kiến trúc executor chung cho toàn bộ đề tài.</w:t>
      </w:r>
    </w:p>
    <w:p w14:paraId="450FB4A6">
      <w:pPr>
        <w:keepNext w:val="0"/>
        <w:keepLines w:val="0"/>
        <w:widowControl/>
        <w:spacing w:before="0" w:after="120" w:line="372" w:lineRule="exact"/>
        <w:ind w:firstLine="567"/>
        <w:jc w:val="both"/>
      </w:pPr>
      <w:r>
        <w:rPr>
          <w:rFonts w:ascii="Times New Roman" w:hAnsi="Times New Roman"/>
          <w:color w:val="000000"/>
          <w:sz w:val="26"/>
          <w:lang w:val="en-US"/>
        </w:rPr>
        <w:t>Stock cấu hình LocalExecutor và giới hạn tài nguyên cho các dịch vụ. Master nối tuần tự nhánh XGBoost, LSTM và FinBERT để giảm mức sử dụng bộ nhớ đỉnh. Cấu trúc này tăng thời gian hoàn tất so với chạy song song trong trường hợp đủ tài nguyên, nhưng giúp hạn chế cạnh tranh RAM giữa PyTorch, XGBoost và Transformers. Hiệu quả thực tế phải được đo bằng log thời gian và tài nguyên, chưa thể suy ra chỉ từ sơ đồ.</w:t>
      </w:r>
    </w:p>
    <w:p w14:paraId="57B283A1">
      <w:pPr>
        <w:keepNext w:val="0"/>
        <w:keepLines w:val="0"/>
        <w:widowControl/>
        <w:spacing w:before="0" w:after="120" w:line="372" w:lineRule="exact"/>
        <w:ind w:firstLine="567"/>
        <w:jc w:val="both"/>
      </w:pPr>
      <w:r>
        <w:rPr>
          <w:rFonts w:ascii="Times New Roman" w:hAnsi="Times New Roman"/>
          <w:color w:val="000000"/>
          <w:sz w:val="26"/>
        </w:rPr>
        <w:t>Malware dùng CeleryExecutor, Redis và PostgreSQL; master hiện tạo ba nhánh huấn luyện song song. Các trigger chờ DAG con bằng cơ chế deferrable, giúp giải phóng worker trong thời gian đợi. Mỗi nhánh xử lý lần lượt danh mục CSV. Khả năng phân phối của executor và mức song song trong DAG là hai lựa chọn riêng; cần kiểm tra cả số slot và số luồng nội bộ của thuật toán.</w:t>
      </w:r>
    </w:p>
    <w:p w14:paraId="54208759">
      <w:pPr>
        <w:keepNext w:val="0"/>
        <w:keepLines w:val="0"/>
        <w:widowControl/>
        <w:spacing w:before="0" w:after="120" w:line="372" w:lineRule="exact"/>
        <w:ind w:firstLine="567"/>
        <w:jc w:val="both"/>
      </w:pPr>
      <w:r>
        <w:rPr>
          <w:rFonts w:ascii="Times New Roman" w:hAnsi="Times New Roman"/>
          <w:color w:val="000000"/>
          <w:sz w:val="26"/>
          <w:lang w:val="en-US"/>
        </w:rPr>
        <w:t>Việc chọn executor cần xem xét đồng thời độ độc lập task, vị trí dữ liệu, số worker và cơ chế retry. Đối với quy mô học phần, cấu hình Docker một máy thuận tiện minh họa. Khi mở rộng, cần đo thời gian chờ, thời gian xử lý, mức RAM và khả năng phục hồi khi worker dừng. Không có số đo hiện có đủ để kết luận Celery nhanh hơn LocalExecutor trên hai tải công việc khác nhau.</w:t>
      </w:r>
    </w:p>
    <w:p w14:paraId="600C4D80">
      <w:pPr>
        <w:keepNext/>
        <w:keepLines/>
        <w:widowControl/>
        <w:spacing w:before="180" w:after="180" w:line="372" w:lineRule="exact"/>
        <w:ind w:firstLine="0"/>
        <w:jc w:val="center"/>
        <w:rPr>
          <w:b/>
          <w:bCs/>
          <w:i/>
          <w:iCs/>
          <w:color w:val="000000"/>
          <w:lang w:val="en-US"/>
        </w:rPr>
      </w:pPr>
      <w:bookmarkStart w:id="62" w:name="_st59b1p29vz0"/>
      <w:bookmarkEnd w:id="62"/>
      <w:bookmarkStart w:id="63" w:name="toc16_21036"/>
      <w:bookmarkStart w:id="64" w:name="report_nav_30020"/>
      <w:r>
        <w:rPr>
          <w:rFonts w:ascii="Times New Roman" w:hAnsi="Times New Roman"/>
          <w:b/>
          <w:bCs/>
          <w:i w:val="0"/>
          <w:iCs/>
          <w:color w:val="000000"/>
          <w:sz w:val="26"/>
          <w:szCs w:val="26"/>
          <w:lang w:val="en-US"/>
        </w:rPr>
        <w:t>Bảng 1.4 So sánh cấu hình thực thi hiện có</w:t>
      </w:r>
      <w:bookmarkEnd w:id="63"/>
      <w:bookmarkEnd w:id="64"/>
      <w:bookmarkStart w:id="65" w:name="updated_nav_16"/>
      <w:bookmarkEnd w:id="65"/>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041"/>
        <w:gridCol w:w="3515"/>
        <w:gridCol w:w="3515"/>
      </w:tblGrid>
      <w:tr w14:paraId="6DDD078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041" w:type="dxa"/>
            <w:tcMar>
              <w:top w:w="55" w:type="dxa"/>
              <w:left w:w="80" w:type="dxa"/>
              <w:bottom w:w="55" w:type="dxa"/>
              <w:right w:w="80" w:type="dxa"/>
            </w:tcMar>
            <w:vAlign w:val="center"/>
          </w:tcPr>
          <w:p w14:paraId="6F30531D">
            <w:pPr>
              <w:keepNext/>
              <w:keepLines/>
              <w:spacing w:before="0" w:after="0" w:line="372" w:lineRule="exact"/>
              <w:ind w:left="0" w:right="0" w:firstLine="0"/>
              <w:jc w:val="left"/>
            </w:pPr>
            <w:r>
              <w:rPr>
                <w:rFonts w:ascii="Times New Roman" w:hAnsi="Times New Roman"/>
                <w:b/>
                <w:bCs/>
                <w:i w:val="0"/>
                <w:color w:val="000000"/>
                <w:sz w:val="26"/>
                <w:lang w:val="en-US"/>
              </w:rPr>
              <w:t>Tiêu chí</w:t>
            </w:r>
          </w:p>
        </w:tc>
        <w:tc>
          <w:tcPr>
            <w:tcW w:w="3515" w:type="dxa"/>
            <w:tcMar>
              <w:top w:w="55" w:type="dxa"/>
              <w:left w:w="80" w:type="dxa"/>
              <w:bottom w:w="55" w:type="dxa"/>
              <w:right w:w="80" w:type="dxa"/>
            </w:tcMar>
            <w:vAlign w:val="center"/>
          </w:tcPr>
          <w:p w14:paraId="70CD2724">
            <w:pPr>
              <w:keepNext/>
              <w:keepLines/>
              <w:spacing w:before="0" w:after="0" w:line="372" w:lineRule="exact"/>
              <w:ind w:left="0" w:right="0" w:firstLine="0"/>
              <w:jc w:val="center"/>
            </w:pPr>
            <w:r>
              <w:rPr>
                <w:rFonts w:ascii="Times New Roman" w:hAnsi="Times New Roman"/>
                <w:b/>
                <w:bCs/>
                <w:i w:val="0"/>
                <w:color w:val="000000"/>
                <w:sz w:val="26"/>
              </w:rPr>
              <w:t>Stock</w:t>
            </w:r>
          </w:p>
        </w:tc>
        <w:tc>
          <w:tcPr>
            <w:tcW w:w="3515" w:type="dxa"/>
            <w:tcMar>
              <w:top w:w="55" w:type="dxa"/>
              <w:left w:w="80" w:type="dxa"/>
              <w:bottom w:w="55" w:type="dxa"/>
              <w:right w:w="80" w:type="dxa"/>
            </w:tcMar>
            <w:vAlign w:val="center"/>
          </w:tcPr>
          <w:p w14:paraId="03633659">
            <w:pPr>
              <w:keepNext/>
              <w:keepLines/>
              <w:spacing w:before="0" w:after="0" w:line="372" w:lineRule="exact"/>
              <w:ind w:left="0" w:right="0" w:firstLine="0"/>
              <w:jc w:val="center"/>
            </w:pPr>
            <w:r>
              <w:rPr>
                <w:rFonts w:ascii="Times New Roman" w:hAnsi="Times New Roman"/>
                <w:b/>
                <w:bCs/>
                <w:i w:val="0"/>
                <w:color w:val="000000"/>
                <w:sz w:val="26"/>
              </w:rPr>
              <w:t>Malware</w:t>
            </w:r>
          </w:p>
        </w:tc>
      </w:tr>
      <w:tr w14:paraId="5B79993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0512ADB7">
            <w:pPr>
              <w:keepNext/>
              <w:keepLines/>
              <w:spacing w:before="0" w:after="0" w:line="372" w:lineRule="exact"/>
              <w:ind w:left="0" w:right="0" w:firstLine="0"/>
              <w:jc w:val="left"/>
            </w:pPr>
            <w:r>
              <w:rPr>
                <w:rFonts w:ascii="Times New Roman" w:hAnsi="Times New Roman"/>
                <w:b w:val="0"/>
                <w:i w:val="0"/>
                <w:color w:val="000000"/>
                <w:sz w:val="26"/>
              </w:rPr>
              <w:t>Executor</w:t>
            </w:r>
          </w:p>
        </w:tc>
        <w:tc>
          <w:tcPr>
            <w:tcW w:w="3515" w:type="dxa"/>
            <w:tcMar>
              <w:top w:w="55" w:type="dxa"/>
              <w:left w:w="80" w:type="dxa"/>
              <w:bottom w:w="55" w:type="dxa"/>
              <w:right w:w="80" w:type="dxa"/>
            </w:tcMar>
            <w:vAlign w:val="center"/>
          </w:tcPr>
          <w:p w14:paraId="7994E88B">
            <w:pPr>
              <w:keepNext/>
              <w:keepLines/>
              <w:spacing w:before="0" w:after="0" w:line="372" w:lineRule="exact"/>
              <w:ind w:left="0" w:right="0" w:firstLine="0"/>
              <w:jc w:val="left"/>
            </w:pPr>
            <w:r>
              <w:rPr>
                <w:rFonts w:ascii="Times New Roman" w:hAnsi="Times New Roman"/>
                <w:b w:val="0"/>
                <w:i w:val="0"/>
                <w:color w:val="000000"/>
                <w:sz w:val="26"/>
                <w:lang w:val="en-US"/>
              </w:rPr>
              <w:t>LocalExecutor</w:t>
            </w:r>
          </w:p>
        </w:tc>
        <w:tc>
          <w:tcPr>
            <w:tcW w:w="3515" w:type="dxa"/>
            <w:tcMar>
              <w:top w:w="55" w:type="dxa"/>
              <w:left w:w="80" w:type="dxa"/>
              <w:bottom w:w="55" w:type="dxa"/>
              <w:right w:w="80" w:type="dxa"/>
            </w:tcMar>
            <w:vAlign w:val="center"/>
          </w:tcPr>
          <w:p w14:paraId="537093A8">
            <w:pPr>
              <w:keepNext/>
              <w:keepLines/>
              <w:spacing w:before="0" w:after="0" w:line="372" w:lineRule="exact"/>
              <w:ind w:left="0" w:right="0" w:firstLine="0"/>
              <w:jc w:val="left"/>
            </w:pPr>
            <w:r>
              <w:rPr>
                <w:rFonts w:ascii="Times New Roman" w:hAnsi="Times New Roman"/>
                <w:b w:val="0"/>
                <w:i w:val="0"/>
                <w:color w:val="000000"/>
                <w:sz w:val="26"/>
                <w:lang w:val="en-US"/>
              </w:rPr>
              <w:t>CeleryExecutor</w:t>
            </w:r>
          </w:p>
        </w:tc>
      </w:tr>
      <w:tr w14:paraId="5BCCB75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67B7F068">
            <w:pPr>
              <w:keepNext/>
              <w:keepLines/>
              <w:spacing w:before="0" w:after="0" w:line="372" w:lineRule="exact"/>
              <w:ind w:left="0" w:right="0" w:firstLine="0"/>
              <w:jc w:val="left"/>
            </w:pPr>
            <w:r>
              <w:rPr>
                <w:rFonts w:ascii="Times New Roman" w:hAnsi="Times New Roman"/>
                <w:b w:val="0"/>
                <w:i w:val="0"/>
                <w:color w:val="000000"/>
                <w:sz w:val="26"/>
              </w:rPr>
              <w:t>Broker</w:t>
            </w:r>
          </w:p>
        </w:tc>
        <w:tc>
          <w:tcPr>
            <w:tcW w:w="3515" w:type="dxa"/>
            <w:tcMar>
              <w:top w:w="55" w:type="dxa"/>
              <w:left w:w="80" w:type="dxa"/>
              <w:bottom w:w="55" w:type="dxa"/>
              <w:right w:w="80" w:type="dxa"/>
            </w:tcMar>
            <w:vAlign w:val="center"/>
          </w:tcPr>
          <w:p w14:paraId="6D3C37D2">
            <w:pPr>
              <w:keepNext/>
              <w:keepLines/>
              <w:spacing w:before="0" w:after="0" w:line="372" w:lineRule="exact"/>
              <w:ind w:left="0" w:right="0" w:firstLine="0"/>
              <w:jc w:val="left"/>
            </w:pPr>
            <w:r>
              <w:rPr>
                <w:rFonts w:ascii="Times New Roman" w:hAnsi="Times New Roman"/>
                <w:b w:val="0"/>
                <w:i w:val="0"/>
                <w:color w:val="000000"/>
                <w:sz w:val="26"/>
                <w:lang w:val="en-US"/>
              </w:rPr>
              <w:t>Không dùng Redis</w:t>
            </w:r>
          </w:p>
        </w:tc>
        <w:tc>
          <w:tcPr>
            <w:tcW w:w="3515" w:type="dxa"/>
            <w:tcMar>
              <w:top w:w="55" w:type="dxa"/>
              <w:left w:w="80" w:type="dxa"/>
              <w:bottom w:w="55" w:type="dxa"/>
              <w:right w:w="80" w:type="dxa"/>
            </w:tcMar>
            <w:vAlign w:val="center"/>
          </w:tcPr>
          <w:p w14:paraId="2BC76ECE">
            <w:pPr>
              <w:keepNext/>
              <w:keepLines/>
              <w:spacing w:before="0" w:after="0" w:line="372" w:lineRule="exact"/>
              <w:ind w:left="0" w:right="0" w:firstLine="0"/>
              <w:jc w:val="left"/>
            </w:pPr>
            <w:r>
              <w:rPr>
                <w:rFonts w:ascii="Times New Roman" w:hAnsi="Times New Roman"/>
                <w:b w:val="0"/>
                <w:i w:val="0"/>
                <w:color w:val="000000"/>
                <w:sz w:val="26"/>
              </w:rPr>
              <w:t>Redis 7.2</w:t>
            </w:r>
          </w:p>
        </w:tc>
      </w:tr>
      <w:tr w14:paraId="3584703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346F0222">
            <w:pPr>
              <w:keepNext/>
              <w:keepLines/>
              <w:spacing w:before="0" w:after="0" w:line="372" w:lineRule="exact"/>
              <w:ind w:left="0" w:right="0" w:firstLine="0"/>
              <w:jc w:val="left"/>
            </w:pPr>
            <w:r>
              <w:rPr>
                <w:rFonts w:ascii="Times New Roman" w:hAnsi="Times New Roman"/>
                <w:b w:val="0"/>
                <w:i w:val="0"/>
                <w:color w:val="000000"/>
                <w:sz w:val="26"/>
                <w:lang w:val="en-US"/>
              </w:rPr>
              <w:t>Điều phối model</w:t>
            </w:r>
          </w:p>
        </w:tc>
        <w:tc>
          <w:tcPr>
            <w:tcW w:w="3515" w:type="dxa"/>
            <w:tcMar>
              <w:top w:w="55" w:type="dxa"/>
              <w:left w:w="80" w:type="dxa"/>
              <w:bottom w:w="55" w:type="dxa"/>
              <w:right w:w="80" w:type="dxa"/>
            </w:tcMar>
            <w:vAlign w:val="center"/>
          </w:tcPr>
          <w:p w14:paraId="7AAB8500">
            <w:pPr>
              <w:keepNext/>
              <w:keepLines/>
              <w:spacing w:before="0" w:after="0" w:line="372" w:lineRule="exact"/>
              <w:ind w:left="0" w:right="0" w:firstLine="0"/>
              <w:jc w:val="left"/>
            </w:pPr>
            <w:r>
              <w:rPr>
                <w:rFonts w:ascii="Times New Roman" w:hAnsi="Times New Roman"/>
                <w:b w:val="0"/>
                <w:i w:val="0"/>
                <w:color w:val="000000"/>
                <w:sz w:val="26"/>
                <w:lang w:val="en-US"/>
              </w:rPr>
              <w:t>Tuần tự</w:t>
            </w:r>
          </w:p>
        </w:tc>
        <w:tc>
          <w:tcPr>
            <w:tcW w:w="3515" w:type="dxa"/>
            <w:tcMar>
              <w:top w:w="55" w:type="dxa"/>
              <w:left w:w="80" w:type="dxa"/>
              <w:bottom w:w="55" w:type="dxa"/>
              <w:right w:w="80" w:type="dxa"/>
            </w:tcMar>
            <w:vAlign w:val="center"/>
          </w:tcPr>
          <w:p w14:paraId="2A917A78">
            <w:pPr>
              <w:keepNext/>
              <w:keepLines/>
              <w:spacing w:before="0" w:after="0" w:line="372" w:lineRule="exact"/>
              <w:ind w:left="0" w:right="0" w:firstLine="0"/>
              <w:jc w:val="left"/>
            </w:pPr>
            <w:r>
              <w:rPr>
                <w:rFonts w:ascii="Times New Roman" w:hAnsi="Times New Roman"/>
                <w:b w:val="0"/>
                <w:i w:val="0"/>
                <w:color w:val="000000"/>
                <w:sz w:val="26"/>
                <w:lang w:val="en-US"/>
              </w:rPr>
              <w:t>Song song ba nhánh</w:t>
            </w:r>
          </w:p>
        </w:tc>
      </w:tr>
      <w:tr w14:paraId="1A7179E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7B5276CD">
            <w:pPr>
              <w:keepNext/>
              <w:keepLines/>
              <w:spacing w:before="0" w:after="0" w:line="372" w:lineRule="exact"/>
              <w:ind w:left="0" w:right="0" w:firstLine="0"/>
              <w:jc w:val="left"/>
            </w:pPr>
            <w:r>
              <w:rPr>
                <w:rFonts w:ascii="Times New Roman" w:hAnsi="Times New Roman"/>
                <w:b w:val="0"/>
                <w:i w:val="0"/>
                <w:color w:val="000000"/>
                <w:sz w:val="26"/>
                <w:lang w:val="en-US"/>
              </w:rPr>
              <w:t>Chờ DAG con</w:t>
            </w:r>
          </w:p>
        </w:tc>
        <w:tc>
          <w:tcPr>
            <w:tcW w:w="3515" w:type="dxa"/>
            <w:tcMar>
              <w:top w:w="55" w:type="dxa"/>
              <w:left w:w="80" w:type="dxa"/>
              <w:bottom w:w="55" w:type="dxa"/>
              <w:right w:w="80" w:type="dxa"/>
            </w:tcMar>
            <w:vAlign w:val="center"/>
          </w:tcPr>
          <w:p w14:paraId="51933950">
            <w:pPr>
              <w:keepNext/>
              <w:keepLines/>
              <w:spacing w:before="0" w:after="0" w:line="372" w:lineRule="exact"/>
              <w:ind w:left="0" w:right="0" w:firstLine="0"/>
              <w:jc w:val="left"/>
            </w:pPr>
            <w:r>
              <w:rPr>
                <w:rFonts w:ascii="Times New Roman" w:hAnsi="Times New Roman"/>
                <w:b w:val="0"/>
                <w:i w:val="0"/>
                <w:color w:val="000000"/>
                <w:sz w:val="26"/>
                <w:lang w:val="en-US"/>
              </w:rPr>
              <w:t>Đợi hoàn tất</w:t>
            </w:r>
          </w:p>
        </w:tc>
        <w:tc>
          <w:tcPr>
            <w:tcW w:w="3515" w:type="dxa"/>
            <w:tcMar>
              <w:top w:w="55" w:type="dxa"/>
              <w:left w:w="80" w:type="dxa"/>
              <w:bottom w:w="55" w:type="dxa"/>
              <w:right w:w="80" w:type="dxa"/>
            </w:tcMar>
            <w:vAlign w:val="center"/>
          </w:tcPr>
          <w:p w14:paraId="0B45C94E">
            <w:pPr>
              <w:keepNext/>
              <w:keepLines/>
              <w:spacing w:before="0" w:after="0" w:line="372" w:lineRule="exact"/>
              <w:ind w:left="0" w:right="0" w:firstLine="0"/>
              <w:jc w:val="left"/>
            </w:pPr>
            <w:r>
              <w:rPr>
                <w:rFonts w:ascii="Times New Roman" w:hAnsi="Times New Roman"/>
                <w:b w:val="0"/>
                <w:i w:val="0"/>
                <w:color w:val="000000"/>
                <w:sz w:val="26"/>
              </w:rPr>
              <w:t>Deferrable trigger</w:t>
            </w:r>
          </w:p>
        </w:tc>
      </w:tr>
      <w:tr w14:paraId="2B6DE60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041" w:type="dxa"/>
            <w:tcMar>
              <w:top w:w="55" w:type="dxa"/>
              <w:left w:w="80" w:type="dxa"/>
              <w:bottom w:w="55" w:type="dxa"/>
              <w:right w:w="80" w:type="dxa"/>
            </w:tcMar>
            <w:vAlign w:val="center"/>
          </w:tcPr>
          <w:p w14:paraId="2C7D56FB">
            <w:pPr>
              <w:keepNext w:val="0"/>
              <w:keepLines/>
              <w:spacing w:before="0" w:after="0" w:line="372" w:lineRule="exact"/>
              <w:ind w:left="0" w:right="0" w:firstLine="0"/>
              <w:jc w:val="left"/>
            </w:pPr>
            <w:r>
              <w:rPr>
                <w:rFonts w:ascii="Times New Roman" w:hAnsi="Times New Roman"/>
                <w:b w:val="0"/>
                <w:i w:val="0"/>
                <w:color w:val="000000"/>
                <w:sz w:val="26"/>
                <w:lang w:val="en-US"/>
              </w:rPr>
              <w:t>Lưu trung gian</w:t>
            </w:r>
          </w:p>
        </w:tc>
        <w:tc>
          <w:tcPr>
            <w:tcW w:w="3515" w:type="dxa"/>
            <w:tcMar>
              <w:top w:w="55" w:type="dxa"/>
              <w:left w:w="80" w:type="dxa"/>
              <w:bottom w:w="55" w:type="dxa"/>
              <w:right w:w="80" w:type="dxa"/>
            </w:tcMar>
            <w:vAlign w:val="center"/>
          </w:tcPr>
          <w:p w14:paraId="661A244E">
            <w:pPr>
              <w:keepNext w:val="0"/>
              <w:keepLines/>
              <w:spacing w:before="0" w:after="0" w:line="372" w:lineRule="exact"/>
              <w:ind w:left="0" w:right="0" w:firstLine="0"/>
              <w:jc w:val="left"/>
            </w:pPr>
            <w:r>
              <w:rPr>
                <w:rFonts w:ascii="Times New Roman" w:hAnsi="Times New Roman"/>
                <w:b w:val="0"/>
                <w:i w:val="0"/>
                <w:color w:val="000000"/>
                <w:sz w:val="26"/>
                <w:lang w:val="en-US"/>
              </w:rPr>
              <w:t>MinIO/snapshot</w:t>
            </w:r>
          </w:p>
        </w:tc>
        <w:tc>
          <w:tcPr>
            <w:tcW w:w="3515" w:type="dxa"/>
            <w:tcMar>
              <w:top w:w="55" w:type="dxa"/>
              <w:left w:w="80" w:type="dxa"/>
              <w:bottom w:w="55" w:type="dxa"/>
              <w:right w:w="80" w:type="dxa"/>
            </w:tcMar>
            <w:vAlign w:val="center"/>
          </w:tcPr>
          <w:p w14:paraId="79B7FA10">
            <w:pPr>
              <w:keepNext w:val="0"/>
              <w:keepLines/>
              <w:spacing w:before="0" w:after="0" w:line="372" w:lineRule="exact"/>
              <w:ind w:left="0" w:right="0" w:firstLine="0"/>
              <w:jc w:val="left"/>
            </w:pPr>
            <w:r>
              <w:rPr>
                <w:rFonts w:ascii="Times New Roman" w:hAnsi="Times New Roman"/>
                <w:b w:val="0"/>
                <w:i w:val="0"/>
                <w:color w:val="000000"/>
                <w:sz w:val="26"/>
                <w:lang w:val="en-US"/>
              </w:rPr>
              <w:t>CSV cục bộ và MinIO</w:t>
            </w:r>
          </w:p>
        </w:tc>
      </w:tr>
    </w:tbl>
    <w:p w14:paraId="43E5BBB6">
      <w:pPr>
        <w:pStyle w:val="3"/>
        <w:keepNext/>
        <w:keepLines w:val="0"/>
        <w:widowControl/>
        <w:spacing w:before="200" w:after="120" w:line="372" w:lineRule="exact"/>
        <w:ind w:firstLine="0"/>
      </w:pPr>
      <w:bookmarkStart w:id="66" w:name="_ilj40s7uoea4"/>
      <w:bookmarkEnd w:id="66"/>
      <w:bookmarkStart w:id="67" w:name="report_nav_30021"/>
      <w:r>
        <w:rPr>
          <w:rFonts w:ascii="Times New Roman" w:hAnsi="Times New Roman"/>
          <w:b/>
          <w:i w:val="0"/>
          <w:color w:val="000000"/>
          <w:sz w:val="28"/>
          <w:lang w:val="en-US"/>
        </w:rPr>
        <w:t>1.3 Một số bài toán cần quản lý tự động được đặt ra</w:t>
      </w:r>
      <w:bookmarkEnd w:id="67"/>
      <w:bookmarkStart w:id="68" w:name="updated_nav_17"/>
      <w:bookmarkEnd w:id="68"/>
    </w:p>
    <w:p w14:paraId="3085B53F">
      <w:pPr>
        <w:pStyle w:val="4"/>
        <w:keepNext/>
        <w:keepLines w:val="0"/>
        <w:widowControl/>
        <w:spacing w:before="200" w:after="120" w:line="372" w:lineRule="exact"/>
        <w:ind w:firstLine="0"/>
      </w:pPr>
      <w:bookmarkStart w:id="69" w:name="_yti3yqyzoim"/>
      <w:bookmarkEnd w:id="69"/>
      <w:bookmarkStart w:id="70" w:name="report_nav_30022"/>
      <w:r>
        <w:rPr>
          <w:rFonts w:ascii="Times New Roman" w:hAnsi="Times New Roman"/>
          <w:b/>
          <w:i/>
          <w:color w:val="000000"/>
          <w:sz w:val="26"/>
          <w:lang w:val="en-US"/>
        </w:rPr>
        <w:t>1.3.1 Bài toán phân tích cổ phiếu</w:t>
      </w:r>
      <w:bookmarkEnd w:id="70"/>
      <w:bookmarkStart w:id="71" w:name="updated_nav_18"/>
      <w:bookmarkEnd w:id="71"/>
    </w:p>
    <w:p w14:paraId="47141437">
      <w:pPr>
        <w:keepNext w:val="0"/>
        <w:keepLines w:val="0"/>
        <w:widowControl/>
        <w:spacing w:before="0" w:after="120" w:line="372" w:lineRule="exact"/>
        <w:ind w:firstLine="567"/>
        <w:jc w:val="both"/>
      </w:pPr>
      <w:r>
        <w:rPr>
          <w:rFonts w:ascii="Times New Roman" w:hAnsi="Times New Roman"/>
          <w:color w:val="000000"/>
          <w:sz w:val="26"/>
        </w:rPr>
        <w:t>Dự án stock mang tên “Quantum Multi-Modal Stock Forecasting &amp; MLOps Platform”, tổ chức dữ liệu cho danh mục 100 mã cổ phiếu có vốn hóa thị trường lớn nhất (Top 100 S&amp;P Market Cap) chia theo 11 nhóm ngành GICS trong config_shared.py. Hệ thống vận hành tự động theo lịch Cron 0 22 * * 1-5 (22:00 UTC / 05:00 sáng giờ Việt Nam từ Thứ Hai đến Thứ Sáu) ngay sau khi phiên giao dịch NYSE/NASDAQ đóng cửa. Mục tiêu phân loại chính là hướng giá T+1 và giá mục tiêu T+5; ba luồng dữ liệu độc lập phục vụ ba mô hình: bảng đặc trưng 2D kích thước (N, 85) gồm 85 chỉ số kỹ thuật và vĩ mô nạp cho XGBoost; tensor 3D kích thước (N, 30, 25) gồm cửa sổ lookback 30 phiên và 25 chỉ số nến/động lượng nạp cho PyTorch LSTM; và luồng văn bản tin tức tài chính RSS trong 24h–48h gần nhất nạp cho ProsusAI FinBERT. Toàn bộ các kết quả thực nghiệm được kiểm định trên tập test độc lập 12.500 mẫu của 100 mã cổ phiếu.</w:t>
      </w:r>
    </w:p>
    <w:p w14:paraId="6AA359F2">
      <w:pPr>
        <w:keepNext w:val="0"/>
        <w:keepLines w:val="0"/>
        <w:widowControl/>
        <w:spacing w:before="0" w:after="120" w:line="372" w:lineRule="exact"/>
        <w:ind w:firstLine="567"/>
        <w:jc w:val="both"/>
      </w:pPr>
      <w:r>
        <w:rPr>
          <w:rFonts w:ascii="Times New Roman" w:hAnsi="Times New Roman"/>
          <w:color w:val="000000"/>
          <w:sz w:val="26"/>
          <w:lang w:val="en-US"/>
        </w:rPr>
        <w:t>Đối với mục tiêu T+1, nhãn dương được tạo khi giá đóng ở phiên tiếp theo lớn hơn giá đóng tham chiếu, theo chính sách giá của thí nghiệm. Quan sát cuối chưa có phiên kế tiếp phải giữ nhãn thiếu. Nếu ép nhãn thiếu thành 0, hệ thống sẽ bổ sung những mẫu giảm giá giả và làm sai cả huấn luyện lẫn đánh giá. Với lợi suất T+5, cần thống nhất lợi suất thông thường và lợi suất log trước khi quy đổi ra giá mục tiêu.</w:t>
      </w:r>
    </w:p>
    <w:p w14:paraId="141289E8">
      <w:pPr>
        <w:keepNext w:val="0"/>
        <w:keepLines w:val="0"/>
        <w:widowControl/>
        <w:spacing w:before="0" w:after="120" w:line="372" w:lineRule="exact"/>
        <w:ind w:firstLine="567"/>
        <w:jc w:val="both"/>
      </w:pPr>
      <w:r>
        <w:rPr>
          <w:rFonts w:ascii="Times New Roman" w:hAnsi="Times New Roman"/>
          <w:color w:val="000000"/>
          <w:sz w:val="26"/>
          <w:lang w:val="en-US"/>
        </w:rPr>
        <w:t>Dữ liệu cổ phiếu có cấu trúc phụ thuộc theo thời gian và theo thị trường. Các mã cùng ngày chịu ảnh hưởng bởi một số sự kiện chung; nhiều chỉ báo còn được tính từ các cửa sổ chồng lấn. Bởi vậy, chia ngẫu nhiên hàng dữ liệu dễ tạo sự trộn giữa quá khứ và tương lai. Đề tài dùng chia theo ngày chung giữa các mã và kiểm soát nhãn vượt ranh giới, đồng thời đánh giá bằng các cửa sổ walk-forward đã lưu.</w:t>
      </w:r>
    </w:p>
    <w:p w14:paraId="74AAD324">
      <w:pPr>
        <w:keepNext w:val="0"/>
        <w:keepLines w:val="0"/>
        <w:widowControl/>
        <w:spacing w:before="0" w:after="120" w:line="372" w:lineRule="exact"/>
        <w:ind w:firstLine="567"/>
        <w:jc w:val="both"/>
      </w:pPr>
      <w:r>
        <w:rPr>
          <w:rFonts w:ascii="Times New Roman" w:hAnsi="Times New Roman"/>
          <w:color w:val="000000"/>
          <w:sz w:val="26"/>
        </w:rPr>
        <w:t>Ba thuật toán phục vụ so sánh cùng mục tiêu trong báo cáo là XGBoost, LSTM và Logistic Regression. FinBERT đóng vai trò trích xuất cảm xúc văn bản tin tức theo công thức Score = (1 + Pos − Neg) / 2 thuộc khoảng [0, 1]. DAG dag_ensemble_master kết hợp ba nguồn theo tỷ lệ Master Ensemble: Xác suất Ensemble = 35% × P_XGBoost + 35% × P_LSTM + 30% × Score_FinBERT. Toàn hệ thống áp dụng ba ngưỡng khuyến nghị thống nhất: MUA khi xác suất ≥ 55,0% (Bullish), BÁN khi xác suất ≤ 45,0% (Bearish), và ĐỨNG NGOÀI trong vùng 45,0% – 55,0% (Sideway Filter) để lọc nhiễu thị trường đi ngang. Trước khi đưa vào phục vụ sản xuất, mô hình bắt buộc phải vượt qua MLOps Champion Gate (Accuracy ≥ 48%, AUC ≥ 0,45) trên tập test độc lập 126 phiên (~6 tháng); nếu không đạt tiêu chuẩn, hệ thống tự động kích hoạt Safe Mode đưa tín hiệu về trạng thái đứng ngoài an toàn để bảo vệ nhà đầu tư.</w:t>
      </w:r>
    </w:p>
    <w:p w14:paraId="71EA53C8">
      <w:pPr>
        <w:keepNext/>
        <w:keepLines/>
        <w:widowControl/>
        <w:spacing w:before="180" w:after="180" w:line="372" w:lineRule="exact"/>
        <w:ind w:firstLine="0"/>
        <w:jc w:val="center"/>
        <w:rPr>
          <w:b/>
          <w:bCs/>
          <w:i/>
          <w:iCs/>
          <w:color w:val="000000"/>
          <w:lang w:val="en-US"/>
        </w:rPr>
      </w:pPr>
      <w:bookmarkStart w:id="72" w:name="_lmjhmh76nqxj"/>
      <w:bookmarkEnd w:id="72"/>
      <w:bookmarkStart w:id="73" w:name="report_nav_30023"/>
      <w:bookmarkStart w:id="74" w:name="toc16_21037"/>
      <w:r>
        <w:rPr>
          <w:rFonts w:ascii="Times New Roman" w:hAnsi="Times New Roman"/>
          <w:b/>
          <w:bCs/>
          <w:i w:val="0"/>
          <w:iCs/>
          <w:color w:val="000000"/>
          <w:sz w:val="26"/>
          <w:szCs w:val="26"/>
          <w:lang w:val="en-US"/>
        </w:rPr>
        <w:t>Bảng 1.5 Phân biệt mục tiêu của các nhánh stock</w:t>
      </w:r>
      <w:bookmarkEnd w:id="73"/>
      <w:bookmarkEnd w:id="74"/>
      <w:bookmarkStart w:id="75" w:name="updated_nav_19"/>
      <w:bookmarkEnd w:id="75"/>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211"/>
        <w:gridCol w:w="3458"/>
        <w:gridCol w:w="3402"/>
      </w:tblGrid>
      <w:tr w14:paraId="7147AFA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211" w:type="dxa"/>
            <w:tcMar>
              <w:top w:w="55" w:type="dxa"/>
              <w:left w:w="80" w:type="dxa"/>
              <w:bottom w:w="55" w:type="dxa"/>
              <w:right w:w="80" w:type="dxa"/>
            </w:tcMar>
            <w:vAlign w:val="center"/>
          </w:tcPr>
          <w:p w14:paraId="4223275A">
            <w:pPr>
              <w:keepNext/>
              <w:keepLines/>
              <w:spacing w:before="0" w:after="0" w:line="372" w:lineRule="exact"/>
              <w:ind w:left="0" w:right="0" w:firstLine="0"/>
              <w:jc w:val="left"/>
            </w:pPr>
            <w:r>
              <w:rPr>
                <w:rFonts w:ascii="Times New Roman" w:hAnsi="Times New Roman"/>
                <w:b/>
                <w:bCs/>
                <w:i w:val="0"/>
                <w:color w:val="000000"/>
                <w:sz w:val="26"/>
                <w:lang w:val="en-US"/>
              </w:rPr>
              <w:t>Đầu ra</w:t>
            </w:r>
          </w:p>
        </w:tc>
        <w:tc>
          <w:tcPr>
            <w:tcW w:w="3458" w:type="dxa"/>
            <w:tcMar>
              <w:top w:w="55" w:type="dxa"/>
              <w:left w:w="80" w:type="dxa"/>
              <w:bottom w:w="55" w:type="dxa"/>
              <w:right w:w="80" w:type="dxa"/>
            </w:tcMar>
            <w:vAlign w:val="center"/>
          </w:tcPr>
          <w:p w14:paraId="39A538A7">
            <w:pPr>
              <w:keepNext/>
              <w:keepLines/>
              <w:spacing w:before="0" w:after="0" w:line="372" w:lineRule="exact"/>
              <w:ind w:left="0" w:right="0" w:firstLine="0"/>
              <w:jc w:val="center"/>
            </w:pPr>
            <w:r>
              <w:rPr>
                <w:rFonts w:ascii="Times New Roman" w:hAnsi="Times New Roman"/>
                <w:b/>
                <w:bCs/>
                <w:i w:val="0"/>
                <w:color w:val="000000"/>
                <w:sz w:val="26"/>
                <w:lang w:val="en-US"/>
              </w:rPr>
              <w:t>Đối tượng dự đoán</w:t>
            </w:r>
          </w:p>
        </w:tc>
        <w:tc>
          <w:tcPr>
            <w:tcW w:w="3402" w:type="dxa"/>
            <w:tcMar>
              <w:top w:w="55" w:type="dxa"/>
              <w:left w:w="80" w:type="dxa"/>
              <w:bottom w:w="55" w:type="dxa"/>
              <w:right w:w="80" w:type="dxa"/>
            </w:tcMar>
            <w:vAlign w:val="center"/>
          </w:tcPr>
          <w:p w14:paraId="29035E50">
            <w:pPr>
              <w:keepNext/>
              <w:keepLines/>
              <w:spacing w:before="0" w:after="0" w:line="372" w:lineRule="exact"/>
              <w:ind w:left="0" w:right="0" w:firstLine="0"/>
              <w:jc w:val="center"/>
            </w:pPr>
            <w:r>
              <w:rPr>
                <w:rFonts w:ascii="Times New Roman" w:hAnsi="Times New Roman"/>
                <w:b/>
                <w:bCs/>
                <w:i w:val="0"/>
                <w:color w:val="000000"/>
                <w:sz w:val="26"/>
                <w:lang w:val="en-US"/>
              </w:rPr>
              <w:t>Cách đánh giá phù hợp</w:t>
            </w:r>
          </w:p>
        </w:tc>
      </w:tr>
      <w:tr w14:paraId="12F2A98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175EB787">
            <w:pPr>
              <w:keepNext/>
              <w:keepLines/>
              <w:spacing w:before="0" w:after="0" w:line="372" w:lineRule="exact"/>
              <w:ind w:left="0" w:right="0" w:firstLine="0"/>
              <w:jc w:val="left"/>
            </w:pPr>
            <w:r>
              <w:rPr>
                <w:rFonts w:ascii="Times New Roman" w:hAnsi="Times New Roman"/>
                <w:b w:val="0"/>
                <w:i w:val="0"/>
                <w:color w:val="000000"/>
                <w:sz w:val="26"/>
                <w:lang w:val="en-US"/>
              </w:rPr>
              <w:t>XGBoost LSTM Logistic</w:t>
            </w:r>
          </w:p>
        </w:tc>
        <w:tc>
          <w:tcPr>
            <w:tcW w:w="3458" w:type="dxa"/>
            <w:tcMar>
              <w:top w:w="55" w:type="dxa"/>
              <w:left w:w="80" w:type="dxa"/>
              <w:bottom w:w="55" w:type="dxa"/>
              <w:right w:w="80" w:type="dxa"/>
            </w:tcMar>
            <w:vAlign w:val="center"/>
          </w:tcPr>
          <w:p w14:paraId="050795EE">
            <w:pPr>
              <w:keepNext/>
              <w:keepLines/>
              <w:spacing w:before="0" w:after="0" w:line="372" w:lineRule="exact"/>
              <w:ind w:left="0" w:right="0" w:firstLine="0"/>
              <w:jc w:val="left"/>
            </w:pPr>
            <w:r>
              <w:rPr>
                <w:rFonts w:ascii="Times New Roman" w:hAnsi="Times New Roman"/>
                <w:b w:val="0"/>
                <w:i w:val="0"/>
                <w:color w:val="000000"/>
                <w:sz w:val="26"/>
                <w:lang w:val="en-US"/>
              </w:rPr>
              <w:t>Hướng giá T+1</w:t>
            </w:r>
          </w:p>
        </w:tc>
        <w:tc>
          <w:tcPr>
            <w:tcW w:w="3402" w:type="dxa"/>
            <w:tcMar>
              <w:top w:w="55" w:type="dxa"/>
              <w:left w:w="80" w:type="dxa"/>
              <w:bottom w:w="55" w:type="dxa"/>
              <w:right w:w="80" w:type="dxa"/>
            </w:tcMar>
            <w:vAlign w:val="center"/>
          </w:tcPr>
          <w:p w14:paraId="16786FA2">
            <w:pPr>
              <w:keepNext/>
              <w:keepLines/>
              <w:spacing w:before="0" w:after="0" w:line="372" w:lineRule="exact"/>
              <w:ind w:left="0" w:right="0" w:firstLine="0"/>
              <w:jc w:val="left"/>
            </w:pPr>
            <w:r>
              <w:rPr>
                <w:rFonts w:ascii="Times New Roman" w:hAnsi="Times New Roman"/>
                <w:b w:val="0"/>
                <w:i w:val="0"/>
                <w:color w:val="000000"/>
                <w:sz w:val="26"/>
              </w:rPr>
              <w:t>ACC, balanced ACC, AUC, log loss</w:t>
            </w:r>
          </w:p>
        </w:tc>
      </w:tr>
      <w:tr w14:paraId="25A3011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7F9E4DBF">
            <w:pPr>
              <w:keepNext/>
              <w:keepLines/>
              <w:spacing w:before="0" w:after="0" w:line="372" w:lineRule="exact"/>
              <w:ind w:left="0" w:right="0" w:firstLine="0"/>
              <w:jc w:val="left"/>
            </w:pPr>
            <w:r>
              <w:rPr>
                <w:rFonts w:ascii="Times New Roman" w:hAnsi="Times New Roman"/>
                <w:b w:val="0"/>
                <w:i w:val="0"/>
                <w:color w:val="000000"/>
                <w:sz w:val="26"/>
                <w:lang w:val="en-US"/>
              </w:rPr>
              <w:t>FinBERT</w:t>
            </w:r>
          </w:p>
        </w:tc>
        <w:tc>
          <w:tcPr>
            <w:tcW w:w="3458" w:type="dxa"/>
            <w:tcMar>
              <w:top w:w="55" w:type="dxa"/>
              <w:left w:w="80" w:type="dxa"/>
              <w:bottom w:w="55" w:type="dxa"/>
              <w:right w:w="80" w:type="dxa"/>
            </w:tcMar>
            <w:vAlign w:val="center"/>
          </w:tcPr>
          <w:p w14:paraId="0F4BF87E">
            <w:pPr>
              <w:keepNext/>
              <w:keepLines/>
              <w:spacing w:before="0" w:after="0" w:line="372" w:lineRule="exact"/>
              <w:ind w:left="0" w:right="0" w:firstLine="0"/>
              <w:jc w:val="left"/>
            </w:pPr>
            <w:r>
              <w:rPr>
                <w:rFonts w:ascii="Times New Roman" w:hAnsi="Times New Roman"/>
                <w:b w:val="0"/>
                <w:i w:val="0"/>
                <w:color w:val="000000"/>
                <w:sz w:val="26"/>
                <w:lang w:val="en-US"/>
              </w:rPr>
              <w:t>Cảm xúc nội dung tin</w:t>
            </w:r>
          </w:p>
        </w:tc>
        <w:tc>
          <w:tcPr>
            <w:tcW w:w="3402" w:type="dxa"/>
            <w:tcMar>
              <w:top w:w="55" w:type="dxa"/>
              <w:left w:w="80" w:type="dxa"/>
              <w:bottom w:w="55" w:type="dxa"/>
              <w:right w:w="80" w:type="dxa"/>
            </w:tcMar>
            <w:vAlign w:val="center"/>
          </w:tcPr>
          <w:p w14:paraId="1B92C90A">
            <w:pPr>
              <w:keepNext/>
              <w:keepLines/>
              <w:spacing w:before="0" w:after="0" w:line="372" w:lineRule="exact"/>
              <w:ind w:left="0" w:right="0" w:firstLine="0"/>
              <w:jc w:val="left"/>
            </w:pPr>
            <w:r>
              <w:rPr>
                <w:rFonts w:ascii="Times New Roman" w:hAnsi="Times New Roman"/>
                <w:b w:val="0"/>
                <w:i w:val="0"/>
                <w:color w:val="000000"/>
                <w:sz w:val="26"/>
                <w:lang w:val="en-US"/>
              </w:rPr>
              <w:t>Nhãn cảm xúc hoặc độ phủ tin</w:t>
            </w:r>
          </w:p>
        </w:tc>
      </w:tr>
      <w:tr w14:paraId="5CE2A52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469D9795">
            <w:pPr>
              <w:keepNext/>
              <w:keepLines/>
              <w:spacing w:before="0" w:after="0" w:line="372" w:lineRule="exact"/>
              <w:ind w:left="0" w:right="0" w:firstLine="0"/>
              <w:jc w:val="left"/>
            </w:pPr>
            <w:r>
              <w:rPr>
                <w:rFonts w:ascii="Times New Roman" w:hAnsi="Times New Roman"/>
                <w:b w:val="0"/>
                <w:i w:val="0"/>
                <w:color w:val="000000"/>
                <w:sz w:val="26"/>
                <w:lang w:val="en-US"/>
              </w:rPr>
              <w:t>XGBoost return head</w:t>
            </w:r>
          </w:p>
        </w:tc>
        <w:tc>
          <w:tcPr>
            <w:tcW w:w="3458" w:type="dxa"/>
            <w:tcMar>
              <w:top w:w="55" w:type="dxa"/>
              <w:left w:w="80" w:type="dxa"/>
              <w:bottom w:w="55" w:type="dxa"/>
              <w:right w:w="80" w:type="dxa"/>
            </w:tcMar>
            <w:vAlign w:val="center"/>
          </w:tcPr>
          <w:p w14:paraId="27DA82CE">
            <w:pPr>
              <w:keepNext/>
              <w:keepLines/>
              <w:spacing w:before="0" w:after="0" w:line="372" w:lineRule="exact"/>
              <w:ind w:left="0" w:right="0" w:firstLine="0"/>
              <w:jc w:val="left"/>
            </w:pPr>
            <w:r>
              <w:rPr>
                <w:rFonts w:ascii="Times New Roman" w:hAnsi="Times New Roman"/>
                <w:b w:val="0"/>
                <w:i w:val="0"/>
                <w:color w:val="000000"/>
                <w:sz w:val="26"/>
                <w:lang w:val="en-US"/>
              </w:rPr>
              <w:t>Lợi suất T+5</w:t>
            </w:r>
          </w:p>
        </w:tc>
        <w:tc>
          <w:tcPr>
            <w:tcW w:w="3402" w:type="dxa"/>
            <w:tcMar>
              <w:top w:w="55" w:type="dxa"/>
              <w:left w:w="80" w:type="dxa"/>
              <w:bottom w:w="55" w:type="dxa"/>
              <w:right w:w="80" w:type="dxa"/>
            </w:tcMar>
            <w:vAlign w:val="center"/>
          </w:tcPr>
          <w:p w14:paraId="501460C4">
            <w:pPr>
              <w:keepNext/>
              <w:keepLines/>
              <w:spacing w:before="0" w:after="0" w:line="372" w:lineRule="exact"/>
              <w:ind w:left="0" w:right="0" w:firstLine="0"/>
              <w:jc w:val="left"/>
            </w:pPr>
            <w:r>
              <w:rPr>
                <w:rFonts w:ascii="Times New Roman" w:hAnsi="Times New Roman"/>
                <w:b w:val="0"/>
                <w:i w:val="0"/>
                <w:color w:val="000000"/>
                <w:sz w:val="26"/>
                <w:lang w:val="en-US"/>
              </w:rPr>
              <w:t>Sai số lợi suất cùng chân trời</w:t>
            </w:r>
          </w:p>
        </w:tc>
      </w:tr>
      <w:tr w14:paraId="7BFB5F5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4158FFF3">
            <w:pPr>
              <w:keepNext w:val="0"/>
              <w:keepLines/>
              <w:spacing w:before="0" w:after="0" w:line="372" w:lineRule="exact"/>
              <w:ind w:left="0" w:right="0" w:firstLine="0"/>
              <w:jc w:val="left"/>
            </w:pPr>
            <w:r>
              <w:rPr>
                <w:rFonts w:ascii="Times New Roman" w:hAnsi="Times New Roman"/>
                <w:b w:val="0"/>
                <w:i w:val="0"/>
                <w:color w:val="000000"/>
                <w:sz w:val="26"/>
                <w:lang w:val="en-US"/>
              </w:rPr>
              <w:t>Ensemble cố định</w:t>
            </w:r>
          </w:p>
        </w:tc>
        <w:tc>
          <w:tcPr>
            <w:tcW w:w="3458" w:type="dxa"/>
            <w:tcMar>
              <w:top w:w="55" w:type="dxa"/>
              <w:left w:w="80" w:type="dxa"/>
              <w:bottom w:w="55" w:type="dxa"/>
              <w:right w:w="80" w:type="dxa"/>
            </w:tcMar>
            <w:vAlign w:val="center"/>
          </w:tcPr>
          <w:p w14:paraId="1F3F2B36">
            <w:pPr>
              <w:keepNext w:val="0"/>
              <w:keepLines/>
              <w:spacing w:before="0" w:after="0" w:line="372" w:lineRule="exact"/>
              <w:ind w:left="0" w:right="0" w:firstLine="0"/>
              <w:jc w:val="left"/>
            </w:pPr>
            <w:r>
              <w:rPr>
                <w:rFonts w:ascii="Times New Roman" w:hAnsi="Times New Roman"/>
                <w:b w:val="0"/>
                <w:i w:val="0"/>
                <w:color w:val="000000"/>
                <w:sz w:val="26"/>
                <w:lang w:val="en-US"/>
              </w:rPr>
              <w:t>Điểm tổng hợp</w:t>
            </w:r>
          </w:p>
        </w:tc>
        <w:tc>
          <w:tcPr>
            <w:tcW w:w="3402" w:type="dxa"/>
            <w:tcMar>
              <w:top w:w="55" w:type="dxa"/>
              <w:left w:w="80" w:type="dxa"/>
              <w:bottom w:w="55" w:type="dxa"/>
              <w:right w:w="80" w:type="dxa"/>
            </w:tcMar>
            <w:vAlign w:val="center"/>
          </w:tcPr>
          <w:p w14:paraId="4552752A">
            <w:pPr>
              <w:keepNext w:val="0"/>
              <w:keepLines/>
              <w:spacing w:before="0" w:after="0" w:line="372" w:lineRule="exact"/>
              <w:ind w:left="0" w:right="0" w:firstLine="0"/>
              <w:jc w:val="left"/>
            </w:pPr>
            <w:r>
              <w:rPr>
                <w:rFonts w:ascii="Times New Roman" w:hAnsi="Times New Roman"/>
                <w:b w:val="0"/>
                <w:i w:val="0"/>
                <w:color w:val="000000"/>
                <w:sz w:val="26"/>
                <w:lang w:val="en-US"/>
              </w:rPr>
              <w:t>Đánh giá riêng dự đoán đã phát hành</w:t>
            </w:r>
          </w:p>
        </w:tc>
      </w:tr>
    </w:tbl>
    <w:p w14:paraId="580F7CED">
      <w:pPr>
        <w:pStyle w:val="4"/>
        <w:keepNext/>
        <w:keepLines w:val="0"/>
        <w:widowControl/>
        <w:spacing w:before="200" w:after="120" w:line="372" w:lineRule="exact"/>
        <w:ind w:firstLine="0"/>
      </w:pPr>
      <w:bookmarkStart w:id="76" w:name="_4od5ltcg1626"/>
      <w:bookmarkEnd w:id="76"/>
      <w:bookmarkStart w:id="77" w:name="report_nav_30024"/>
      <w:r>
        <w:rPr>
          <w:rFonts w:ascii="Times New Roman" w:hAnsi="Times New Roman"/>
          <w:b/>
          <w:i/>
          <w:color w:val="000000"/>
          <w:sz w:val="26"/>
          <w:lang w:val="en-US"/>
        </w:rPr>
        <w:t>1.3.2 Bài toán mã độc và an toàn thông tin</w:t>
      </w:r>
      <w:bookmarkEnd w:id="77"/>
      <w:bookmarkStart w:id="78" w:name="updated_nav_20"/>
      <w:bookmarkEnd w:id="78"/>
    </w:p>
    <w:p w14:paraId="5E3F352F">
      <w:pPr>
        <w:keepNext w:val="0"/>
        <w:keepLines w:val="0"/>
        <w:widowControl/>
        <w:spacing w:before="0" w:after="120" w:line="372" w:lineRule="exact"/>
        <w:ind w:firstLine="567"/>
        <w:jc w:val="both"/>
      </w:pPr>
      <w:r>
        <w:rPr>
          <w:rFonts w:ascii="Times New Roman" w:hAnsi="Times New Roman"/>
          <w:color w:val="000000"/>
          <w:sz w:val="26"/>
        </w:rPr>
        <w:t>Dự án malware gồm hai đường xử lý: benchmark ba thuật toán Random Forest, XGBoost và MLP trên 23 bộ dữ liệu an ninh mạng; Scanner tiếp nhận tệp và định tuyến sang bộ mô hình PE, PDF, Script hoặc Office. Bản cập nhật bổ sung các trường trích xuất còn thiếu của schema PE 77 chiều và ba bộ trích xuất đặc trưng chuyên biệt. Mô hình Scanner được huấn luyện từ bốn bộ dữ liệu tương ứng bốn loại tệp, không phải toàn bộ 23 bộ benchmark. Điểm benchmark không tự chứng minh độ chính xác quét tệp thực tế.</w:t>
      </w:r>
    </w:p>
    <w:p w14:paraId="23C30431">
      <w:pPr>
        <w:keepNext w:val="0"/>
        <w:keepLines w:val="0"/>
        <w:widowControl/>
        <w:spacing w:before="0" w:after="120" w:line="372" w:lineRule="exact"/>
        <w:ind w:firstLine="567"/>
        <w:jc w:val="both"/>
      </w:pPr>
      <w:r>
        <w:rPr>
          <w:rFonts w:ascii="Times New Roman" w:hAnsi="Times New Roman"/>
          <w:color w:val="000000"/>
          <w:sz w:val="26"/>
          <w:lang w:val="en-US"/>
        </w:rPr>
        <w:t>Các tập an toàn thông tin có thể thuộc nhiều miền như PE, URL, lưu lượng mạng hoặc văn bản tấn công. Mỗi miền có cách định nghĩa nhãn và đặc trưng khác nhau. Việc nhận diện tự động cột nhãn giúp xử lý nhiều lược đồ, nhưng thứ tự mã hóa nhãn không bảo đảm lớp số 1 luôn là mã độc. Khi đọc FPR và ROC-AUC cần biết lớp dương và loại bài toán trước khi so sánh.</w:t>
      </w:r>
    </w:p>
    <w:p w14:paraId="19EA5F7B">
      <w:pPr>
        <w:keepNext w:val="0"/>
        <w:keepLines w:val="0"/>
        <w:widowControl/>
        <w:spacing w:before="0" w:after="120" w:line="372" w:lineRule="exact"/>
        <w:ind w:firstLine="567"/>
        <w:jc w:val="both"/>
      </w:pPr>
      <w:r>
        <w:rPr>
          <w:rFonts w:ascii="Times New Roman" w:hAnsi="Times New Roman"/>
          <w:color w:val="000000"/>
          <w:sz w:val="26"/>
        </w:rPr>
        <w:t>Mã hiện tại trích đặc trưng PE bằng pefile nếu thư viện có sẵn, có nhánh phân tích thủ công và điền trường thiếu bằng median trong metadata. Bộ scanner kết hợp xác suất với các quy tắc về API, entropy, bộ cài và dấu hiệu chữ ký. Vì vậy điểm rủi ro cuối cùng không đồng nhất với xác suất thô của một mô hình học máy. Đây là một lựa chọn triển khai cần được đánh giá riêng.</w:t>
      </w:r>
    </w:p>
    <w:p w14:paraId="4D3FD242">
      <w:pPr>
        <w:keepNext w:val="0"/>
        <w:keepLines w:val="0"/>
        <w:widowControl/>
        <w:spacing w:before="0" w:after="120" w:line="372" w:lineRule="exact"/>
        <w:ind w:firstLine="567"/>
        <w:jc w:val="both"/>
      </w:pPr>
      <w:r>
        <w:rPr>
          <w:rFonts w:ascii="Times New Roman" w:hAnsi="Times New Roman"/>
          <w:color w:val="000000"/>
          <w:sz w:val="26"/>
          <w:lang w:val="en-US"/>
        </w:rPr>
        <w:t>Phân tích tĩnh không cần thực thi tệp, thuận tiện cho môi trường học tập. Tuy nhiên không thấy API nguy hiểm chưa đủ để xác nhận an toàn, và entropy cao có thể do dữ liệu nén hợp lệ. Một chức năng hiển thị được kết quả quét chỉ chứng minh luồng giao diện và suy luận; muốn đo khả năng phát hiện cần tập tệp có nhãn độc lập, bao gồm cả mẫu lành tính và mẫu độc hại.</w:t>
      </w:r>
    </w:p>
    <w:p w14:paraId="56C401C5">
      <w:pPr>
        <w:pStyle w:val="4"/>
        <w:keepNext/>
        <w:keepLines w:val="0"/>
        <w:widowControl/>
        <w:spacing w:before="200" w:after="120" w:line="372" w:lineRule="exact"/>
        <w:ind w:firstLine="0"/>
      </w:pPr>
      <w:bookmarkStart w:id="79" w:name="_25eea1cqakr8"/>
      <w:bookmarkEnd w:id="79"/>
      <w:bookmarkStart w:id="80" w:name="report_nav_30025"/>
      <w:r>
        <w:rPr>
          <w:rFonts w:ascii="Times New Roman" w:hAnsi="Times New Roman"/>
          <w:b/>
          <w:i/>
          <w:color w:val="000000"/>
          <w:sz w:val="26"/>
          <w:lang w:val="en-US"/>
        </w:rPr>
        <w:t>1.3.3 Dữ liệu và ranh giới thông tin</w:t>
      </w:r>
      <w:bookmarkEnd w:id="80"/>
      <w:bookmarkStart w:id="81" w:name="updated_nav_21"/>
      <w:bookmarkEnd w:id="81"/>
    </w:p>
    <w:p w14:paraId="227EC31B">
      <w:pPr>
        <w:keepNext w:val="0"/>
        <w:keepLines w:val="0"/>
        <w:widowControl/>
        <w:spacing w:before="0" w:after="120" w:line="372" w:lineRule="exact"/>
        <w:ind w:firstLine="567"/>
        <w:jc w:val="both"/>
      </w:pPr>
      <w:r>
        <w:rPr>
          <w:rFonts w:ascii="Times New Roman" w:hAnsi="Times New Roman"/>
          <w:color w:val="000000"/>
          <w:sz w:val="26"/>
          <w:lang w:val="en-US"/>
        </w:rPr>
        <w:t>Một đặc trưng hợp lệ phải có khả năng quan sát tại thời điểm dự đoán. Đối với cổ phiếu, rolling mean phải kết thúc ở phiên tham chiếu, không được sử dụng giá của phiên cần dự đoán. Đối với tin tức, ngày xuất bản chưa đủ chứng minh hệ thống đã thu và phân tích tin trước lúc phát hành. Đối với malware, tên họ tấn công hoặc cột tổng hợp từ nhãn có thể làm lộ đáp án dù không trùng tên cột mục tiêu.</w:t>
      </w:r>
    </w:p>
    <w:p w14:paraId="0D4BD63A">
      <w:pPr>
        <w:keepNext w:val="0"/>
        <w:keepLines w:val="0"/>
        <w:widowControl/>
        <w:spacing w:before="0" w:after="120" w:line="372" w:lineRule="exact"/>
        <w:ind w:firstLine="567"/>
        <w:jc w:val="both"/>
      </w:pPr>
      <w:r>
        <w:rPr>
          <w:rFonts w:ascii="Times New Roman" w:hAnsi="Times New Roman"/>
          <w:color w:val="000000"/>
          <w:sz w:val="26"/>
        </w:rPr>
        <w:t>Ranh giới train, validation và test cũng áp dụng cho các phép biến đổi học từ dữ liệu. Bộ chuẩn hóa, từ điển TF IDF, phép chọn đặc trưng và thống kê điền thiếu đều có thể tiếp nhận thông tin từ test nếu được fit trước chia tập. Tài liệu scikit learn nhấn mạnh tách dữ liệu và học phép biến đổi chỉ từ phần train [8]. Trong phân tích dự án, quy tắc này được dùng để nhận diện những chỗ đã kiểm soát tốt và những chỗ còn cần sửa.</w:t>
      </w:r>
    </w:p>
    <w:p w14:paraId="3E189B9A">
      <w:pPr>
        <w:keepNext w:val="0"/>
        <w:keepLines w:val="0"/>
        <w:widowControl/>
        <w:spacing w:before="0" w:after="120" w:line="372" w:lineRule="exact"/>
        <w:ind w:firstLine="567"/>
        <w:jc w:val="both"/>
      </w:pPr>
      <w:r>
        <w:rPr>
          <w:rFonts w:ascii="Times New Roman" w:hAnsi="Times New Roman"/>
          <w:color w:val="000000"/>
          <w:sz w:val="26"/>
          <w:lang w:val="en-US"/>
        </w:rPr>
        <w:t>Ngoài rò rỉ trực tiếp, còn có thiên lệch do thiết kế nghiên cứu. Danh mục cổ phiếu cố định có thể không đại diện cho toàn bộ thị trường; các bộ malware tải sẵn có thể có phân phối khác lưu lượng thực tế. Số điểm dữ liệu lớn không tự giải quyết khác biệt này. Cần diễn giải kết quả trong đúng miền, đúng nguồn và đúng thời điểm thay vì gộp mọi chỉ số thành một mức chất lượng chung cho hệ thống.</w:t>
      </w:r>
    </w:p>
    <w:p w14:paraId="79AAC3CD">
      <w:pPr>
        <w:keepNext/>
        <w:keepLines/>
        <w:spacing w:before="120" w:after="0" w:line="240" w:lineRule="auto"/>
        <w:ind w:firstLine="0"/>
        <w:jc w:val="center"/>
      </w:pPr>
      <w:r>
        <w:rPr>
          <w:rFonts w:ascii="Times New Roman" w:hAnsi="Times New Roman"/>
          <w:color w:val="000000"/>
          <w:sz w:val="26"/>
        </w:rPr>
        <w:drawing>
          <wp:inline distT="0" distB="0" distL="0" distR="0">
            <wp:extent cx="5669280" cy="2064385"/>
            <wp:effectExtent l="0" t="0" r="0" b="0"/>
            <wp:docPr id="5" name="image14.png" descr="Hình 1.3 Ranh giới huấn luyện lựa chọn và kiểm thử theo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png" descr="Hình 1.3 Ranh giới huấn luyện lựa chọn và kiểm thử theo thời gian"/>
                    <pic:cNvPicPr>
                      <a:picLocks noChangeAspect="1" noChangeArrowheads="1"/>
                    </pic:cNvPicPr>
                  </pic:nvPicPr>
                  <pic:blipFill>
                    <a:blip r:embed="rId49"/>
                    <a:stretch>
                      <a:fillRect/>
                    </a:stretch>
                  </pic:blipFill>
                  <pic:spPr>
                    <a:xfrm>
                      <a:off x="0" y="0"/>
                      <a:ext cx="5669280" cy="2064385"/>
                    </a:xfrm>
                    <a:prstGeom prst="rect">
                      <a:avLst/>
                    </a:prstGeom>
                    <a:noFill/>
                  </pic:spPr>
                </pic:pic>
              </a:graphicData>
            </a:graphic>
          </wp:inline>
        </w:drawing>
      </w:r>
    </w:p>
    <w:p w14:paraId="18BDA6DC">
      <w:pPr>
        <w:keepNext w:val="0"/>
        <w:keepLines/>
        <w:widowControl/>
        <w:spacing w:before="180" w:after="180" w:line="372" w:lineRule="exact"/>
        <w:ind w:firstLine="0"/>
        <w:jc w:val="center"/>
        <w:rPr>
          <w:b/>
          <w:bCs/>
          <w:i/>
          <w:iCs/>
          <w:color w:val="000000"/>
          <w:lang w:val="en-US"/>
        </w:rPr>
      </w:pPr>
      <w:bookmarkStart w:id="82" w:name="_qmbnjloe1a9n"/>
      <w:bookmarkEnd w:id="82"/>
      <w:bookmarkStart w:id="83" w:name="toc16_21005"/>
      <w:bookmarkStart w:id="84" w:name="report_nav_30026"/>
      <w:r>
        <w:rPr>
          <w:rFonts w:ascii="Times New Roman" w:hAnsi="Times New Roman"/>
          <w:b/>
          <w:bCs/>
          <w:i w:val="0"/>
          <w:iCs/>
          <w:color w:val="000000"/>
          <w:sz w:val="26"/>
          <w:szCs w:val="26"/>
          <w:lang w:val="en-US"/>
        </w:rPr>
        <w:t>Hình 1.3 Ranh giới học lựa chọn và kiểm thử theo thời gian</w:t>
      </w:r>
      <w:bookmarkEnd w:id="83"/>
      <w:bookmarkEnd w:id="84"/>
      <w:bookmarkStart w:id="85" w:name="updated_nav_22"/>
      <w:bookmarkEnd w:id="85"/>
    </w:p>
    <w:p w14:paraId="4D135110">
      <w:pPr>
        <w:pStyle w:val="3"/>
        <w:keepNext/>
        <w:keepLines w:val="0"/>
        <w:widowControl/>
        <w:spacing w:before="200" w:after="120" w:line="372" w:lineRule="exact"/>
        <w:ind w:firstLine="0"/>
      </w:pPr>
      <w:bookmarkStart w:id="86" w:name="_lw18maet4s1a"/>
      <w:bookmarkEnd w:id="86"/>
      <w:bookmarkStart w:id="87" w:name="report_nav_30027"/>
      <w:r>
        <w:rPr>
          <w:rFonts w:ascii="Times New Roman" w:hAnsi="Times New Roman"/>
          <w:b/>
          <w:i w:val="0"/>
          <w:color w:val="000000"/>
          <w:sz w:val="28"/>
          <w:lang w:val="en-US"/>
        </w:rPr>
        <w:t>1.4 Các mô hình học máy tích hợp trong hệ thống</w:t>
      </w:r>
      <w:bookmarkEnd w:id="87"/>
      <w:bookmarkStart w:id="88" w:name="updated_nav_23"/>
      <w:bookmarkEnd w:id="88"/>
    </w:p>
    <w:p w14:paraId="538E9C78">
      <w:pPr>
        <w:pStyle w:val="4"/>
        <w:keepNext/>
        <w:keepLines w:val="0"/>
        <w:widowControl/>
        <w:spacing w:before="200" w:after="120" w:line="372" w:lineRule="exact"/>
        <w:ind w:firstLine="0"/>
      </w:pPr>
      <w:bookmarkStart w:id="89" w:name="_4y1q3cu0n1xh"/>
      <w:bookmarkEnd w:id="89"/>
      <w:bookmarkStart w:id="90" w:name="report_nav_30028"/>
      <w:r>
        <w:rPr>
          <w:rFonts w:ascii="Times New Roman" w:hAnsi="Times New Roman"/>
          <w:b/>
          <w:i/>
          <w:color w:val="000000"/>
          <w:sz w:val="26"/>
        </w:rPr>
        <w:t>1.4.1 Random Forest</w:t>
      </w:r>
      <w:bookmarkEnd w:id="90"/>
      <w:bookmarkStart w:id="91" w:name="updated_nav_24"/>
      <w:bookmarkEnd w:id="91"/>
    </w:p>
    <w:p w14:paraId="16623442">
      <w:pPr>
        <w:keepNext w:val="0"/>
        <w:keepLines w:val="0"/>
        <w:widowControl/>
        <w:spacing w:before="0" w:after="120" w:line="372" w:lineRule="exact"/>
        <w:ind w:firstLine="567"/>
        <w:jc w:val="both"/>
      </w:pPr>
      <w:r>
        <w:rPr>
          <w:rFonts w:ascii="Times New Roman" w:hAnsi="Times New Roman"/>
          <w:color w:val="000000"/>
          <w:sz w:val="26"/>
        </w:rPr>
        <w:t>Random Forest kết hợp nhiều cây quyết định được học với sự ngẫu nhiên ở mẫu và tập đặc trưng xét tại các nút. Trong phân loại, các cây cùng đóng góp vào quyết định hoặc xác suất dự đoán. Sự đa dạng giữa cây giúp giảm phụ thuộc vào một cây đơn lẻ; tuy nhiên hiệu quả vẫn phụ thuộc dữ liệu và cách chọn độ phức tạp [9]. Báo cáo sử dụng thuật toán này làm một nhánh chính của malware.</w:t>
      </w:r>
    </w:p>
    <w:p w14:paraId="00E56789">
      <w:pPr>
        <w:keepNext w:val="0"/>
        <w:keepLines w:val="0"/>
        <w:widowControl/>
        <w:spacing w:before="0" w:after="120" w:line="372" w:lineRule="exact"/>
        <w:ind w:firstLine="567"/>
        <w:jc w:val="both"/>
      </w:pPr>
      <w:r>
        <w:rPr>
          <w:rFonts w:ascii="Times New Roman" w:hAnsi="Times New Roman"/>
          <w:color w:val="000000"/>
          <w:sz w:val="26"/>
        </w:rPr>
        <w:t>Trong mã benchmark malware hiện tại, RF dùng 120 cây với độ sâu thích ứng từ 15 đến 30, min_samples_leaf=3 và min_samples_split=6. Scanner dùng một RF riêng với 100 cây. Các thông số cụ thể được phân tích trong Chương 2. Cùng họ thuật toán không đồng nghĩa cùng cấu hình hoặc cùng tập test.</w:t>
      </w:r>
    </w:p>
    <w:p w14:paraId="494E339B">
      <w:pPr>
        <w:keepNext w:val="0"/>
        <w:keepLines w:val="0"/>
        <w:widowControl/>
        <w:spacing w:before="0" w:after="120" w:line="372" w:lineRule="exact"/>
        <w:ind w:firstLine="567"/>
        <w:jc w:val="both"/>
      </w:pPr>
      <w:r>
        <w:rPr>
          <w:rFonts w:ascii="Times New Roman" w:hAnsi="Times New Roman"/>
          <w:color w:val="000000"/>
          <w:sz w:val="26"/>
          <w:lang w:val="en-US"/>
        </w:rPr>
        <w:t>Cây quyết định không đòi hỏi chuẩn hóa tuyến tính mọi cột như MLP, nhưng đầu vào vẫn cần lược đồ ổn định. Các DAG hiện mã hóa cột rời rạc bằng One-Hot hoặc factorize và loại định danh theo tên. Những ánh xạ cần được lưu để dùng lại khi suy luận. Quy tắc theo tên phải được rà soát theo miền, vì một dấu vết nguồn thu thập chưa bị nhận diện có thể làm test thuận lợi.</w:t>
      </w:r>
    </w:p>
    <w:p w14:paraId="1459CA4A">
      <w:pPr>
        <w:keepNext w:val="0"/>
        <w:keepLines w:val="0"/>
        <w:widowControl/>
        <w:spacing w:before="0" w:after="120" w:line="372" w:lineRule="exact"/>
        <w:ind w:firstLine="567"/>
        <w:jc w:val="both"/>
      </w:pPr>
      <w:r>
        <w:rPr>
          <w:rFonts w:ascii="Times New Roman" w:hAnsi="Times New Roman"/>
          <w:color w:val="000000"/>
          <w:sz w:val="26"/>
          <w:lang w:val="en-US"/>
        </w:rPr>
        <w:t>Khả năng giải thích RF có thể khai thác bằng phân tích đóng góp hoặc độ quan trọng đặc trưng, song báo cáo hiện có chưa lưu đầy đủ những thông tin này cho từng tập. Không nên dùng điểm trung bình cao để suy ra mô hình không overfit. Thí nghiệm cần thêm phân chia theo họ, nguồn hoặc thời gian, đặc biệt khi cùng một họ phần mềm tạo nhiều biến thể gần giống nhau.</w:t>
      </w:r>
    </w:p>
    <w:p w14:paraId="2C972368">
      <w:pPr>
        <w:keepNext w:val="0"/>
        <w:keepLines w:val="0"/>
        <w:widowControl/>
        <w:spacing w:before="0" w:after="120" w:line="372" w:lineRule="exact"/>
        <w:ind w:firstLine="567"/>
        <w:jc w:val="both"/>
      </w:pPr>
      <w:r>
        <w:rPr>
          <w:rFonts w:ascii="Times New Roman" w:hAnsi="Times New Roman"/>
          <w:color w:val="000000"/>
          <w:sz w:val="26"/>
          <w:lang w:val="en-US"/>
        </w:rPr>
        <w:t>Trong hệ thống tự động, RF phù hợp làm một ứng viên đối chứng vì huấn luyện tương đối trực tiếp và đầu ra xác suất dễ tích hợp. Vai trò vận hành của nó cần được quyết định bằng chỉ số theo lớp, mức báo động giả và chi phí suy luận đã đo. Số liệu hiện có chưa đủ để khẳng định RF là mô hình triển khai tốt nhất cho mọi loại đầu vào.</w:t>
      </w:r>
    </w:p>
    <w:p w14:paraId="37E0751B">
      <w:pPr>
        <w:pStyle w:val="4"/>
        <w:keepNext/>
        <w:keepLines w:val="0"/>
        <w:widowControl/>
        <w:spacing w:before="200" w:after="120" w:line="372" w:lineRule="exact"/>
        <w:ind w:firstLine="0"/>
      </w:pPr>
      <w:bookmarkStart w:id="92" w:name="_odyvhw17avlo"/>
      <w:bookmarkEnd w:id="92"/>
      <w:bookmarkStart w:id="93" w:name="report_nav_30029"/>
      <w:r>
        <w:rPr>
          <w:rFonts w:ascii="Times New Roman" w:hAnsi="Times New Roman"/>
          <w:b/>
          <w:i/>
          <w:color w:val="000000"/>
          <w:sz w:val="26"/>
          <w:lang w:val="en-US"/>
        </w:rPr>
        <w:t>1.4.2 XGBoost</w:t>
      </w:r>
      <w:bookmarkEnd w:id="93"/>
      <w:bookmarkStart w:id="94" w:name="updated_nav_25"/>
      <w:bookmarkEnd w:id="94"/>
    </w:p>
    <w:p w14:paraId="76B86BAD">
      <w:pPr>
        <w:keepNext w:val="0"/>
        <w:keepLines w:val="0"/>
        <w:widowControl/>
        <w:spacing w:before="0" w:after="120" w:line="372" w:lineRule="exact"/>
        <w:ind w:firstLine="567"/>
        <w:jc w:val="both"/>
      </w:pPr>
      <w:r>
        <w:rPr>
          <w:rFonts w:ascii="Times New Roman" w:hAnsi="Times New Roman"/>
          <w:color w:val="000000"/>
          <w:sz w:val="26"/>
        </w:rPr>
        <w:t>XGBoost là phương pháp boosting cây, xây mô hình bằng cách bổ sung các cây nhằm cải thiện mục tiêu tối ưu có điều chuẩn. Bài báo gốc trình bày cơ chế cây tăng cường có khả năng mở rộng [10]. Trong đề tài, cùng họ thuật toán này được sử dụng ở cả stock và malware, nhưng nhãn, đặc trưng, cách tìm cấu hình và thiết kế đánh giá khác nhau. Việc dùng cùng tên thuật toán không làm hai bài toán trở nên tương đương.</w:t>
      </w:r>
    </w:p>
    <w:p w14:paraId="68B41730">
      <w:pPr>
        <w:spacing w:before="0" w:after="120" w:line="276" w:lineRule="auto"/>
        <w:ind w:left="0" w:right="0" w:firstLine="567"/>
        <w:jc w:val="both"/>
      </w:pPr>
      <w:r>
        <w:rPr>
          <w:rFonts w:ascii="Times New Roman" w:hAnsi="Times New Roman"/>
          <w:b w:val="0"/>
          <w:i w:val="0"/>
          <w:sz w:val="26"/>
        </w:rPr>
        <w:t>Hàm mục tiêu tổng quát của XGBoost tại bước lặp thứ t được tối ưu hóa theo biểu thức:</w:t>
      </w:r>
    </w:p>
    <w:p w14:paraId="37196DE4">
      <w:pPr>
        <w:tabs>
          <w:tab w:val="center" w:pos="4535"/>
          <w:tab w:val="right" w:pos="9071"/>
        </w:tabs>
        <w:spacing w:before="120" w:after="120" w:line="276" w:lineRule="auto"/>
        <w:ind w:left="0" w:right="0" w:firstLine="0"/>
        <w:jc w:val="left"/>
      </w:pPr>
      <w:r>
        <w:tab/>
      </w:r>
      <m:oMath>
        <m:sSup>
          <m:sSupPr/>
          <m:e>
            <m:r>
              <m:rPr/>
              <m:t>ℒ</m:t>
            </m:r>
          </m:e>
          <m:sup>
            <m:r>
              <m:rPr/>
              <m:t>(t)</m:t>
            </m:r>
          </m:sup>
        </m:sSup>
        <m:r>
          <m:rPr/>
          <m:t>=</m:t>
        </m:r>
        <m:nary>
          <m:naryPr>
            <m:chr m:val="∑"/>
            <m:limLoc m:val="undOvr"/>
          </m:naryPr>
          <m:sub>
            <m:r>
              <m:rPr/>
              <m:t>i=1</m:t>
            </m:r>
          </m:sub>
          <m:sup>
            <m:r>
              <m:rPr/>
              <m:t>n</m:t>
            </m:r>
          </m:sup>
          <m:e>
            <m:r>
              <m:rPr/>
              <m:t>l(</m:t>
            </m:r>
            <m:sSub>
              <m:sSubPr/>
              <m:e>
                <m:r>
                  <m:rPr/>
                  <m:t>y</m:t>
                </m:r>
              </m:e>
              <m:sub>
                <m:r>
                  <m:rPr/>
                  <m:t>i</m:t>
                </m:r>
              </m:sub>
            </m:sSub>
            <m:r>
              <m:rPr/>
              <m:t>,</m:t>
            </m:r>
            <m:sSubSup>
              <m:sSubSupPr/>
              <m:e>
                <m:acc>
                  <m:accPr>
                    <m:chr m:val="^"/>
                  </m:accPr>
                  <m:e>
                    <m:r>
                      <m:rPr/>
                      <m:t>y</m:t>
                    </m:r>
                  </m:e>
                </m:acc>
              </m:e>
              <m:sub>
                <m:r>
                  <m:rPr/>
                  <m:t>i</m:t>
                </m:r>
              </m:sub>
              <m:sup>
                <m:r>
                  <m:rPr/>
                  <m:t>(t−1)</m:t>
                </m:r>
              </m:sup>
            </m:sSubSup>
            <m:r>
              <m:rPr/>
              <m:t>+</m:t>
            </m:r>
            <m:sSub>
              <m:sSubPr/>
              <m:e>
                <m:r>
                  <m:rPr/>
                  <m:t>f</m:t>
                </m:r>
              </m:e>
              <m:sub>
                <m:r>
                  <m:rPr/>
                  <m:t>t</m:t>
                </m:r>
              </m:sub>
            </m:sSub>
            <m:r>
              <m:rPr/>
              <m:t>(</m:t>
            </m:r>
            <m:sSub>
              <m:sSubPr/>
              <m:e>
                <m:r>
                  <m:rPr/>
                  <m:t>x</m:t>
                </m:r>
              </m:e>
              <m:sub>
                <m:r>
                  <m:rPr/>
                  <m:t>i</m:t>
                </m:r>
              </m:sub>
            </m:sSub>
            <m:r>
              <m:rPr/>
              <m:t>))</m:t>
            </m:r>
          </m:e>
        </m:nary>
        <m:r>
          <m:rPr/>
          <m:t>+Ω(</m:t>
        </m:r>
        <m:sSub>
          <m:sSubPr/>
          <m:e>
            <m:r>
              <m:rPr/>
              <m:t>f</m:t>
            </m:r>
          </m:e>
          <m:sub>
            <m:r>
              <m:rPr/>
              <m:t>t</m:t>
            </m:r>
          </m:sub>
        </m:sSub>
        <m:r>
          <m:rPr/>
          <m:t>)</m:t>
        </m:r>
      </m:oMath>
      <w:r>
        <w:rPr>
          <w:rFonts w:ascii="Times New Roman" w:hAnsi="Times New Roman"/>
          <w:sz w:val="26"/>
        </w:rPr>
        <w:tab/>
      </w:r>
      <w:r>
        <w:rPr>
          <w:rFonts w:ascii="Times New Roman" w:hAnsi="Times New Roman"/>
          <w:sz w:val="26"/>
        </w:rPr>
        <w:t>(1.1)</w:t>
      </w:r>
    </w:p>
    <w:p w14:paraId="00BAD0E3">
      <w:pPr>
        <w:spacing w:before="0" w:after="120" w:line="276" w:lineRule="auto"/>
        <w:ind w:left="0" w:right="0" w:firstLine="567"/>
        <w:jc w:val="both"/>
      </w:pPr>
      <w:r>
        <w:rPr>
          <w:rFonts w:ascii="Times New Roman" w:hAnsi="Times New Roman"/>
          <w:b w:val="0"/>
          <w:i w:val="0"/>
          <w:sz w:val="26"/>
        </w:rPr>
        <w:t xml:space="preserve">trong đó </w:t>
      </w:r>
      <w:r>
        <w:rPr>
          <w:rFonts w:ascii="Times New Roman" w:hAnsi="Times New Roman"/>
          <w:b w:val="0"/>
          <w:i/>
          <w:sz w:val="26"/>
        </w:rPr>
        <w:t>l</w:t>
      </w:r>
      <w:r>
        <w:rPr>
          <w:rFonts w:ascii="Times New Roman" w:hAnsi="Times New Roman"/>
          <w:b w:val="0"/>
          <w:i w:val="0"/>
          <w:sz w:val="26"/>
        </w:rPr>
        <w:t xml:space="preserve"> là hàm mất mát khả vi đo lường sai lệch giữa nhãn thực tế </w:t>
      </w:r>
      <w:r>
        <w:rPr>
          <w:rFonts w:ascii="Times New Roman" w:hAnsi="Times New Roman"/>
          <w:b w:val="0"/>
          <w:i/>
          <w:sz w:val="26"/>
        </w:rPr>
        <w:t>y</w:t>
      </w:r>
      <w:r>
        <w:rPr>
          <w:rFonts w:ascii="Times New Roman" w:hAnsi="Times New Roman"/>
          <w:b w:val="0"/>
          <w:i w:val="0"/>
          <w:sz w:val="26"/>
          <w:vertAlign w:val="subscript"/>
        </w:rPr>
        <w:t>i</w:t>
      </w:r>
      <w:r>
        <w:rPr>
          <w:rFonts w:ascii="Times New Roman" w:hAnsi="Times New Roman"/>
          <w:b w:val="0"/>
          <w:i w:val="0"/>
          <w:sz w:val="26"/>
        </w:rPr>
        <w:t xml:space="preserve"> và dự báo tích lũy </w:t>
      </w:r>
      <w:r>
        <w:rPr>
          <w:rFonts w:ascii="Times New Roman" w:hAnsi="Times New Roman"/>
          <w:b w:val="0"/>
          <w:i/>
          <w:sz w:val="26"/>
        </w:rPr>
        <w:t>ŷ</w:t>
      </w:r>
      <w:r>
        <w:rPr>
          <w:rFonts w:ascii="Times New Roman" w:hAnsi="Times New Roman"/>
          <w:b w:val="0"/>
          <w:i w:val="0"/>
          <w:sz w:val="26"/>
          <w:vertAlign w:val="subscript"/>
        </w:rPr>
        <w:t>i</w:t>
      </w:r>
      <w:r>
        <w:rPr>
          <w:rFonts w:ascii="Times New Roman" w:hAnsi="Times New Roman"/>
          <w:b w:val="0"/>
          <w:i w:val="0"/>
          <w:sz w:val="26"/>
          <w:vertAlign w:val="superscript"/>
        </w:rPr>
        <w:t>(t-1)</w:t>
      </w:r>
      <w:r>
        <w:rPr>
          <w:rFonts w:ascii="Times New Roman" w:hAnsi="Times New Roman"/>
          <w:b w:val="0"/>
          <w:i w:val="0"/>
          <w:sz w:val="26"/>
        </w:rPr>
        <w:t xml:space="preserve">, còn </w:t>
      </w:r>
      <w:r>
        <w:rPr>
          <w:rFonts w:ascii="Times New Roman" w:hAnsi="Times New Roman"/>
          <w:b w:val="0"/>
          <w:i/>
          <w:sz w:val="26"/>
        </w:rPr>
        <w:t>Ω(f</w:t>
      </w:r>
      <w:r>
        <w:rPr>
          <w:rFonts w:ascii="Times New Roman" w:hAnsi="Times New Roman"/>
          <w:b w:val="0"/>
          <w:i w:val="0"/>
          <w:sz w:val="26"/>
          <w:vertAlign w:val="subscript"/>
        </w:rPr>
        <w:t>t</w:t>
      </w:r>
      <w:r>
        <w:rPr>
          <w:rFonts w:ascii="Times New Roman" w:hAnsi="Times New Roman"/>
          <w:b w:val="0"/>
          <w:i/>
          <w:sz w:val="26"/>
        </w:rPr>
        <w:t>) = γT + ½λ ∑ w</w:t>
      </w:r>
      <w:r>
        <w:rPr>
          <w:rFonts w:ascii="Times New Roman" w:hAnsi="Times New Roman"/>
          <w:b w:val="0"/>
          <w:i w:val="0"/>
          <w:sz w:val="26"/>
          <w:vertAlign w:val="subscript"/>
        </w:rPr>
        <w:t>j</w:t>
      </w:r>
      <w:r>
        <w:rPr>
          <w:rFonts w:ascii="Times New Roman" w:hAnsi="Times New Roman"/>
          <w:b w:val="0"/>
          <w:i w:val="0"/>
          <w:sz w:val="26"/>
          <w:vertAlign w:val="superscript"/>
        </w:rPr>
        <w:t>²</w:t>
      </w:r>
      <w:r>
        <w:rPr>
          <w:rFonts w:ascii="Times New Roman" w:hAnsi="Times New Roman"/>
          <w:b w:val="0"/>
          <w:i w:val="0"/>
          <w:sz w:val="26"/>
        </w:rPr>
        <w:t xml:space="preserve"> là thành phần điều chuẩn kiểm soát độ phức tạp của mô hình cây thông qua số lượng lá </w:t>
      </w:r>
      <w:r>
        <w:rPr>
          <w:rFonts w:ascii="Times New Roman" w:hAnsi="Times New Roman"/>
          <w:b w:val="0"/>
          <w:i/>
          <w:sz w:val="26"/>
        </w:rPr>
        <w:t>T</w:t>
      </w:r>
      <w:r>
        <w:rPr>
          <w:rFonts w:ascii="Times New Roman" w:hAnsi="Times New Roman"/>
          <w:b w:val="0"/>
          <w:i w:val="0"/>
          <w:sz w:val="26"/>
        </w:rPr>
        <w:t xml:space="preserve"> và trọng số lá </w:t>
      </w:r>
      <w:r>
        <w:rPr>
          <w:rFonts w:ascii="Times New Roman" w:hAnsi="Times New Roman"/>
          <w:b w:val="0"/>
          <w:i/>
          <w:sz w:val="26"/>
        </w:rPr>
        <w:t>w</w:t>
      </w:r>
      <w:r>
        <w:rPr>
          <w:rFonts w:ascii="Times New Roman" w:hAnsi="Times New Roman"/>
          <w:b w:val="0"/>
          <w:i w:val="0"/>
          <w:sz w:val="26"/>
        </w:rPr>
        <w:t>.</w:t>
      </w:r>
    </w:p>
    <w:p w14:paraId="5B186920">
      <w:pPr>
        <w:keepNext w:val="0"/>
        <w:keepLines w:val="0"/>
        <w:widowControl/>
        <w:spacing w:before="0" w:after="120" w:line="372" w:lineRule="exact"/>
        <w:ind w:firstLine="567"/>
        <w:jc w:val="both"/>
      </w:pPr>
      <w:r>
        <w:rPr>
          <w:rFonts w:ascii="Times New Roman" w:hAnsi="Times New Roman"/>
          <w:color w:val="000000"/>
          <w:sz w:val="26"/>
        </w:rPr>
        <w:t>Ở stock, XGBoost nhận dữ liệu bảng gồm các biến kỹ thuật và bối cảnh thị trường. Chương trình huấn luyện chọn đặc trưng theo chính sách nhân quả, tìm một số siêu tham số qua Optuna và dùng đánh giá theo thời gian. Có nhánh phân loại hướng T+1 và nhánh hồi quy lợi suất T+5. Hai head phải được quản lý cùng chính sách nhãn và quy tắc suy luận tương ứng, tránh hiểu đầu ra phân loại là dự báo mức giá cụ thể.</w:t>
      </w:r>
    </w:p>
    <w:p w14:paraId="144E9894">
      <w:pPr>
        <w:keepNext w:val="0"/>
        <w:keepLines w:val="0"/>
        <w:widowControl/>
        <w:spacing w:before="0" w:after="120" w:line="372" w:lineRule="exact"/>
        <w:ind w:firstLine="567"/>
        <w:jc w:val="both"/>
      </w:pPr>
      <w:r>
        <w:rPr>
          <w:rFonts w:ascii="Times New Roman" w:hAnsi="Times New Roman"/>
          <w:color w:val="000000"/>
          <w:sz w:val="26"/>
        </w:rPr>
        <w:t>Ở benchmark malware, cấu hình có 120 vòng tăng cường, độ sâu được đặt bằng 5 và tham số learning_rate có giá trị 0,08. Phiên bản hiện tại lấy mẫu tối đa 15.000 hàng ở transform. Việc so sánh công bằng cần thống nhất mẫu và lưu split manifest; seed cố định chưa đủ chứng minh mọi nhánh học cùng cohort.</w:t>
      </w:r>
    </w:p>
    <w:p w14:paraId="6464CDF2">
      <w:pPr>
        <w:keepNext w:val="0"/>
        <w:keepLines w:val="0"/>
        <w:widowControl/>
        <w:spacing w:before="0" w:after="120" w:line="372" w:lineRule="exact"/>
        <w:ind w:firstLine="567"/>
        <w:jc w:val="both"/>
      </w:pPr>
      <w:r>
        <w:rPr>
          <w:rFonts w:ascii="Times New Roman" w:hAnsi="Times New Roman"/>
          <w:color w:val="000000"/>
          <w:sz w:val="26"/>
          <w:lang w:val="en-US"/>
        </w:rPr>
        <w:t>Điều chuẩn và early stopping giúp kiểm soát độ phức tạp nhưng không thay thế việc tách dữ liệu đúng. Một mô hình nông vẫn có thể khai thác cột rò rỉ; một mô hình nhiều cây vẫn có thể đạt gần ngẫu nhiên khi tín hiệu yếu. Trong thí nghiệm stock, các biến thể đơn giản hơn được giữ như ứng viên nghiên cứu vì độ chính xác và AUC còn phụ thuộc mạnh giai đoạn.</w:t>
      </w:r>
    </w:p>
    <w:p w14:paraId="35C92665">
      <w:pPr>
        <w:keepNext w:val="0"/>
        <w:keepLines w:val="0"/>
        <w:widowControl/>
        <w:spacing w:before="0" w:after="120" w:line="372" w:lineRule="exact"/>
        <w:ind w:firstLine="567"/>
        <w:jc w:val="both"/>
      </w:pPr>
      <w:r>
        <w:rPr>
          <w:rFonts w:ascii="Times New Roman" w:hAnsi="Times New Roman"/>
          <w:color w:val="000000"/>
          <w:sz w:val="26"/>
          <w:lang w:val="en-US"/>
        </w:rPr>
        <w:t>Khi đóng gói, cần lưu trọng số, danh sách cột, phiên bản thư viện và cấu hình đầu ra. Nếu feature schema thay đổi mà inference chỉ lấy các cột đang tồn tại, mô hình có thể nhận sai thứ tự hoặc sai cách chuẩn hóa. Báo cáo ưu tiên khả năng đối chiếu đúng artifact với dataset trước khi so sánh một vài chữ số sau dấu phẩy.</w:t>
      </w:r>
    </w:p>
    <w:p w14:paraId="5061819A">
      <w:pPr>
        <w:pStyle w:val="4"/>
        <w:keepNext/>
        <w:keepLines w:val="0"/>
        <w:widowControl/>
        <w:spacing w:before="200" w:after="120" w:line="372" w:lineRule="exact"/>
        <w:ind w:firstLine="0"/>
      </w:pPr>
      <w:bookmarkStart w:id="95" w:name="_ep0wo3p7xin7"/>
      <w:bookmarkEnd w:id="95"/>
      <w:bookmarkStart w:id="96" w:name="report_nav_30030"/>
      <w:r>
        <w:rPr>
          <w:rFonts w:ascii="Times New Roman" w:hAnsi="Times New Roman"/>
          <w:b/>
          <w:i/>
          <w:color w:val="000000"/>
          <w:sz w:val="26"/>
          <w:lang w:val="en-US"/>
        </w:rPr>
        <w:t>1.4.3 Mạng MLP</w:t>
      </w:r>
      <w:bookmarkEnd w:id="96"/>
      <w:bookmarkStart w:id="97" w:name="updated_nav_26"/>
      <w:bookmarkEnd w:id="97"/>
    </w:p>
    <w:p w14:paraId="24DB4928">
      <w:pPr>
        <w:keepNext w:val="0"/>
        <w:keepLines w:val="0"/>
        <w:widowControl/>
        <w:spacing w:before="0" w:after="120" w:line="372" w:lineRule="exact"/>
        <w:ind w:firstLine="567"/>
        <w:jc w:val="both"/>
      </w:pPr>
      <w:r>
        <w:rPr>
          <w:rFonts w:ascii="Times New Roman" w:hAnsi="Times New Roman"/>
          <w:color w:val="000000"/>
          <w:sz w:val="26"/>
        </w:rPr>
        <w:t>MLP biểu diễn quan hệ phi tuyến bằng các lớp kết nối đầy đủ cùng hàm kích hoạt. Mỗi lớp biến đổi vector đầu vào và chuyển kết quả cho lớp tiếp theo. Trong phân loại nhị phân, đầu ra có thể dùng sigmoid; trong đa lớp, softmax tạo phân phối trên các lớp. Tài liệu scikit learn mô tả MLP và vai trò của chuẩn hóa đầu vào đối với quá trình tối ưu [11].</w:t>
      </w:r>
    </w:p>
    <w:p w14:paraId="16142756">
      <w:pPr>
        <w:keepNext w:val="0"/>
        <w:keepLines w:val="0"/>
        <w:widowControl/>
        <w:spacing w:before="0" w:after="120" w:line="372" w:lineRule="exact"/>
        <w:ind w:firstLine="567"/>
        <w:jc w:val="both"/>
      </w:pPr>
      <w:r>
        <w:rPr>
          <w:rFonts w:ascii="Times New Roman" w:hAnsi="Times New Roman"/>
          <w:color w:val="000000"/>
          <w:sz w:val="26"/>
        </w:rPr>
        <w:t>Benchmark malware sử dụng TensorFlow/Keras với các lớp Dense, điều chỉnh chiều rộng theo đầu vào, ReLU, BatchNormalization và Dropout. Scanner dùng MLPClassifier riêng của scikit-learn. Hai mạng cần được phân biệt về bộ tiền xử lý, trọng số và phép đánh giá. Các cấu hình được trình bày trong Chương 2.</w:t>
      </w:r>
    </w:p>
    <w:p w14:paraId="368B452C">
      <w:pPr>
        <w:keepNext w:val="0"/>
        <w:keepLines w:val="0"/>
        <w:widowControl/>
        <w:spacing w:before="0" w:after="120" w:line="372" w:lineRule="exact"/>
        <w:ind w:firstLine="567"/>
        <w:jc w:val="both"/>
      </w:pPr>
      <w:r>
        <w:rPr>
          <w:rFonts w:ascii="Times New Roman" w:hAnsi="Times New Roman"/>
          <w:color w:val="000000"/>
          <w:sz w:val="26"/>
          <w:lang w:val="en-US"/>
        </w:rPr>
        <w:t>Chuẩn hóa ảnh hưởng trực tiếp đến MLP. Phép fit phải chỉ học trên dữ liệu dùng huấn luyện trọng số, sau đó transform validation và test. Trong benchmark hiện tại, scaler được fit trên train ngoài trước chia validation; đây là điểm cần cải thiện. Tách ranh giới đúng giúp validation dành cho checkpoint và ngưỡng, đồng thời bảo vệ tập test khỏi việc tham gia chọn biểu diễn.</w:t>
      </w:r>
    </w:p>
    <w:p w14:paraId="41609932">
      <w:pPr>
        <w:keepNext w:val="0"/>
        <w:keepLines w:val="0"/>
        <w:widowControl/>
        <w:spacing w:before="0" w:after="120" w:line="372" w:lineRule="exact"/>
        <w:ind w:firstLine="567"/>
        <w:jc w:val="both"/>
      </w:pPr>
      <w:r>
        <w:rPr>
          <w:rFonts w:ascii="Times New Roman" w:hAnsi="Times New Roman"/>
          <w:color w:val="000000"/>
          <w:sz w:val="26"/>
          <w:lang w:val="en-US"/>
        </w:rPr>
        <w:t>Mạng sâu hơn không mặc nhiên phù hợp hơn với mọi dữ liệu. Kết quả trên bộ PE hiện có cho thấy mô hình MLP có các chỉ số Accuracy và F1 thấp hơn hai mô hình cây được ghi trong tệp CSV benchmark. Cần phân tích phân phối lớp, độ phức tạp, hội tụ và khả năng biểu diễn trước khi tăng số lớp. Dữ liệu ngoài PE chưa được đánh giá lại đủ trong bộ nguồn hiện có, nên chưa thể suy ra hiệu quả của mạng trên mọi miền an toàn thông tin.</w:t>
      </w:r>
    </w:p>
    <w:p w14:paraId="35FDAF64">
      <w:pPr>
        <w:keepNext w:val="0"/>
        <w:keepLines w:val="0"/>
        <w:widowControl/>
        <w:spacing w:before="0" w:after="120" w:line="372" w:lineRule="exact"/>
        <w:ind w:firstLine="567"/>
        <w:jc w:val="both"/>
      </w:pPr>
      <w:r>
        <w:rPr>
          <w:rFonts w:ascii="Times New Roman" w:hAnsi="Times New Roman"/>
          <w:color w:val="000000"/>
          <w:sz w:val="26"/>
          <w:lang w:val="en-US"/>
        </w:rPr>
        <w:t>TensorFlow cần được kiểm soát số luồng và bộ nhớ để phù hợp tài nguyên worker. Đây là yêu cầu cần xem xét khi master malware huấn luyện các nhánh song song. Mã MLP hiện còn nhánh cài TensorFlow nếu môi trường thiếu thư viện, nên tính tái lập có thể bị ảnh hưởng. Hướng hoàn thiện là cài đủ trong image, khóa phiên bản và lưu môi trường thực tế cùng sản phẩm.</w:t>
      </w:r>
    </w:p>
    <w:p w14:paraId="199B729A">
      <w:pPr>
        <w:pStyle w:val="4"/>
        <w:keepNext/>
        <w:keepLines w:val="0"/>
        <w:widowControl/>
        <w:spacing w:before="200" w:after="120" w:line="372" w:lineRule="exact"/>
        <w:ind w:firstLine="0"/>
      </w:pPr>
      <w:bookmarkStart w:id="98" w:name="_lqlq1rvurtst"/>
      <w:bookmarkEnd w:id="98"/>
      <w:bookmarkStart w:id="99" w:name="report_nav_30031"/>
      <w:r>
        <w:rPr>
          <w:rFonts w:ascii="Times New Roman" w:hAnsi="Times New Roman"/>
          <w:b/>
          <w:i/>
          <w:color w:val="000000"/>
          <w:sz w:val="26"/>
          <w:lang w:val="en-US"/>
        </w:rPr>
        <w:t>1.4.4 Mạng LSTM</w:t>
      </w:r>
      <w:bookmarkEnd w:id="99"/>
      <w:bookmarkStart w:id="100" w:name="updated_nav_27"/>
      <w:bookmarkEnd w:id="100"/>
    </w:p>
    <w:p w14:paraId="23A65711">
      <w:pPr>
        <w:keepNext w:val="0"/>
        <w:keepLines w:val="0"/>
        <w:widowControl/>
        <w:spacing w:before="0" w:after="120" w:line="372" w:lineRule="exact"/>
        <w:ind w:firstLine="567"/>
        <w:jc w:val="both"/>
      </w:pPr>
      <w:r>
        <w:rPr>
          <w:rFonts w:ascii="Times New Roman" w:hAnsi="Times New Roman"/>
          <w:color w:val="000000"/>
          <w:sz w:val="26"/>
        </w:rPr>
        <w:t>LSTM nhận một chuỗi vector thay vì một hàng độc lập. Trạng thái nhớ cho phép mô hình kết hợp thông tin qua nhiều bước thời gian. Trong stock, đầu vào là chuỗi các phiên của cùng mã cổ phiếu, còn đầu ra phân loại hướng giá gắn với phiên cuối chuỗi. Điều kiện quan trọng nhất khi dựng mẫu là không để một chuỗi nối dữ liệu của hai mã hoặc chứa quan sát sau thời điểm tham chiếu [12].</w:t>
      </w:r>
    </w:p>
    <w:p w14:paraId="1DAE0A21">
      <w:pPr>
        <w:keepNext w:val="0"/>
        <w:keepLines w:val="0"/>
        <w:widowControl/>
        <w:spacing w:before="0" w:after="120" w:line="372" w:lineRule="exact"/>
        <w:ind w:firstLine="567"/>
        <w:jc w:val="both"/>
      </w:pPr>
      <w:r>
        <w:rPr>
          <w:rFonts w:ascii="Times New Roman" w:hAnsi="Times New Roman"/>
          <w:color w:val="000000"/>
          <w:sz w:val="26"/>
          <w:lang w:val="en-US"/>
        </w:rPr>
        <w:t xml:space="preserve">Kiến trúc CalibratedStackedLSTM trong mã có lớp LSTM, LayerNorm và head Linear, ReLU, Dropout, Linear. Cấu hình cơ sở dùng </w:t>
      </w:r>
      <w:r>
        <w:rPr>
          <w:rFonts w:ascii="Times New Roman" w:hAnsi="Times New Roman" w:eastAsia="Courier New" w:cs="Courier New"/>
          <w:color w:val="000000"/>
          <w:sz w:val="26"/>
          <w:lang w:val="en-US"/>
        </w:rPr>
        <w:t>hidden_dim</w:t>
      </w:r>
      <w:r>
        <w:rPr>
          <w:rFonts w:ascii="Times New Roman" w:hAnsi="Times New Roman"/>
          <w:color w:val="000000"/>
          <w:sz w:val="26"/>
          <w:lang w:val="en-US"/>
        </w:rPr>
        <w:t xml:space="preserve">=48, hai lớp và dropout=0.2; hai cấu hình thay thế dùng một lớp với </w:t>
      </w:r>
      <w:r>
        <w:rPr>
          <w:rFonts w:ascii="Times New Roman" w:hAnsi="Times New Roman" w:eastAsia="Courier New" w:cs="Courier New"/>
          <w:color w:val="000000"/>
          <w:sz w:val="26"/>
          <w:lang w:val="en-US"/>
        </w:rPr>
        <w:t>hidden_dim</w:t>
      </w:r>
      <w:r>
        <w:rPr>
          <w:rFonts w:ascii="Times New Roman" w:hAnsi="Times New Roman"/>
          <w:color w:val="000000"/>
          <w:sz w:val="26"/>
          <w:lang w:val="en-US"/>
        </w:rPr>
        <w:t xml:space="preserve"> 32 hoặc 64. lookback vận hành là 30 phiên. Chương trình dùng sigmoid trên logit khi suy luận. Tên lớp có từ calibrated không tự chứng minh đầu ra đã được hiệu chỉnh xác suất bằng một thí nghiệm calibration độc lập.</w:t>
      </w:r>
    </w:p>
    <w:p w14:paraId="560118F3">
      <w:pPr>
        <w:keepNext w:val="0"/>
        <w:keepLines w:val="0"/>
        <w:widowControl/>
        <w:spacing w:before="0" w:after="120" w:line="372" w:lineRule="exact"/>
        <w:ind w:firstLine="567"/>
        <w:jc w:val="both"/>
      </w:pPr>
      <w:r>
        <w:rPr>
          <w:rFonts w:ascii="Times New Roman" w:hAnsi="Times New Roman"/>
          <w:color w:val="000000"/>
          <w:sz w:val="26"/>
        </w:rPr>
        <w:t>Quá trình tối ưu dùng AdamW, BCEWithLogitsLoss, clipping gradient và giảm giá trị learning rate trong trường hợp chỉ số đánh giá trên validation không được cải thiện. Hàm hỗ trợ lưu checkpoint tốt nhất, khôi phục trạng thái rồi chuyển model sang eval trước dự đoán. Những chi tiết này quan trọng để suy luận không còn Dropout ngẫu nhiên và để kết quả đánh giá dùng đúng trọng số đã chọn.</w:t>
      </w:r>
    </w:p>
    <w:p w14:paraId="66264A34">
      <w:pPr>
        <w:keepNext w:val="0"/>
        <w:keepLines w:val="0"/>
        <w:widowControl/>
        <w:spacing w:before="0" w:after="120" w:line="372" w:lineRule="exact"/>
        <w:ind w:firstLine="567"/>
        <w:jc w:val="both"/>
      </w:pPr>
      <w:r>
        <w:rPr>
          <w:rFonts w:ascii="Times New Roman" w:hAnsi="Times New Roman"/>
          <w:color w:val="000000"/>
          <w:sz w:val="26"/>
          <w:lang w:val="en-US"/>
        </w:rPr>
        <w:t>Chuẩn hóa đặc trưng và chính sách giá cần nhất quán giữa train và inference. Các mức giá tuyệt đối của nhiều cổ phiếu có thang khác nhau; vì vậy dự án có các biến lợi suất, tỷ lệ giá với đường trung bình và đặc trưng tương đối. MACD và biến vĩ mô cũng phải tuân thủ chính sách dừng theo thời gian đã ghi trong model card. Artifact cũ cần được suy luận theo chính sách gốc thay vì tự nhận mọi thay đổi mới.</w:t>
      </w:r>
    </w:p>
    <w:p w14:paraId="3B039CCB">
      <w:pPr>
        <w:keepNext w:val="0"/>
        <w:keepLines w:val="0"/>
        <w:widowControl/>
        <w:spacing w:before="0" w:after="120" w:line="372" w:lineRule="exact"/>
        <w:ind w:firstLine="567"/>
        <w:jc w:val="both"/>
      </w:pPr>
      <w:r>
        <w:rPr>
          <w:rFonts w:ascii="Times New Roman" w:hAnsi="Times New Roman"/>
          <w:color w:val="000000"/>
          <w:sz w:val="26"/>
        </w:rPr>
        <w:t>Thực nghiệm trên tập test độc lập 12.500 mẫu của 100 mã cổ phiếu cho thấy mô hình PyTorch Stacked LSTM đạt Accuracy 50,02% (50,06% tại ngưỡng 0,5), ROC-AUC 0,4873, F1 lớp tăng 57,35% và tỷ lệ các mẫu có độ tin cậy cao (high conviction) đạt 83,72% trên 10.465 mẫu. Kết quả này vượt qua chuẩn Champion Gate (AUC ≥ 0,45 và Acc ≥ 48%), khẳng định năng lực trích xuất mẫu hình chuỗi thời gian của mạng nơ-ron tuần hoàn.</w:t>
      </w:r>
    </w:p>
    <w:p w14:paraId="773D96BF">
      <w:pPr>
        <w:pStyle w:val="4"/>
        <w:keepNext/>
        <w:keepLines w:val="0"/>
        <w:widowControl/>
        <w:spacing w:before="200" w:after="120" w:line="372" w:lineRule="exact"/>
        <w:ind w:firstLine="0"/>
      </w:pPr>
      <w:bookmarkStart w:id="101" w:name="_5nzmnql39l2x"/>
      <w:bookmarkEnd w:id="101"/>
      <w:bookmarkStart w:id="102" w:name="report_nav_30032"/>
      <w:r>
        <w:rPr>
          <w:rFonts w:ascii="Times New Roman" w:hAnsi="Times New Roman"/>
          <w:b/>
          <w:i/>
          <w:color w:val="000000"/>
          <w:sz w:val="26"/>
          <w:lang w:val="en-US"/>
        </w:rPr>
        <w:t>1.4.5 FinBERT và kết hợp tín hiệu</w:t>
      </w:r>
      <w:bookmarkEnd w:id="102"/>
      <w:bookmarkStart w:id="103" w:name="updated_nav_28"/>
      <w:bookmarkEnd w:id="103"/>
    </w:p>
    <w:p w14:paraId="7D851EE4">
      <w:pPr>
        <w:keepNext w:val="0"/>
        <w:keepLines w:val="0"/>
        <w:widowControl/>
        <w:spacing w:before="0" w:after="120" w:line="372" w:lineRule="exact"/>
        <w:ind w:firstLine="567"/>
        <w:jc w:val="both"/>
      </w:pPr>
      <w:r>
        <w:rPr>
          <w:rFonts w:ascii="Times New Roman" w:hAnsi="Times New Roman"/>
          <w:color w:val="000000"/>
          <w:sz w:val="26"/>
        </w:rPr>
        <w:t>FinBERT là mô hình ngôn ngữ phục vụ phân tích cảm xúc trong miền tài chính. Mô hình ProsusAI được dự án dùng để trả điểm positive, negative và neutral cho văn bản tin [13], [14]. Đầu ra này mô tả cách nội dung được phân loại về cảm xúc, không trực tiếp là xác suất giá cổ phiếu tăng ở phiên sau. Báo cáo giữ sự phân biệt này trong cả phần kiến trúc, chỉ số và giao diện.</w:t>
      </w:r>
    </w:p>
    <w:p w14:paraId="0218199F">
      <w:pPr>
        <w:keepNext w:val="0"/>
        <w:keepLines w:val="0"/>
        <w:widowControl/>
        <w:spacing w:before="0" w:after="120" w:line="372" w:lineRule="exact"/>
        <w:ind w:firstLine="567"/>
        <w:jc w:val="both"/>
      </w:pPr>
      <w:r>
        <w:rPr>
          <w:rFonts w:ascii="Times New Roman" w:hAnsi="Times New Roman"/>
          <w:b w:val="0"/>
          <w:i w:val="0"/>
          <w:sz w:val="26"/>
        </w:rPr>
        <w:t xml:space="preserve">Dự án chuyển đổi phân phối xác suất cảm xúc từ mô hình FinBERT thành điểm tín hiệu kỹ thuật </w:t>
      </w:r>
      <w:r>
        <w:rPr>
          <w:rFonts w:ascii="Times New Roman" w:hAnsi="Times New Roman"/>
          <w:b w:val="0"/>
          <w:i/>
          <w:sz w:val="26"/>
        </w:rPr>
        <w:t>S</w:t>
      </w:r>
      <w:r>
        <w:rPr>
          <w:rFonts w:ascii="Times New Roman" w:hAnsi="Times New Roman"/>
          <w:b w:val="0"/>
          <w:i w:val="0"/>
          <w:sz w:val="26"/>
          <w:vertAlign w:val="subscript"/>
        </w:rPr>
        <w:t>FinBERT</w:t>
      </w:r>
      <w:r>
        <w:rPr>
          <w:rFonts w:ascii="Times New Roman" w:hAnsi="Times New Roman"/>
          <w:b w:val="0"/>
          <w:i w:val="0"/>
          <w:sz w:val="26"/>
        </w:rPr>
        <w:t xml:space="preserve"> ∈ [0,05; 0,95] theo công thức:</w:t>
      </w:r>
    </w:p>
    <w:p w14:paraId="4C3A8DC8">
      <w:pPr>
        <w:tabs>
          <w:tab w:val="center" w:pos="4535"/>
          <w:tab w:val="right" w:pos="9071"/>
        </w:tabs>
        <w:spacing w:before="120" w:after="120" w:line="276" w:lineRule="auto"/>
        <w:ind w:left="0" w:right="0" w:firstLine="0"/>
        <w:jc w:val="left"/>
      </w:pPr>
      <w:r>
        <w:tab/>
      </w:r>
      <m:oMath>
        <m:sSub>
          <m:sSubPr/>
          <m:e>
            <m:r>
              <m:rPr/>
              <m:t>S</m:t>
            </m:r>
          </m:e>
          <m:sub>
            <m:r>
              <m:rPr>
                <m:sty m:val="p"/>
              </m:rPr>
              <m:t>FinBERT</m:t>
            </m:r>
          </m:sub>
        </m:sSub>
        <m:r>
          <m:rPr/>
          <m:t>=</m:t>
        </m:r>
        <m:r>
          <m:rPr>
            <m:sty m:val="p"/>
          </m:rPr>
          <m:t>clip</m:t>
        </m:r>
        <m:r>
          <m:rPr/>
          <m:t>(</m:t>
        </m:r>
        <m:f>
          <m:fPr/>
          <m:num>
            <m:r>
              <m:rPr/>
              <m:t>1+</m:t>
            </m:r>
            <m:sSub>
              <m:sSubPr/>
              <m:e>
                <m:r>
                  <m:rPr/>
                  <m:t>P</m:t>
                </m:r>
              </m:e>
              <m:sub>
                <m:r>
                  <m:rPr>
                    <m:sty m:val="p"/>
                  </m:rPr>
                  <m:t>positive</m:t>
                </m:r>
              </m:sub>
            </m:sSub>
            <m:r>
              <m:rPr/>
              <m:t>−</m:t>
            </m:r>
            <m:sSub>
              <m:sSubPr/>
              <m:e>
                <m:r>
                  <m:rPr/>
                  <m:t>P</m:t>
                </m:r>
              </m:e>
              <m:sub>
                <m:r>
                  <m:rPr>
                    <m:sty m:val="p"/>
                  </m:rPr>
                  <m:t>negative</m:t>
                </m:r>
              </m:sub>
            </m:sSub>
          </m:num>
          <m:den>
            <m:r>
              <m:rPr/>
              <m:t>2</m:t>
            </m:r>
          </m:den>
        </m:f>
        <m:r>
          <m:rPr/>
          <m:t>,0,05,0,95)</m:t>
        </m:r>
      </m:oMath>
      <w:r>
        <w:rPr>
          <w:rFonts w:ascii="Times New Roman" w:hAnsi="Times New Roman"/>
          <w:sz w:val="26"/>
        </w:rPr>
        <w:tab/>
      </w:r>
      <w:r>
        <w:rPr>
          <w:rFonts w:ascii="Times New Roman" w:hAnsi="Times New Roman"/>
          <w:sz w:val="26"/>
        </w:rPr>
        <w:t>(1.2)</w:t>
      </w:r>
    </w:p>
    <w:p w14:paraId="736CC720">
      <w:pPr>
        <w:spacing w:before="0" w:after="120" w:line="276" w:lineRule="auto"/>
        <w:ind w:left="0" w:right="0" w:firstLine="567"/>
        <w:jc w:val="both"/>
      </w:pPr>
      <w:r>
        <w:rPr>
          <w:rFonts w:ascii="Times New Roman" w:hAnsi="Times New Roman"/>
          <w:b w:val="0"/>
          <w:i w:val="0"/>
          <w:sz w:val="26"/>
        </w:rPr>
        <w:t>Nếu cảm xúc tích cực và tiêu cực cân bằng (</w:t>
      </w:r>
      <w:r>
        <w:rPr>
          <w:rFonts w:ascii="Times New Roman" w:hAnsi="Times New Roman"/>
          <w:b w:val="0"/>
          <w:i/>
          <w:sz w:val="26"/>
        </w:rPr>
        <w:t>P</w:t>
      </w:r>
      <w:r>
        <w:rPr>
          <w:rFonts w:ascii="Times New Roman" w:hAnsi="Times New Roman"/>
          <w:b w:val="0"/>
          <w:i w:val="0"/>
          <w:sz w:val="26"/>
          <w:vertAlign w:val="subscript"/>
        </w:rPr>
        <w:t>positive</w:t>
      </w:r>
      <w:r>
        <w:rPr>
          <w:rFonts w:ascii="Times New Roman" w:hAnsi="Times New Roman"/>
          <w:b w:val="0"/>
          <w:i w:val="0"/>
          <w:sz w:val="26"/>
        </w:rPr>
        <w:t xml:space="preserve"> = </w:t>
      </w:r>
      <w:r>
        <w:rPr>
          <w:rFonts w:ascii="Times New Roman" w:hAnsi="Times New Roman"/>
          <w:b w:val="0"/>
          <w:i/>
          <w:sz w:val="26"/>
        </w:rPr>
        <w:t>P</w:t>
      </w:r>
      <w:r>
        <w:rPr>
          <w:rFonts w:ascii="Times New Roman" w:hAnsi="Times New Roman"/>
          <w:b w:val="0"/>
          <w:i w:val="0"/>
          <w:sz w:val="26"/>
          <w:vertAlign w:val="subscript"/>
        </w:rPr>
        <w:t>negative</w:t>
      </w:r>
      <w:r>
        <w:rPr>
          <w:rFonts w:ascii="Times New Roman" w:hAnsi="Times New Roman"/>
          <w:b w:val="0"/>
          <w:i w:val="0"/>
          <w:sz w:val="26"/>
        </w:rPr>
        <w:t xml:space="preserve">), công thức trả về điểm trung tính 0,5. Phép biến đổi xác định này được triển khai trong tệp mã nguồn </w:t>
      </w:r>
      <w:r>
        <w:rPr>
          <w:rFonts w:ascii="Times New Roman" w:hAnsi="Times New Roman"/>
          <w:b w:val="0"/>
          <w:i/>
          <w:sz w:val="26"/>
        </w:rPr>
        <w:t>signal_formulas.py</w:t>
      </w:r>
      <w:r>
        <w:rPr>
          <w:rFonts w:ascii="Times New Roman" w:hAnsi="Times New Roman"/>
          <w:b w:val="0"/>
          <w:i w:val="0"/>
          <w:sz w:val="26"/>
        </w:rPr>
        <w:t xml:space="preserve">. Nó không được học từ nhãn hướng giá và chưa có phép hiệu chỉnh chứng minh </w:t>
      </w:r>
      <w:r>
        <w:rPr>
          <w:rFonts w:ascii="Times New Roman" w:hAnsi="Times New Roman"/>
          <w:b w:val="0"/>
          <w:i/>
          <w:sz w:val="26"/>
        </w:rPr>
        <w:t>S</w:t>
      </w:r>
      <w:r>
        <w:rPr>
          <w:rFonts w:ascii="Times New Roman" w:hAnsi="Times New Roman"/>
          <w:b w:val="0"/>
          <w:i w:val="0"/>
          <w:sz w:val="26"/>
          <w:vertAlign w:val="subscript"/>
        </w:rPr>
        <w:t>FinBERT</w:t>
      </w:r>
      <w:r>
        <w:rPr>
          <w:rFonts w:ascii="Times New Roman" w:hAnsi="Times New Roman"/>
          <w:b w:val="0"/>
          <w:i w:val="0"/>
          <w:sz w:val="26"/>
        </w:rPr>
        <w:t xml:space="preserve"> đồng nghĩa với xác suất tăng giá. Khi không có tin hợp lệ, hệ thống mới phải trả về không khả dụng thay vì tạo tin hoặc điểm trung tính giả.</w:t>
      </w:r>
    </w:p>
    <w:p w14:paraId="26DACB7E">
      <w:pPr>
        <w:keepNext w:val="0"/>
        <w:keepLines w:val="0"/>
        <w:widowControl/>
        <w:spacing w:before="0" w:after="120" w:line="372" w:lineRule="exact"/>
        <w:ind w:firstLine="567"/>
        <w:jc w:val="both"/>
      </w:pPr>
      <w:r>
        <w:rPr>
          <w:rFonts w:ascii="Times New Roman" w:hAnsi="Times New Roman"/>
          <w:b w:val="0"/>
          <w:i w:val="0"/>
          <w:sz w:val="26"/>
        </w:rPr>
        <w:t>Mô hình Master Ensemble kết hợp xác suất từ hai mô hình học máy theo chuỗi giá cùng tín hiệu cảm xúc văn bản theo công thức hợp nhất trọng số:</w:t>
      </w:r>
    </w:p>
    <w:p w14:paraId="1CFE43D9">
      <w:pPr>
        <w:tabs>
          <w:tab w:val="center" w:pos="4535"/>
          <w:tab w:val="right" w:pos="9071"/>
        </w:tabs>
        <w:spacing w:before="120" w:after="120" w:line="276" w:lineRule="auto"/>
        <w:ind w:left="0" w:right="0" w:firstLine="0"/>
        <w:jc w:val="left"/>
      </w:pPr>
      <w:r>
        <w:tab/>
      </w:r>
      <m:oMath>
        <m:sSub>
          <m:sSubPr/>
          <m:e>
            <m:r>
              <m:rPr/>
              <m:t>P</m:t>
            </m:r>
          </m:e>
          <m:sub>
            <m:r>
              <m:rPr>
                <m:sty m:val="p"/>
              </m:rPr>
              <m:t>Master</m:t>
            </m:r>
          </m:sub>
        </m:sSub>
        <m:r>
          <m:rPr/>
          <m:t>=0,35·</m:t>
        </m:r>
        <m:sSub>
          <m:sSubPr/>
          <m:e>
            <m:r>
              <m:rPr/>
              <m:t>P</m:t>
            </m:r>
          </m:e>
          <m:sub>
            <m:r>
              <m:rPr>
                <m:sty m:val="p"/>
              </m:rPr>
              <m:t>XGB</m:t>
            </m:r>
          </m:sub>
        </m:sSub>
        <m:r>
          <m:rPr/>
          <m:t>+0,35·</m:t>
        </m:r>
        <m:sSub>
          <m:sSubPr/>
          <m:e>
            <m:r>
              <m:rPr/>
              <m:t>P</m:t>
            </m:r>
          </m:e>
          <m:sub>
            <m:r>
              <m:rPr>
                <m:sty m:val="p"/>
              </m:rPr>
              <m:t>LSTM</m:t>
            </m:r>
          </m:sub>
        </m:sSub>
        <m:r>
          <m:rPr/>
          <m:t>+0,30·</m:t>
        </m:r>
        <m:sSub>
          <m:sSubPr/>
          <m:e>
            <m:r>
              <m:rPr/>
              <m:t>S</m:t>
            </m:r>
          </m:e>
          <m:sub>
            <m:r>
              <m:rPr>
                <m:sty m:val="p"/>
              </m:rPr>
              <m:t>FinBERT</m:t>
            </m:r>
          </m:sub>
        </m:sSub>
      </m:oMath>
      <w:r>
        <w:rPr>
          <w:rFonts w:ascii="Times New Roman" w:hAnsi="Times New Roman"/>
          <w:sz w:val="26"/>
        </w:rPr>
        <w:tab/>
      </w:r>
      <w:r>
        <w:rPr>
          <w:rFonts w:ascii="Times New Roman" w:hAnsi="Times New Roman"/>
          <w:sz w:val="26"/>
        </w:rPr>
        <w:t>(1.3)</w:t>
      </w:r>
    </w:p>
    <w:p w14:paraId="0153E43C">
      <w:pPr>
        <w:spacing w:before="0" w:after="120" w:line="276" w:lineRule="auto"/>
        <w:ind w:left="0" w:right="0" w:firstLine="567"/>
        <w:jc w:val="both"/>
      </w:pPr>
      <w:r>
        <w:rPr>
          <w:rFonts w:ascii="Times New Roman" w:hAnsi="Times New Roman"/>
          <w:b w:val="0"/>
          <w:i w:val="0"/>
          <w:sz w:val="26"/>
        </w:rPr>
        <w:t>Nếu thiếu thành phần, các trọng số còn lại được chuẩn hóa lại (ví dụ khi thiếu FinBERT, hai nhánh giá nhận trọng số 0,5 và 0,5). Đầu ra của Master Ensemble kích hoạt quyết định giao dịch theo ba ngưỡng thống nhất: xác suất ≥ 55,0% khuyến nghị MUA (Bullish); xác suất ≤ 45,0% khuyến nghị BÁN (Bearish); vùng 45,0% – 55,0% khuyến nghị ĐỨNG NGOÀI (Wait/Neutral) để lọc nhiễu thị trường đi ngang. Kết quả dự báo được đồng bộ vào kho MinIO S3 (bang_so_sanh_4_phuong_phap.csv), hiển thị trên Web Dashboard trực quan (Port 8050) và tự động phát hành báo cáo kèm biểu đồ kỹ thuật qua kênh Telegram.</w:t>
      </w:r>
    </w:p>
    <w:p w14:paraId="7125E075">
      <w:pPr>
        <w:keepNext w:val="0"/>
        <w:keepLines w:val="0"/>
        <w:widowControl/>
        <w:spacing w:before="0" w:after="120" w:line="372" w:lineRule="exact"/>
        <w:ind w:firstLine="567"/>
        <w:jc w:val="both"/>
      </w:pPr>
      <w:r>
        <w:rPr>
          <w:rFonts w:ascii="Times New Roman" w:hAnsi="Times New Roman"/>
          <w:color w:val="000000"/>
          <w:sz w:val="26"/>
          <w:lang w:val="en-US"/>
        </w:rPr>
        <w:t>Một head học trọng số riêng có thể được xây từ lịch sử đã trưởng thành, nhưng mã và README phân biệt nó với công thức cố định đang hoạt động. Dữ liệu tin lịch sử cần có thời điểm quan sát và thời điểm scoring đủ sớm. Không thể thu tin hôm nay, gắn lại ngày xuất bản cũ rồi dùng để chứng minh FinBERT cải thiện backtest cũ.</w:t>
      </w:r>
    </w:p>
    <w:p w14:paraId="082B8C41">
      <w:pPr>
        <w:keepNext w:val="0"/>
        <w:keepLines w:val="0"/>
        <w:widowControl/>
        <w:spacing w:before="0" w:after="120" w:line="372" w:lineRule="exact"/>
        <w:ind w:firstLine="567"/>
        <w:jc w:val="both"/>
      </w:pPr>
      <w:r>
        <w:rPr>
          <w:rFonts w:ascii="Times New Roman" w:hAnsi="Times New Roman"/>
          <w:color w:val="000000"/>
          <w:sz w:val="26"/>
          <w:lang w:val="en-US"/>
        </w:rPr>
        <w:t>Trong báo cáo, FinBERT được so sánh về vai trò, độ phủ và điều kiện dữ liệu; bảng xếp hạng hướng giá dùng XGBoost, LSTM và Logistic Regression. Cách trình bày này đáp ứng nhu cầu so sánh thuật toán đồng thời tránh gán chỉ số sai mục tiêu cho một mô hình NLP.</w:t>
      </w:r>
    </w:p>
    <w:p w14:paraId="3620365E">
      <w:pPr>
        <w:pStyle w:val="4"/>
        <w:keepNext/>
        <w:keepLines w:val="0"/>
        <w:widowControl/>
        <w:spacing w:before="200" w:after="120" w:line="372" w:lineRule="exact"/>
        <w:ind w:firstLine="0"/>
      </w:pPr>
      <w:bookmarkStart w:id="104" w:name="_bg244s1f8i0r"/>
      <w:bookmarkEnd w:id="104"/>
      <w:bookmarkStart w:id="105" w:name="report_nav_30033"/>
      <w:r>
        <w:rPr>
          <w:rFonts w:ascii="Times New Roman" w:hAnsi="Times New Roman"/>
          <w:b/>
          <w:i/>
          <w:color w:val="000000"/>
          <w:sz w:val="26"/>
          <w:lang w:val="en-US"/>
        </w:rPr>
        <w:t>1.4.6 Chỉ số đánh giá và cách đọc</w:t>
      </w:r>
      <w:bookmarkEnd w:id="105"/>
      <w:bookmarkStart w:id="106" w:name="updated_nav_29"/>
      <w:bookmarkEnd w:id="106"/>
    </w:p>
    <w:p w14:paraId="337D1D06">
      <w:pPr>
        <w:keepNext w:val="0"/>
        <w:keepLines w:val="0"/>
        <w:widowControl/>
        <w:spacing w:before="0" w:after="120" w:line="372" w:lineRule="exact"/>
        <w:ind w:firstLine="567"/>
        <w:jc w:val="both"/>
      </w:pPr>
      <w:r>
        <w:rPr>
          <w:rFonts w:ascii="Times New Roman" w:hAnsi="Times New Roman"/>
          <w:color w:val="000000"/>
          <w:sz w:val="26"/>
        </w:rPr>
        <w:t>Ma trận nhầm lẫn phân chia dự đoán thành TP, FP, TN và FN theo định nghĩa lớp dương. Accuracy đo tỷ lệ dự đoán đúng; precision đo tỷ lệ đúng trong các dự đoán dương; recall đo khả năng tìm ra các mẫu dương. F1 kết hợp precision và recall bằng trung bình điều hòa [15]. Với dữ liệu mất cân bằng, accuracy cao có thể đi cùng việc bỏ sót một lớp, nên báo cáo không dùng một chỉ số duy nhất để kết luận chất lượng.</w:t>
      </w:r>
    </w:p>
    <w:p w14:paraId="036AD05B">
      <w:pPr>
        <w:keepNext w:val="0"/>
        <w:keepLines w:val="0"/>
        <w:widowControl/>
        <w:spacing w:before="0" w:after="120" w:line="372" w:lineRule="exact"/>
        <w:ind w:firstLine="567"/>
        <w:jc w:val="both"/>
      </w:pPr>
      <w:r>
        <w:rPr>
          <w:rFonts w:ascii="Times New Roman" w:hAnsi="Times New Roman"/>
          <w:color w:val="000000"/>
          <w:sz w:val="26"/>
          <w:lang w:val="en-US"/>
        </w:rPr>
        <w:t>Trong malware, weighted F1 tính trung bình theo hỗ trợ của các lớp, khác F1 của riêng lớp nguy cơ. Với đa lớp, mã tính FPR trung bình theo các bài toán một lớp so với phần còn lại. Giá trị đó không có cùng ý nghĩa với FPR nhị phân khi lớp dương là mã độc. Các bảng đầy đủ giữ tên cột gốc và phần nhận xét giải thích giới hạn, tránh diễn giải mọi FPR là cùng một xác suất báo động giả trong vận hành.</w:t>
      </w:r>
    </w:p>
    <w:p w14:paraId="5C704303">
      <w:pPr>
        <w:keepNext w:val="0"/>
        <w:keepLines w:val="0"/>
        <w:widowControl/>
        <w:spacing w:before="0" w:after="120" w:line="372" w:lineRule="exact"/>
        <w:ind w:firstLine="567"/>
        <w:jc w:val="both"/>
      </w:pPr>
      <w:r>
        <w:rPr>
          <w:rFonts w:ascii="Times New Roman" w:hAnsi="Times New Roman"/>
          <w:color w:val="000000"/>
          <w:sz w:val="26"/>
        </w:rPr>
        <w:t>Đối với stock, balanced accuracy và tỷ lệ dự đoán dương giúp phát hiện mô hình gần như luôn chọn tăng. AUC phản ánh thứ hạng theo điểm dự đoán; log loss và Brier score phản ánh thêm chất lượng xác suất. AUC gộp nhiều fold có thể chịu ảnh hưởng của khác biệt thang xác suất giữa fold, nên kết quả lưu còn có fold_auc_mean. Một sự tăng nhỏ ở accuracy nhưng giảm AUC không thể được mô tả đơn giản là mô hình tốt hơn toàn diện.</w:t>
      </w:r>
    </w:p>
    <w:p w14:paraId="260CC6A3">
      <w:pPr>
        <w:keepNext/>
        <w:keepLines/>
        <w:widowControl/>
        <w:spacing w:before="180" w:after="180" w:line="372" w:lineRule="exact"/>
        <w:ind w:firstLine="0"/>
        <w:jc w:val="center"/>
        <w:rPr>
          <w:b/>
          <w:bCs/>
          <w:i/>
          <w:iCs/>
          <w:color w:val="000000"/>
          <w:lang w:val="en-US"/>
        </w:rPr>
      </w:pPr>
      <w:bookmarkStart w:id="107" w:name="_tcjywslg7e9v"/>
      <w:bookmarkEnd w:id="107"/>
      <w:bookmarkStart w:id="108" w:name="toc16_21038"/>
      <w:bookmarkStart w:id="109" w:name="report_nav_30034"/>
      <w:r>
        <w:rPr>
          <w:rFonts w:ascii="Times New Roman" w:hAnsi="Times New Roman"/>
          <w:b/>
          <w:bCs/>
          <w:i w:val="0"/>
          <w:iCs/>
          <w:color w:val="000000"/>
          <w:sz w:val="26"/>
          <w:szCs w:val="26"/>
          <w:lang w:val="en-US"/>
        </w:rPr>
        <w:t>Bảng 1.6 Các chỉ số dùng trong phân tích kết quả</w:t>
      </w:r>
      <w:bookmarkEnd w:id="108"/>
      <w:bookmarkEnd w:id="109"/>
      <w:bookmarkStart w:id="110" w:name="updated_nav_30"/>
      <w:bookmarkEnd w:id="110"/>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531"/>
        <w:gridCol w:w="3742"/>
        <w:gridCol w:w="3798"/>
      </w:tblGrid>
      <w:tr w14:paraId="44EAF39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531" w:type="dxa"/>
            <w:tcMar>
              <w:top w:w="55" w:type="dxa"/>
              <w:left w:w="80" w:type="dxa"/>
              <w:bottom w:w="55" w:type="dxa"/>
              <w:right w:w="80" w:type="dxa"/>
            </w:tcMar>
            <w:vAlign w:val="center"/>
          </w:tcPr>
          <w:p w14:paraId="2B638CEB">
            <w:pPr>
              <w:keepNext/>
              <w:keepLines/>
              <w:spacing w:before="0" w:after="0" w:line="372" w:lineRule="exact"/>
              <w:ind w:left="0" w:right="0" w:firstLine="0"/>
              <w:jc w:val="left"/>
            </w:pPr>
            <w:r>
              <w:rPr>
                <w:rFonts w:ascii="Times New Roman" w:hAnsi="Times New Roman"/>
                <w:b/>
                <w:bCs/>
                <w:i w:val="0"/>
                <w:color w:val="000000"/>
                <w:sz w:val="26"/>
                <w:lang w:val="en-US"/>
              </w:rPr>
              <w:t>Chỉ số</w:t>
            </w:r>
          </w:p>
        </w:tc>
        <w:tc>
          <w:tcPr>
            <w:tcW w:w="3742" w:type="dxa"/>
            <w:tcMar>
              <w:top w:w="55" w:type="dxa"/>
              <w:left w:w="80" w:type="dxa"/>
              <w:bottom w:w="55" w:type="dxa"/>
              <w:right w:w="80" w:type="dxa"/>
            </w:tcMar>
            <w:vAlign w:val="center"/>
          </w:tcPr>
          <w:p w14:paraId="1F087310">
            <w:pPr>
              <w:keepNext/>
              <w:keepLines/>
              <w:spacing w:before="0" w:after="0" w:line="372" w:lineRule="exact"/>
              <w:ind w:left="0" w:right="0" w:firstLine="0"/>
              <w:jc w:val="center"/>
            </w:pPr>
            <w:r>
              <w:rPr>
                <w:rFonts w:ascii="Times New Roman" w:hAnsi="Times New Roman"/>
                <w:b/>
                <w:bCs/>
                <w:i w:val="0"/>
                <w:color w:val="000000"/>
                <w:sz w:val="26"/>
                <w:lang w:val="en-US"/>
              </w:rPr>
              <w:t>Biểu thức hoặc nguyên tắc</w:t>
            </w:r>
          </w:p>
        </w:tc>
        <w:tc>
          <w:tcPr>
            <w:tcW w:w="3798" w:type="dxa"/>
            <w:tcMar>
              <w:top w:w="55" w:type="dxa"/>
              <w:left w:w="80" w:type="dxa"/>
              <w:bottom w:w="55" w:type="dxa"/>
              <w:right w:w="80" w:type="dxa"/>
            </w:tcMar>
            <w:vAlign w:val="center"/>
          </w:tcPr>
          <w:p w14:paraId="4C39C646">
            <w:pPr>
              <w:keepNext/>
              <w:keepLines/>
              <w:spacing w:before="0" w:after="0" w:line="372" w:lineRule="exact"/>
              <w:ind w:left="0" w:right="0" w:firstLine="0"/>
              <w:jc w:val="center"/>
            </w:pPr>
            <w:r>
              <w:rPr>
                <w:rFonts w:ascii="Times New Roman" w:hAnsi="Times New Roman"/>
                <w:b/>
                <w:bCs/>
                <w:i w:val="0"/>
                <w:color w:val="000000"/>
                <w:sz w:val="26"/>
                <w:lang w:val="en-US"/>
              </w:rPr>
              <w:t>Điều kiện diễn giải</w:t>
            </w:r>
          </w:p>
        </w:tc>
      </w:tr>
      <w:tr w14:paraId="63A4B03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1CC7E81F">
            <w:pPr>
              <w:keepNext/>
              <w:keepLines/>
              <w:spacing w:before="0" w:after="0" w:line="372" w:lineRule="exact"/>
              <w:ind w:left="0" w:right="0" w:firstLine="0"/>
              <w:jc w:val="left"/>
            </w:pPr>
            <w:r>
              <w:rPr>
                <w:rFonts w:ascii="Times New Roman" w:hAnsi="Times New Roman"/>
                <w:b w:val="0"/>
                <w:i w:val="0"/>
                <w:color w:val="000000"/>
                <w:sz w:val="26"/>
              </w:rPr>
              <w:t>Accuracy</w:t>
            </w:r>
          </w:p>
        </w:tc>
        <w:tc>
          <w:tcPr>
            <w:tcW w:w="3742" w:type="dxa"/>
            <w:tcMar>
              <w:top w:w="55" w:type="dxa"/>
              <w:left w:w="80" w:type="dxa"/>
              <w:bottom w:w="55" w:type="dxa"/>
              <w:right w:w="80" w:type="dxa"/>
            </w:tcMar>
            <w:vAlign w:val="center"/>
          </w:tcPr>
          <w:p w14:paraId="0229339E">
            <w:pPr>
              <w:keepNext/>
              <w:keepLines/>
              <w:spacing w:before="0" w:after="0" w:line="372" w:lineRule="exact"/>
              <w:ind w:left="0" w:right="0" w:firstLine="0"/>
              <w:jc w:val="center"/>
            </w:pPr>
            <m:oMathPara>
              <m:oMath>
                <m:f>
                  <m:fPr/>
                  <m:num>
                    <m:r>
                      <m:rPr/>
                      <m:t>TP+TN</m:t>
                    </m:r>
                  </m:num>
                  <m:den>
                    <m:r>
                      <m:rPr/>
                      <m:t>N</m:t>
                    </m:r>
                  </m:den>
                </m:f>
              </m:oMath>
            </m:oMathPara>
          </w:p>
        </w:tc>
        <w:tc>
          <w:tcPr>
            <w:tcW w:w="3798" w:type="dxa"/>
            <w:tcMar>
              <w:top w:w="55" w:type="dxa"/>
              <w:left w:w="80" w:type="dxa"/>
              <w:bottom w:w="55" w:type="dxa"/>
              <w:right w:w="80" w:type="dxa"/>
            </w:tcMar>
            <w:vAlign w:val="center"/>
          </w:tcPr>
          <w:p w14:paraId="43078DB7">
            <w:pPr>
              <w:keepNext/>
              <w:keepLines/>
              <w:spacing w:before="0" w:after="0" w:line="372" w:lineRule="exact"/>
              <w:ind w:left="0" w:right="0" w:firstLine="0"/>
              <w:jc w:val="left"/>
            </w:pPr>
            <w:r>
              <w:rPr>
                <w:rFonts w:ascii="Times New Roman" w:hAnsi="Times New Roman"/>
                <w:b w:val="0"/>
                <w:i w:val="0"/>
                <w:color w:val="000000"/>
                <w:sz w:val="26"/>
                <w:lang w:val="en-US"/>
              </w:rPr>
              <w:t>Cần đối chiếu tỷ lệ lớp</w:t>
            </w:r>
          </w:p>
        </w:tc>
      </w:tr>
      <w:tr w14:paraId="6081EC0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3B5F3CA6">
            <w:pPr>
              <w:keepNext w:val="0"/>
              <w:keepLines/>
              <w:spacing w:before="0" w:after="0" w:line="372" w:lineRule="exact"/>
              <w:ind w:left="0" w:right="0" w:firstLine="0"/>
              <w:jc w:val="left"/>
            </w:pPr>
            <w:r>
              <w:rPr>
                <w:rFonts w:ascii="Times New Roman" w:hAnsi="Times New Roman"/>
                <w:b w:val="0"/>
                <w:i w:val="0"/>
                <w:color w:val="000000"/>
                <w:sz w:val="26"/>
              </w:rPr>
              <w:t>Precision</w:t>
            </w:r>
          </w:p>
        </w:tc>
        <w:tc>
          <w:tcPr>
            <w:tcW w:w="3742" w:type="dxa"/>
            <w:tcMar>
              <w:top w:w="55" w:type="dxa"/>
              <w:left w:w="80" w:type="dxa"/>
              <w:bottom w:w="55" w:type="dxa"/>
              <w:right w:w="80" w:type="dxa"/>
            </w:tcMar>
            <w:vAlign w:val="center"/>
          </w:tcPr>
          <w:p w14:paraId="08DF2233">
            <w:pPr>
              <w:keepNext w:val="0"/>
              <w:keepLines/>
              <w:spacing w:before="0" w:after="0" w:line="372" w:lineRule="exact"/>
              <w:ind w:left="0" w:right="0" w:firstLine="0"/>
              <w:jc w:val="center"/>
            </w:pPr>
            <m:oMathPara>
              <m:oMath>
                <m:f>
                  <m:fPr/>
                  <m:num>
                    <m:r>
                      <m:rPr/>
                      <m:t>TP</m:t>
                    </m:r>
                  </m:num>
                  <m:den>
                    <m:r>
                      <m:rPr/>
                      <m:t>TP+FP</m:t>
                    </m:r>
                  </m:den>
                </m:f>
              </m:oMath>
            </m:oMathPara>
          </w:p>
        </w:tc>
        <w:tc>
          <w:tcPr>
            <w:tcW w:w="3798" w:type="dxa"/>
            <w:tcMar>
              <w:top w:w="55" w:type="dxa"/>
              <w:left w:w="80" w:type="dxa"/>
              <w:bottom w:w="55" w:type="dxa"/>
              <w:right w:w="80" w:type="dxa"/>
            </w:tcMar>
            <w:vAlign w:val="center"/>
          </w:tcPr>
          <w:p w14:paraId="3B5C5D2C">
            <w:pPr>
              <w:keepNext w:val="0"/>
              <w:keepLines/>
              <w:spacing w:before="0" w:after="0" w:line="372" w:lineRule="exact"/>
              <w:ind w:left="0" w:right="0" w:firstLine="0"/>
              <w:jc w:val="left"/>
            </w:pPr>
            <w:r>
              <w:rPr>
                <w:rFonts w:ascii="Times New Roman" w:hAnsi="Times New Roman"/>
                <w:b w:val="0"/>
                <w:i w:val="0"/>
                <w:color w:val="000000"/>
                <w:sz w:val="26"/>
                <w:lang w:val="en-US"/>
              </w:rPr>
              <w:t>Phải xác định lớp dương</w:t>
            </w:r>
          </w:p>
        </w:tc>
      </w:tr>
      <w:tr w14:paraId="37A4C71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2597732E">
            <w:pPr>
              <w:keepNext w:val="0"/>
              <w:keepLines/>
              <w:spacing w:before="0" w:after="0" w:line="372" w:lineRule="exact"/>
              <w:ind w:left="0" w:right="0" w:firstLine="0"/>
              <w:jc w:val="left"/>
            </w:pPr>
            <w:r>
              <w:rPr>
                <w:rFonts w:ascii="Times New Roman" w:hAnsi="Times New Roman"/>
                <w:b w:val="0"/>
                <w:i w:val="0"/>
                <w:color w:val="000000"/>
                <w:sz w:val="26"/>
              </w:rPr>
              <w:t>Recall</w:t>
            </w:r>
          </w:p>
        </w:tc>
        <w:tc>
          <w:tcPr>
            <w:tcW w:w="3742" w:type="dxa"/>
            <w:tcMar>
              <w:top w:w="55" w:type="dxa"/>
              <w:left w:w="80" w:type="dxa"/>
              <w:bottom w:w="55" w:type="dxa"/>
              <w:right w:w="80" w:type="dxa"/>
            </w:tcMar>
            <w:vAlign w:val="center"/>
          </w:tcPr>
          <w:p w14:paraId="06E661B9">
            <w:pPr>
              <w:keepNext w:val="0"/>
              <w:keepLines/>
              <w:spacing w:before="0" w:after="0" w:line="372" w:lineRule="exact"/>
              <w:ind w:left="0" w:right="0" w:firstLine="0"/>
              <w:jc w:val="center"/>
            </w:pPr>
            <m:oMathPara>
              <m:oMath>
                <m:f>
                  <m:fPr/>
                  <m:num>
                    <m:r>
                      <m:rPr/>
                      <m:t>TP</m:t>
                    </m:r>
                  </m:num>
                  <m:den>
                    <m:r>
                      <m:rPr/>
                      <m:t>TP+FN</m:t>
                    </m:r>
                  </m:den>
                </m:f>
              </m:oMath>
            </m:oMathPara>
          </w:p>
        </w:tc>
        <w:tc>
          <w:tcPr>
            <w:tcW w:w="3798" w:type="dxa"/>
            <w:tcMar>
              <w:top w:w="55" w:type="dxa"/>
              <w:left w:w="80" w:type="dxa"/>
              <w:bottom w:w="55" w:type="dxa"/>
              <w:right w:w="80" w:type="dxa"/>
            </w:tcMar>
            <w:vAlign w:val="center"/>
          </w:tcPr>
          <w:p w14:paraId="059D7236">
            <w:pPr>
              <w:keepNext w:val="0"/>
              <w:keepLines/>
              <w:spacing w:before="0" w:after="0" w:line="372" w:lineRule="exact"/>
              <w:ind w:left="0" w:right="0" w:firstLine="0"/>
              <w:jc w:val="left"/>
            </w:pPr>
            <w:r>
              <w:rPr>
                <w:rFonts w:ascii="Times New Roman" w:hAnsi="Times New Roman"/>
                <w:b w:val="0"/>
                <w:i w:val="0"/>
                <w:color w:val="000000"/>
                <w:sz w:val="26"/>
                <w:lang w:val="en-US"/>
              </w:rPr>
              <w:t>Phản ánh bỏ sót lớp dương</w:t>
            </w:r>
          </w:p>
        </w:tc>
      </w:tr>
      <w:tr w14:paraId="325261C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0FE283D7">
            <w:pPr>
              <w:keepNext w:val="0"/>
              <w:keepLines/>
              <w:spacing w:before="0" w:after="0" w:line="372" w:lineRule="exact"/>
              <w:ind w:left="0" w:right="0" w:firstLine="0"/>
              <w:jc w:val="left"/>
            </w:pPr>
            <w:r>
              <w:rPr>
                <w:rFonts w:ascii="Times New Roman" w:hAnsi="Times New Roman"/>
                <w:b w:val="0"/>
                <w:i w:val="0"/>
                <w:color w:val="000000"/>
                <w:sz w:val="26"/>
              </w:rPr>
              <w:t>F1</w:t>
            </w:r>
          </w:p>
        </w:tc>
        <w:tc>
          <w:tcPr>
            <w:tcW w:w="3742" w:type="dxa"/>
            <w:tcMar>
              <w:top w:w="55" w:type="dxa"/>
              <w:left w:w="80" w:type="dxa"/>
              <w:bottom w:w="55" w:type="dxa"/>
              <w:right w:w="80" w:type="dxa"/>
            </w:tcMar>
            <w:vAlign w:val="center"/>
          </w:tcPr>
          <w:p w14:paraId="54B9BC97">
            <w:pPr>
              <w:keepNext w:val="0"/>
              <w:keepLines/>
              <w:spacing w:before="0" w:after="0" w:line="372" w:lineRule="exact"/>
              <w:ind w:left="0" w:right="0" w:firstLine="0"/>
              <w:jc w:val="center"/>
            </w:pPr>
            <m:oMathPara>
              <m:oMath>
                <m:r>
                  <m:rPr/>
                  <m:t>2·</m:t>
                </m:r>
                <m:f>
                  <m:fPr/>
                  <m:num>
                    <m:r>
                      <m:rPr>
                        <m:sty m:val="p"/>
                      </m:rPr>
                      <m:t>Precision</m:t>
                    </m:r>
                    <m:r>
                      <m:rPr/>
                      <m:t>·</m:t>
                    </m:r>
                    <m:r>
                      <m:rPr>
                        <m:sty m:val="p"/>
                      </m:rPr>
                      <m:t>Recall</m:t>
                    </m:r>
                  </m:num>
                  <m:den>
                    <m:r>
                      <m:rPr>
                        <m:sty m:val="p"/>
                      </m:rPr>
                      <m:t>Precision</m:t>
                    </m:r>
                    <m:r>
                      <m:rPr/>
                      <m:t>+</m:t>
                    </m:r>
                    <m:r>
                      <m:rPr>
                        <m:sty m:val="p"/>
                      </m:rPr>
                      <m:t>Recall</m:t>
                    </m:r>
                  </m:den>
                </m:f>
              </m:oMath>
            </m:oMathPara>
          </w:p>
        </w:tc>
        <w:tc>
          <w:tcPr>
            <w:tcW w:w="3798" w:type="dxa"/>
            <w:tcMar>
              <w:top w:w="55" w:type="dxa"/>
              <w:left w:w="80" w:type="dxa"/>
              <w:bottom w:w="55" w:type="dxa"/>
              <w:right w:w="80" w:type="dxa"/>
            </w:tcMar>
            <w:vAlign w:val="center"/>
          </w:tcPr>
          <w:p w14:paraId="1ED6CA7B">
            <w:pPr>
              <w:keepNext w:val="0"/>
              <w:keepLines/>
              <w:spacing w:before="0" w:after="0" w:line="372" w:lineRule="exact"/>
              <w:ind w:left="0" w:right="0" w:firstLine="0"/>
              <w:jc w:val="left"/>
            </w:pPr>
            <w:r>
              <w:rPr>
                <w:rFonts w:ascii="Times New Roman" w:hAnsi="Times New Roman"/>
                <w:b w:val="0"/>
                <w:i w:val="0"/>
                <w:color w:val="000000"/>
                <w:sz w:val="26"/>
                <w:lang w:val="en-US"/>
              </w:rPr>
              <w:t>Nêu binary macro hay weighted</w:t>
            </w:r>
          </w:p>
        </w:tc>
      </w:tr>
      <w:tr w14:paraId="7975A0F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022B7484">
            <w:pPr>
              <w:keepNext w:val="0"/>
              <w:keepLines/>
              <w:spacing w:before="0" w:after="0" w:line="372" w:lineRule="exact"/>
              <w:ind w:left="0" w:right="0" w:firstLine="0"/>
              <w:jc w:val="left"/>
            </w:pPr>
            <w:r>
              <w:rPr>
                <w:rFonts w:ascii="Times New Roman" w:hAnsi="Times New Roman"/>
                <w:b w:val="0"/>
                <w:i w:val="0"/>
                <w:color w:val="000000"/>
                <w:sz w:val="26"/>
              </w:rPr>
              <w:t>FPR</w:t>
            </w:r>
          </w:p>
        </w:tc>
        <w:tc>
          <w:tcPr>
            <w:tcW w:w="3742" w:type="dxa"/>
            <w:tcMar>
              <w:top w:w="55" w:type="dxa"/>
              <w:left w:w="80" w:type="dxa"/>
              <w:bottom w:w="55" w:type="dxa"/>
              <w:right w:w="80" w:type="dxa"/>
            </w:tcMar>
            <w:vAlign w:val="center"/>
          </w:tcPr>
          <w:p w14:paraId="7FCDCF46">
            <w:pPr>
              <w:keepNext w:val="0"/>
              <w:keepLines/>
              <w:spacing w:before="0" w:after="0" w:line="372" w:lineRule="exact"/>
              <w:ind w:left="0" w:right="0" w:firstLine="0"/>
              <w:jc w:val="center"/>
            </w:pPr>
            <m:oMathPara>
              <m:oMath>
                <m:f>
                  <m:fPr/>
                  <m:num>
                    <m:r>
                      <m:rPr/>
                      <m:t>FP</m:t>
                    </m:r>
                  </m:num>
                  <m:den>
                    <m:r>
                      <m:rPr/>
                      <m:t>FP+TN</m:t>
                    </m:r>
                  </m:den>
                </m:f>
              </m:oMath>
            </m:oMathPara>
          </w:p>
        </w:tc>
        <w:tc>
          <w:tcPr>
            <w:tcW w:w="3798" w:type="dxa"/>
            <w:tcMar>
              <w:top w:w="55" w:type="dxa"/>
              <w:left w:w="80" w:type="dxa"/>
              <w:bottom w:w="55" w:type="dxa"/>
              <w:right w:w="80" w:type="dxa"/>
            </w:tcMar>
            <w:vAlign w:val="center"/>
          </w:tcPr>
          <w:p w14:paraId="26FFBF6D">
            <w:pPr>
              <w:keepNext w:val="0"/>
              <w:keepLines/>
              <w:spacing w:before="0" w:after="0" w:line="372" w:lineRule="exact"/>
              <w:ind w:left="0" w:right="0" w:firstLine="0"/>
              <w:jc w:val="left"/>
            </w:pPr>
            <w:r>
              <w:rPr>
                <w:rFonts w:ascii="Times New Roman" w:hAnsi="Times New Roman"/>
                <w:b w:val="0"/>
                <w:i w:val="0"/>
                <w:color w:val="000000"/>
                <w:sz w:val="26"/>
                <w:lang w:val="en-US"/>
              </w:rPr>
              <w:t>Lớp dương và âm phải được định nghĩa rõ</w:t>
            </w:r>
          </w:p>
        </w:tc>
      </w:tr>
      <w:tr w14:paraId="24C0FA9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384E336B">
            <w:pPr>
              <w:keepNext w:val="0"/>
              <w:keepLines/>
              <w:spacing w:before="0" w:after="0" w:line="372" w:lineRule="exact"/>
              <w:ind w:left="0" w:right="0" w:firstLine="0"/>
              <w:jc w:val="left"/>
            </w:pPr>
            <w:r>
              <w:rPr>
                <w:rFonts w:ascii="Times New Roman" w:hAnsi="Times New Roman"/>
                <w:b w:val="0"/>
                <w:i w:val="0"/>
                <w:color w:val="000000"/>
                <w:sz w:val="26"/>
              </w:rPr>
              <w:t>Balanced ACC</w:t>
            </w:r>
          </w:p>
        </w:tc>
        <w:tc>
          <w:tcPr>
            <w:tcW w:w="3742" w:type="dxa"/>
            <w:tcMar>
              <w:top w:w="55" w:type="dxa"/>
              <w:left w:w="80" w:type="dxa"/>
              <w:bottom w:w="55" w:type="dxa"/>
              <w:right w:w="80" w:type="dxa"/>
            </w:tcMar>
            <w:vAlign w:val="center"/>
          </w:tcPr>
          <w:p w14:paraId="70758BA4">
            <w:pPr>
              <w:keepNext w:val="0"/>
              <w:keepLines/>
              <w:spacing w:before="0" w:after="0" w:line="372" w:lineRule="exact"/>
              <w:ind w:left="0" w:right="0" w:firstLine="0"/>
              <w:jc w:val="center"/>
            </w:pPr>
            <m:oMathPara>
              <m:oMath>
                <m:f>
                  <m:fPr/>
                  <m:num>
                    <m:r>
                      <m:rPr>
                        <m:sty m:val="p"/>
                      </m:rPr>
                      <m:t>TPR</m:t>
                    </m:r>
                    <m:r>
                      <m:rPr/>
                      <m:t>+</m:t>
                    </m:r>
                    <m:r>
                      <m:rPr>
                        <m:sty m:val="p"/>
                      </m:rPr>
                      <m:t>TNR</m:t>
                    </m:r>
                  </m:num>
                  <m:den>
                    <m:r>
                      <m:rPr/>
                      <m:t>2</m:t>
                    </m:r>
                  </m:den>
                </m:f>
              </m:oMath>
            </m:oMathPara>
          </w:p>
        </w:tc>
        <w:tc>
          <w:tcPr>
            <w:tcW w:w="3798" w:type="dxa"/>
            <w:tcMar>
              <w:top w:w="55" w:type="dxa"/>
              <w:left w:w="80" w:type="dxa"/>
              <w:bottom w:w="55" w:type="dxa"/>
              <w:right w:w="80" w:type="dxa"/>
            </w:tcMar>
            <w:vAlign w:val="center"/>
          </w:tcPr>
          <w:p w14:paraId="5C74CEDF">
            <w:pPr>
              <w:keepNext w:val="0"/>
              <w:keepLines/>
              <w:spacing w:before="0" w:after="0" w:line="372" w:lineRule="exact"/>
              <w:ind w:left="0" w:right="0" w:firstLine="0"/>
              <w:jc w:val="left"/>
            </w:pPr>
            <w:r>
              <w:rPr>
                <w:rFonts w:ascii="Times New Roman" w:hAnsi="Times New Roman"/>
                <w:b w:val="0"/>
                <w:i w:val="0"/>
                <w:color w:val="000000"/>
                <w:sz w:val="26"/>
                <w:lang w:val="en-US"/>
              </w:rPr>
              <w:t>Hữu ích khi lệch lớp nhị phân</w:t>
            </w:r>
          </w:p>
        </w:tc>
      </w:tr>
      <w:tr w14:paraId="300E2CE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057EC1BA">
            <w:pPr>
              <w:keepNext w:val="0"/>
              <w:keepLines/>
              <w:spacing w:before="0" w:after="0" w:line="372" w:lineRule="exact"/>
              <w:ind w:left="0" w:right="0" w:firstLine="0"/>
              <w:jc w:val="left"/>
            </w:pPr>
            <w:r>
              <w:rPr>
                <w:rFonts w:ascii="Times New Roman" w:hAnsi="Times New Roman"/>
                <w:b w:val="0"/>
                <w:i w:val="0"/>
                <w:color w:val="000000"/>
                <w:sz w:val="26"/>
              </w:rPr>
              <w:t>ROC AUC</w:t>
            </w:r>
          </w:p>
        </w:tc>
        <w:tc>
          <w:tcPr>
            <w:tcW w:w="3742" w:type="dxa"/>
            <w:tcMar>
              <w:top w:w="55" w:type="dxa"/>
              <w:left w:w="80" w:type="dxa"/>
              <w:bottom w:w="55" w:type="dxa"/>
              <w:right w:w="80" w:type="dxa"/>
            </w:tcMar>
            <w:vAlign w:val="center"/>
          </w:tcPr>
          <w:p w14:paraId="26B43DBA">
            <w:pPr>
              <w:keepNext w:val="0"/>
              <w:keepLines/>
              <w:spacing w:before="0" w:after="0" w:line="372" w:lineRule="exact"/>
              <w:ind w:left="0" w:right="0" w:firstLine="0"/>
              <w:jc w:val="left"/>
            </w:pPr>
            <w:r>
              <w:rPr>
                <w:rFonts w:ascii="Times New Roman" w:hAnsi="Times New Roman"/>
                <w:b w:val="0"/>
                <w:i w:val="0"/>
                <w:color w:val="000000"/>
                <w:sz w:val="26"/>
                <w:lang w:val="en-US"/>
              </w:rPr>
              <w:t>Diện tích dưới đường ROC</w:t>
            </w:r>
          </w:p>
        </w:tc>
        <w:tc>
          <w:tcPr>
            <w:tcW w:w="3798" w:type="dxa"/>
            <w:tcMar>
              <w:top w:w="55" w:type="dxa"/>
              <w:left w:w="80" w:type="dxa"/>
              <w:bottom w:w="55" w:type="dxa"/>
              <w:right w:w="80" w:type="dxa"/>
            </w:tcMar>
            <w:vAlign w:val="center"/>
          </w:tcPr>
          <w:p w14:paraId="6BE872B8">
            <w:pPr>
              <w:keepNext w:val="0"/>
              <w:keepLines/>
              <w:spacing w:before="0" w:after="0" w:line="372" w:lineRule="exact"/>
              <w:ind w:left="0" w:right="0" w:firstLine="0"/>
              <w:jc w:val="left"/>
            </w:pPr>
            <w:r>
              <w:rPr>
                <w:rFonts w:ascii="Times New Roman" w:hAnsi="Times New Roman"/>
                <w:b w:val="0"/>
                <w:i w:val="0"/>
                <w:color w:val="000000"/>
                <w:sz w:val="26"/>
                <w:lang w:val="en-US"/>
              </w:rPr>
              <w:t>Không tính từ accuracy thay thế</w:t>
            </w:r>
          </w:p>
        </w:tc>
      </w:tr>
      <w:tr w14:paraId="5F82B70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7CA7517D">
            <w:pPr>
              <w:keepNext w:val="0"/>
              <w:keepLines/>
              <w:spacing w:before="0" w:after="0" w:line="372" w:lineRule="exact"/>
              <w:ind w:left="0" w:right="0" w:firstLine="0"/>
              <w:jc w:val="left"/>
            </w:pPr>
            <w:r>
              <w:rPr>
                <w:rFonts w:ascii="Times New Roman" w:hAnsi="Times New Roman"/>
                <w:b w:val="0"/>
                <w:i w:val="0"/>
                <w:color w:val="000000"/>
                <w:sz w:val="26"/>
              </w:rPr>
              <w:t>Brier</w:t>
            </w:r>
          </w:p>
        </w:tc>
        <w:tc>
          <w:tcPr>
            <w:tcW w:w="3742" w:type="dxa"/>
            <w:tcMar>
              <w:top w:w="55" w:type="dxa"/>
              <w:left w:w="80" w:type="dxa"/>
              <w:bottom w:w="55" w:type="dxa"/>
              <w:right w:w="80" w:type="dxa"/>
            </w:tcMar>
            <w:vAlign w:val="center"/>
          </w:tcPr>
          <w:p w14:paraId="2B618535">
            <w:pPr>
              <w:keepNext w:val="0"/>
              <w:keepLines/>
              <w:spacing w:before="0" w:after="0" w:line="372" w:lineRule="exact"/>
              <w:ind w:left="0" w:right="0" w:firstLine="0"/>
              <w:jc w:val="center"/>
            </w:pPr>
            <m:oMathPara>
              <m:oMath>
                <m:f>
                  <m:fPr/>
                  <m:num>
                    <m:r>
                      <m:rPr/>
                      <m:t>1</m:t>
                    </m:r>
                  </m:num>
                  <m:den>
                    <m:r>
                      <m:rPr/>
                      <m:t>N</m:t>
                    </m:r>
                  </m:den>
                </m:f>
                <m:nary>
                  <m:naryPr>
                    <m:chr m:val="∑"/>
                    <m:limLoc m:val="undOvr"/>
                  </m:naryPr>
                  <m:sub>
                    <m:r>
                      <m:rPr/>
                      <m:t>i=1</m:t>
                    </m:r>
                  </m:sub>
                  <m:sup>
                    <m:r>
                      <m:rPr/>
                      <m:t>N</m:t>
                    </m:r>
                  </m:sup>
                  <m:e>
                    <m:r>
                      <m:rPr/>
                      <m:t>(</m:t>
                    </m:r>
                    <m:sSub>
                      <m:sSubPr/>
                      <m:e>
                        <m:r>
                          <m:rPr/>
                          <m:t>p</m:t>
                        </m:r>
                      </m:e>
                      <m:sub>
                        <m:r>
                          <m:rPr/>
                          <m:t>i</m:t>
                        </m:r>
                      </m:sub>
                    </m:sSub>
                    <m:r>
                      <m:rPr/>
                      <m:t>−</m:t>
                    </m:r>
                    <m:sSub>
                      <m:sSubPr/>
                      <m:e>
                        <m:r>
                          <m:rPr/>
                          <m:t>y</m:t>
                        </m:r>
                      </m:e>
                      <m:sub>
                        <m:r>
                          <m:rPr/>
                          <m:t>i</m:t>
                        </m:r>
                      </m:sub>
                    </m:sSub>
                    <m:sSup>
                      <m:sSupPr/>
                      <m:e>
                        <m:r>
                          <m:rPr/>
                          <m:t>)</m:t>
                        </m:r>
                      </m:e>
                      <m:sup>
                        <m:r>
                          <m:rPr/>
                          <m:t>2</m:t>
                        </m:r>
                      </m:sup>
                    </m:sSup>
                  </m:e>
                </m:nary>
              </m:oMath>
            </m:oMathPara>
          </w:p>
        </w:tc>
        <w:tc>
          <w:tcPr>
            <w:tcW w:w="3798" w:type="dxa"/>
            <w:tcMar>
              <w:top w:w="55" w:type="dxa"/>
              <w:left w:w="80" w:type="dxa"/>
              <w:bottom w:w="55" w:type="dxa"/>
              <w:right w:w="80" w:type="dxa"/>
            </w:tcMar>
            <w:vAlign w:val="center"/>
          </w:tcPr>
          <w:p w14:paraId="2CC63512">
            <w:pPr>
              <w:keepNext w:val="0"/>
              <w:keepLines/>
              <w:spacing w:before="0" w:after="0" w:line="372" w:lineRule="exact"/>
              <w:ind w:left="0" w:right="0" w:firstLine="0"/>
              <w:jc w:val="left"/>
            </w:pPr>
            <w:r>
              <w:rPr>
                <w:rFonts w:ascii="Times New Roman" w:hAnsi="Times New Roman"/>
                <w:b w:val="0"/>
                <w:i w:val="0"/>
                <w:color w:val="000000"/>
                <w:sz w:val="26"/>
                <w:lang w:val="en-US"/>
              </w:rPr>
              <w:t>Càng nhỏ càng tốt</w:t>
            </w:r>
          </w:p>
        </w:tc>
      </w:tr>
      <w:tr w14:paraId="13E1B4E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31" w:type="dxa"/>
            <w:tcMar>
              <w:top w:w="55" w:type="dxa"/>
              <w:left w:w="80" w:type="dxa"/>
              <w:bottom w:w="55" w:type="dxa"/>
              <w:right w:w="80" w:type="dxa"/>
            </w:tcMar>
            <w:vAlign w:val="center"/>
          </w:tcPr>
          <w:p w14:paraId="48545CB9">
            <w:pPr>
              <w:keepNext w:val="0"/>
              <w:keepLines/>
              <w:spacing w:before="0" w:after="0" w:line="372" w:lineRule="exact"/>
              <w:ind w:left="0" w:right="0" w:firstLine="0"/>
              <w:jc w:val="left"/>
            </w:pPr>
            <w:r>
              <w:rPr>
                <w:rFonts w:ascii="Times New Roman" w:hAnsi="Times New Roman"/>
                <w:b w:val="0"/>
                <w:i w:val="0"/>
                <w:color w:val="000000"/>
                <w:sz w:val="26"/>
              </w:rPr>
              <w:t>Log loss</w:t>
            </w:r>
          </w:p>
        </w:tc>
        <w:tc>
          <w:tcPr>
            <w:tcW w:w="3742" w:type="dxa"/>
            <w:tcMar>
              <w:top w:w="55" w:type="dxa"/>
              <w:left w:w="80" w:type="dxa"/>
              <w:bottom w:w="55" w:type="dxa"/>
              <w:right w:w="80" w:type="dxa"/>
            </w:tcMar>
            <w:vAlign w:val="center"/>
          </w:tcPr>
          <w:p w14:paraId="38C96EAB">
            <w:pPr>
              <w:keepNext w:val="0"/>
              <w:keepLines/>
              <w:spacing w:before="0" w:after="0" w:line="372" w:lineRule="exact"/>
              <w:ind w:left="0" w:right="0" w:firstLine="0"/>
              <w:jc w:val="center"/>
            </w:pPr>
            <m:oMathPara>
              <m:oMath>
                <m:r>
                  <m:rPr/>
                  <m:t>−</m:t>
                </m:r>
                <m:f>
                  <m:fPr/>
                  <m:num>
                    <m:r>
                      <m:rPr/>
                      <m:t>1</m:t>
                    </m:r>
                  </m:num>
                  <m:den>
                    <m:r>
                      <m:rPr/>
                      <m:t>N</m:t>
                    </m:r>
                  </m:den>
                </m:f>
                <m:nary>
                  <m:naryPr>
                    <m:chr m:val="∑"/>
                    <m:limLoc m:val="undOvr"/>
                  </m:naryPr>
                  <m:sub>
                    <m:r>
                      <m:rPr/>
                      <m:t>i=1</m:t>
                    </m:r>
                  </m:sub>
                  <m:sup>
                    <m:r>
                      <m:rPr/>
                      <m:t>N</m:t>
                    </m:r>
                  </m:sup>
                  <m:e>
                    <m:r>
                      <m:rPr/>
                      <m:t>[</m:t>
                    </m:r>
                    <m:sSub>
                      <m:sSubPr/>
                      <m:e>
                        <m:r>
                          <m:rPr/>
                          <m:t>y</m:t>
                        </m:r>
                      </m:e>
                      <m:sub>
                        <m:r>
                          <m:rPr/>
                          <m:t>i</m:t>
                        </m:r>
                      </m:sub>
                    </m:sSub>
                    <m:r>
                      <m:rPr>
                        <m:sty m:val="p"/>
                      </m:rPr>
                      <m:t>ln</m:t>
                    </m:r>
                    <m:r>
                      <m:rPr/>
                      <m:t>(</m:t>
                    </m:r>
                    <m:sSub>
                      <m:sSubPr/>
                      <m:e>
                        <m:r>
                          <m:rPr/>
                          <m:t>p</m:t>
                        </m:r>
                      </m:e>
                      <m:sub>
                        <m:r>
                          <m:rPr/>
                          <m:t>i</m:t>
                        </m:r>
                      </m:sub>
                    </m:sSub>
                    <m:r>
                      <m:rPr/>
                      <m:t>)+(1−</m:t>
                    </m:r>
                    <m:sSub>
                      <m:sSubPr/>
                      <m:e>
                        <m:r>
                          <m:rPr/>
                          <m:t>y</m:t>
                        </m:r>
                      </m:e>
                      <m:sub>
                        <m:r>
                          <m:rPr/>
                          <m:t>i</m:t>
                        </m:r>
                      </m:sub>
                    </m:sSub>
                    <m:r>
                      <m:rPr/>
                      <m:t>)</m:t>
                    </m:r>
                    <m:r>
                      <m:rPr>
                        <m:sty m:val="p"/>
                      </m:rPr>
                      <m:t>ln</m:t>
                    </m:r>
                    <m:r>
                      <m:rPr/>
                      <m:t>(1−</m:t>
                    </m:r>
                    <m:sSub>
                      <m:sSubPr/>
                      <m:e>
                        <m:r>
                          <m:rPr/>
                          <m:t>p</m:t>
                        </m:r>
                      </m:e>
                      <m:sub>
                        <m:r>
                          <m:rPr/>
                          <m:t>i</m:t>
                        </m:r>
                      </m:sub>
                    </m:sSub>
                    <m:r>
                      <m:rPr/>
                      <m:t>)]</m:t>
                    </m:r>
                  </m:e>
                </m:nary>
              </m:oMath>
            </m:oMathPara>
          </w:p>
        </w:tc>
        <w:tc>
          <w:tcPr>
            <w:tcW w:w="3798" w:type="dxa"/>
            <w:tcMar>
              <w:top w:w="55" w:type="dxa"/>
              <w:left w:w="80" w:type="dxa"/>
              <w:bottom w:w="55" w:type="dxa"/>
              <w:right w:w="80" w:type="dxa"/>
            </w:tcMar>
            <w:vAlign w:val="center"/>
          </w:tcPr>
          <w:p w14:paraId="4E6ADE39">
            <w:pPr>
              <w:keepNext w:val="0"/>
              <w:keepLines/>
              <w:spacing w:before="0" w:after="0" w:line="372" w:lineRule="exact"/>
              <w:ind w:left="0" w:right="0" w:firstLine="0"/>
              <w:jc w:val="left"/>
            </w:pPr>
            <w:r>
              <w:rPr>
                <w:rFonts w:ascii="Times New Roman" w:hAnsi="Times New Roman"/>
                <w:b w:val="0"/>
                <w:i w:val="0"/>
                <w:color w:val="000000"/>
                <w:sz w:val="26"/>
                <w:lang w:val="en-US"/>
              </w:rPr>
              <w:t>Cần xác suất hợp lệ</w:t>
            </w:r>
          </w:p>
        </w:tc>
      </w:tr>
    </w:tbl>
    <w:p w14:paraId="1A335E3F">
      <w:pPr>
        <w:pStyle w:val="4"/>
        <w:keepNext/>
        <w:keepLines w:val="0"/>
        <w:widowControl/>
        <w:spacing w:before="200" w:after="120" w:line="372" w:lineRule="exact"/>
        <w:ind w:firstLine="0"/>
      </w:pPr>
      <w:bookmarkStart w:id="111" w:name="_epkvwkfcykxp"/>
      <w:bookmarkEnd w:id="111"/>
      <w:bookmarkStart w:id="112" w:name="report_nav_30035"/>
      <w:r>
        <w:rPr>
          <w:rFonts w:ascii="Times New Roman" w:hAnsi="Times New Roman"/>
          <w:b/>
          <w:i/>
          <w:color w:val="000000"/>
          <w:sz w:val="26"/>
          <w:lang w:val="en-US"/>
        </w:rPr>
        <w:t>1.4.7 Logistic Regression và các mô hình đối chứng</w:t>
      </w:r>
      <w:bookmarkEnd w:id="112"/>
      <w:bookmarkStart w:id="113" w:name="updated_nav_31"/>
      <w:bookmarkEnd w:id="113"/>
    </w:p>
    <w:p w14:paraId="11EAF133">
      <w:pPr>
        <w:keepNext w:val="0"/>
        <w:keepLines w:val="0"/>
        <w:widowControl/>
        <w:spacing w:before="0" w:after="120" w:line="372" w:lineRule="exact"/>
        <w:ind w:firstLine="567"/>
        <w:jc w:val="both"/>
      </w:pPr>
      <w:r>
        <w:rPr>
          <w:rFonts w:ascii="Times New Roman" w:hAnsi="Times New Roman"/>
          <w:color w:val="000000"/>
          <w:sz w:val="26"/>
        </w:rPr>
        <w:t>Logistic Regression là mô hình phân loại tuyến tính trên không gian đặc trưng. Trong nhị phân, điểm z được tạo từ tổng có trọng số các feature và hệ số chặn; hàm sigmoid chuyển điểm thành giá trị trong khoảng 0 đến 1. Tham số được học bằng tối ưu hàm mất mát có thể kèm điều chuẩn. Việc đơn giản hóa mô hình tạo một đối chứng dễ phân tích cho các mô hình cây và mạng chuỗi [16].</w:t>
      </w:r>
    </w:p>
    <w:p w14:paraId="2B39C46B">
      <w:pPr>
        <w:keepNext w:val="0"/>
        <w:keepLines w:val="0"/>
        <w:widowControl/>
        <w:spacing w:before="0" w:after="120" w:line="372" w:lineRule="exact"/>
        <w:ind w:firstLine="567"/>
        <w:jc w:val="both"/>
      </w:pPr>
      <w:r>
        <w:rPr>
          <w:rFonts w:ascii="Times New Roman" w:hAnsi="Times New Roman"/>
          <w:color w:val="000000"/>
          <w:sz w:val="26"/>
          <w:lang w:val="en-US"/>
        </w:rPr>
        <w:t>Đối chứng cần dùng đúng nguồn giá, nhãn và cửa sổ test như mô hình chính. Nếu Logistic học trên giai đoạn khác, chỉ số không trả lời được câu hỏi liệu độ phức tạp của XGBoost hoặc LSTM có mang lại ích lợi. Thực nghiệm stock dùng Logistic trên bộ 16 đặc trưng trong cùng giao thức walk-forward, vì vậy nó có thể xuất hiện trong bảng so sánh ba thuật toán T+1.</w:t>
      </w:r>
    </w:p>
    <w:p w14:paraId="1E57DF12">
      <w:pPr>
        <w:keepNext w:val="0"/>
        <w:keepLines w:val="0"/>
        <w:widowControl/>
        <w:spacing w:before="0" w:after="120" w:line="372" w:lineRule="exact"/>
        <w:ind w:firstLine="567"/>
        <w:jc w:val="both"/>
      </w:pPr>
      <w:r>
        <w:rPr>
          <w:rFonts w:ascii="Times New Roman" w:hAnsi="Times New Roman"/>
          <w:color w:val="000000"/>
          <w:sz w:val="26"/>
          <w:lang w:val="en-US"/>
        </w:rPr>
        <w:t>Đặc trưng tuyến tính không có nghĩa chỉ mô tả quan hệ đơn giản trong dữ liệu gốc. Các feature như lợi suất, độ lệch trung bình, biến động và tương tác được tính trước có thể mang thông tin phi tuyến. Điều chuẩn hạn chế hệ số quá lớn; chuẩn hóa hỗ trợ việc so sánh các chiều. Những phép biến đổi có tham số phải được học trên train và dùng lại cho validation/test.</w:t>
      </w:r>
    </w:p>
    <w:p w14:paraId="03656B94">
      <w:pPr>
        <w:keepNext w:val="0"/>
        <w:keepLines w:val="0"/>
        <w:widowControl/>
        <w:spacing w:before="0" w:after="120" w:line="372" w:lineRule="exact"/>
        <w:ind w:firstLine="567"/>
        <w:jc w:val="both"/>
      </w:pPr>
      <w:r>
        <w:rPr>
          <w:rFonts w:ascii="Times New Roman" w:hAnsi="Times New Roman"/>
          <w:color w:val="000000"/>
          <w:sz w:val="26"/>
          <w:lang w:val="en-US"/>
        </w:rPr>
        <w:t>Một baseline khác là luôn dự đoán lớp phổ biến trong train. Nó không dùng cấu trúc từng hàng nhưng thể hiện ảnh hưởng của tỷ lệ lớp. Accuracy cao hơn 50% vẫn có thể thấp hơn baseline nếu lớp tăng chiếm đa số. Xác suất hằng còn có log loss và Brier score để đối chiếu với mô hình có điểm phân biệt từng mẫu.</w:t>
      </w:r>
    </w:p>
    <w:p w14:paraId="2E484CCF">
      <w:pPr>
        <w:keepNext w:val="0"/>
        <w:keepLines w:val="0"/>
        <w:widowControl/>
        <w:spacing w:before="0" w:after="120" w:line="372" w:lineRule="exact"/>
        <w:ind w:firstLine="567"/>
        <w:jc w:val="both"/>
      </w:pPr>
      <w:r>
        <w:rPr>
          <w:rFonts w:ascii="Times New Roman" w:hAnsi="Times New Roman"/>
          <w:color w:val="000000"/>
          <w:sz w:val="26"/>
          <w:lang w:val="en-US"/>
        </w:rPr>
        <w:t>Đối chứng không chỉ là hàng tham khảo ở cuối bảng. Nó xác định mức tiến bộ mà mô hình cần chứng minh và giúp phát hiện một quy trình học tạo xác suất gần như hằng. Cần giữ baseline cố định theo protocol, không chọn lại sau khi nhìn test. Một lợi thế nhỏ cần được xem cùng khoảng bất định và chi phí vận hành của mô hình phức tạp.</w:t>
      </w:r>
    </w:p>
    <w:p w14:paraId="2E6F7D01">
      <w:pPr>
        <w:keepNext/>
        <w:keepLines/>
        <w:widowControl/>
        <w:spacing w:before="180" w:after="180" w:line="372" w:lineRule="exact"/>
        <w:ind w:firstLine="0"/>
        <w:jc w:val="center"/>
        <w:rPr>
          <w:b/>
          <w:bCs/>
          <w:i/>
          <w:iCs/>
          <w:color w:val="000000"/>
          <w:lang w:val="en-US"/>
        </w:rPr>
      </w:pPr>
      <w:bookmarkStart w:id="114" w:name="_6nuc0kspvq48"/>
      <w:bookmarkEnd w:id="114"/>
      <w:bookmarkStart w:id="115" w:name="report_nav_30036"/>
      <w:bookmarkStart w:id="116" w:name="toc16_21039"/>
      <w:r>
        <w:rPr>
          <w:rFonts w:ascii="Times New Roman" w:hAnsi="Times New Roman"/>
          <w:b/>
          <w:bCs/>
          <w:i w:val="0"/>
          <w:iCs/>
          <w:color w:val="000000"/>
          <w:sz w:val="26"/>
          <w:szCs w:val="26"/>
          <w:lang w:val="en-US"/>
        </w:rPr>
        <w:t>Bảng 1.7 Vai trò của các mô hình đối chứng</w:t>
      </w:r>
      <w:bookmarkEnd w:id="115"/>
      <w:bookmarkEnd w:id="116"/>
      <w:bookmarkStart w:id="117" w:name="updated_nav_32"/>
      <w:bookmarkEnd w:id="11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154"/>
        <w:gridCol w:w="3458"/>
        <w:gridCol w:w="3458"/>
      </w:tblGrid>
      <w:tr w14:paraId="0746F48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154" w:type="dxa"/>
            <w:tcMar>
              <w:top w:w="55" w:type="dxa"/>
              <w:left w:w="80" w:type="dxa"/>
              <w:bottom w:w="55" w:type="dxa"/>
              <w:right w:w="80" w:type="dxa"/>
            </w:tcMar>
            <w:vAlign w:val="center"/>
          </w:tcPr>
          <w:p w14:paraId="1A4A0659">
            <w:pPr>
              <w:keepNext/>
              <w:keepLines/>
              <w:spacing w:before="0" w:after="0" w:line="372" w:lineRule="exact"/>
              <w:ind w:left="0" w:right="0" w:firstLine="0"/>
              <w:jc w:val="left"/>
            </w:pPr>
            <w:r>
              <w:rPr>
                <w:rFonts w:ascii="Times New Roman" w:hAnsi="Times New Roman"/>
                <w:b/>
                <w:bCs/>
                <w:i w:val="0"/>
                <w:color w:val="000000"/>
                <w:sz w:val="26"/>
                <w:lang w:val="en-US"/>
              </w:rPr>
              <w:t>Đối chứng</w:t>
            </w:r>
          </w:p>
        </w:tc>
        <w:tc>
          <w:tcPr>
            <w:tcW w:w="3458" w:type="dxa"/>
            <w:tcMar>
              <w:top w:w="55" w:type="dxa"/>
              <w:left w:w="80" w:type="dxa"/>
              <w:bottom w:w="55" w:type="dxa"/>
              <w:right w:w="80" w:type="dxa"/>
            </w:tcMar>
            <w:vAlign w:val="center"/>
          </w:tcPr>
          <w:p w14:paraId="3CFD4FCF">
            <w:pPr>
              <w:keepNext/>
              <w:keepLines/>
              <w:spacing w:before="0" w:after="0" w:line="372" w:lineRule="exact"/>
              <w:ind w:left="0" w:right="0" w:firstLine="0"/>
              <w:jc w:val="center"/>
            </w:pPr>
            <w:r>
              <w:rPr>
                <w:rFonts w:ascii="Times New Roman" w:hAnsi="Times New Roman"/>
                <w:b/>
                <w:bCs/>
                <w:i w:val="0"/>
                <w:color w:val="000000"/>
                <w:sz w:val="26"/>
                <w:lang w:val="en-US"/>
              </w:rPr>
              <w:t>Câu hỏi kiểm tra</w:t>
            </w:r>
          </w:p>
        </w:tc>
        <w:tc>
          <w:tcPr>
            <w:tcW w:w="3458" w:type="dxa"/>
            <w:tcMar>
              <w:top w:w="55" w:type="dxa"/>
              <w:left w:w="80" w:type="dxa"/>
              <w:bottom w:w="55" w:type="dxa"/>
              <w:right w:w="80" w:type="dxa"/>
            </w:tcMar>
            <w:vAlign w:val="center"/>
          </w:tcPr>
          <w:p w14:paraId="4AD3FEC5">
            <w:pPr>
              <w:keepNext/>
              <w:keepLines/>
              <w:spacing w:before="0" w:after="0" w:line="372" w:lineRule="exact"/>
              <w:ind w:left="0" w:right="0" w:firstLine="0"/>
              <w:jc w:val="center"/>
            </w:pPr>
            <w:r>
              <w:rPr>
                <w:rFonts w:ascii="Times New Roman" w:hAnsi="Times New Roman"/>
                <w:b/>
                <w:bCs/>
                <w:i w:val="0"/>
                <w:color w:val="000000"/>
                <w:sz w:val="26"/>
                <w:lang w:val="en-US"/>
              </w:rPr>
              <w:t>Điều kiện so sánh</w:t>
            </w:r>
          </w:p>
        </w:tc>
      </w:tr>
      <w:tr w14:paraId="5FB4CC1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35A18E8C">
            <w:pPr>
              <w:keepNext/>
              <w:keepLines/>
              <w:spacing w:before="0" w:after="0" w:line="372" w:lineRule="exact"/>
              <w:ind w:left="0" w:right="0" w:firstLine="0"/>
              <w:jc w:val="left"/>
            </w:pPr>
            <w:r>
              <w:rPr>
                <w:rFonts w:ascii="Times New Roman" w:hAnsi="Times New Roman"/>
                <w:b w:val="0"/>
                <w:i w:val="0"/>
                <w:color w:val="000000"/>
                <w:sz w:val="26"/>
                <w:lang w:val="en-US"/>
              </w:rPr>
              <w:t>Lớp phổ biến</w:t>
            </w:r>
          </w:p>
        </w:tc>
        <w:tc>
          <w:tcPr>
            <w:tcW w:w="3458" w:type="dxa"/>
            <w:tcMar>
              <w:top w:w="55" w:type="dxa"/>
              <w:left w:w="80" w:type="dxa"/>
              <w:bottom w:w="55" w:type="dxa"/>
              <w:right w:w="80" w:type="dxa"/>
            </w:tcMar>
            <w:vAlign w:val="center"/>
          </w:tcPr>
          <w:p w14:paraId="3C46A345">
            <w:pPr>
              <w:keepNext/>
              <w:keepLines/>
              <w:spacing w:before="0" w:after="0" w:line="372" w:lineRule="exact"/>
              <w:ind w:left="0" w:right="0" w:firstLine="0"/>
              <w:jc w:val="left"/>
            </w:pPr>
            <w:r>
              <w:rPr>
                <w:rFonts w:ascii="Times New Roman" w:hAnsi="Times New Roman"/>
                <w:b w:val="0"/>
                <w:i w:val="0"/>
                <w:color w:val="000000"/>
                <w:sz w:val="26"/>
                <w:lang w:val="en-US"/>
              </w:rPr>
              <w:t>Ảnh hưởng mất cân bằng</w:t>
            </w:r>
          </w:p>
        </w:tc>
        <w:tc>
          <w:tcPr>
            <w:tcW w:w="3458" w:type="dxa"/>
            <w:tcMar>
              <w:top w:w="55" w:type="dxa"/>
              <w:left w:w="80" w:type="dxa"/>
              <w:bottom w:w="55" w:type="dxa"/>
              <w:right w:w="80" w:type="dxa"/>
            </w:tcMar>
            <w:vAlign w:val="center"/>
          </w:tcPr>
          <w:p w14:paraId="6E645DA6">
            <w:pPr>
              <w:keepNext/>
              <w:keepLines/>
              <w:spacing w:before="0" w:after="0" w:line="372" w:lineRule="exact"/>
              <w:ind w:left="0" w:right="0" w:firstLine="0"/>
              <w:jc w:val="left"/>
            </w:pPr>
            <w:r>
              <w:rPr>
                <w:rFonts w:ascii="Times New Roman" w:hAnsi="Times New Roman"/>
                <w:b w:val="0"/>
                <w:i w:val="0"/>
                <w:color w:val="000000"/>
                <w:sz w:val="26"/>
                <w:lang w:val="en-US"/>
              </w:rPr>
              <w:t>Tỷ lệ từ train</w:t>
            </w:r>
          </w:p>
        </w:tc>
      </w:tr>
      <w:tr w14:paraId="11A3D8E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6C3535C2">
            <w:pPr>
              <w:keepNext/>
              <w:keepLines/>
              <w:spacing w:before="0" w:after="0" w:line="372" w:lineRule="exact"/>
              <w:ind w:left="0" w:right="0" w:firstLine="0"/>
              <w:jc w:val="left"/>
            </w:pPr>
            <w:r>
              <w:rPr>
                <w:rFonts w:ascii="Times New Roman" w:hAnsi="Times New Roman"/>
                <w:b w:val="0"/>
                <w:i w:val="0"/>
                <w:color w:val="000000"/>
                <w:sz w:val="26"/>
              </w:rPr>
              <w:t>Logistic Regression</w:t>
            </w:r>
          </w:p>
        </w:tc>
        <w:tc>
          <w:tcPr>
            <w:tcW w:w="3458" w:type="dxa"/>
            <w:tcMar>
              <w:top w:w="55" w:type="dxa"/>
              <w:left w:w="80" w:type="dxa"/>
              <w:bottom w:w="55" w:type="dxa"/>
              <w:right w:w="80" w:type="dxa"/>
            </w:tcMar>
            <w:vAlign w:val="center"/>
          </w:tcPr>
          <w:p w14:paraId="259A2186">
            <w:pPr>
              <w:keepNext/>
              <w:keepLines/>
              <w:spacing w:before="0" w:after="0" w:line="372" w:lineRule="exact"/>
              <w:ind w:left="0" w:right="0" w:firstLine="0"/>
              <w:jc w:val="left"/>
            </w:pPr>
            <w:r>
              <w:rPr>
                <w:rFonts w:ascii="Times New Roman" w:hAnsi="Times New Roman"/>
                <w:b w:val="0"/>
                <w:i w:val="0"/>
                <w:color w:val="000000"/>
                <w:sz w:val="26"/>
                <w:lang w:val="en-US"/>
              </w:rPr>
              <w:t>Ích lợi của độ phức tạp</w:t>
            </w:r>
          </w:p>
        </w:tc>
        <w:tc>
          <w:tcPr>
            <w:tcW w:w="3458" w:type="dxa"/>
            <w:tcMar>
              <w:top w:w="55" w:type="dxa"/>
              <w:left w:w="80" w:type="dxa"/>
              <w:bottom w:w="55" w:type="dxa"/>
              <w:right w:w="80" w:type="dxa"/>
            </w:tcMar>
            <w:vAlign w:val="center"/>
          </w:tcPr>
          <w:p w14:paraId="7DF1114D">
            <w:pPr>
              <w:keepNext/>
              <w:keepLines/>
              <w:spacing w:before="0" w:after="0" w:line="372" w:lineRule="exact"/>
              <w:ind w:left="0" w:right="0" w:firstLine="0"/>
              <w:jc w:val="left"/>
            </w:pPr>
            <w:r>
              <w:rPr>
                <w:rFonts w:ascii="Times New Roman" w:hAnsi="Times New Roman"/>
                <w:b w:val="0"/>
                <w:i w:val="0"/>
                <w:color w:val="000000"/>
                <w:sz w:val="26"/>
                <w:lang w:val="en-US"/>
              </w:rPr>
              <w:t>Cùng feature/nhãn/test</w:t>
            </w:r>
          </w:p>
        </w:tc>
      </w:tr>
      <w:tr w14:paraId="5531206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52850267">
            <w:pPr>
              <w:keepNext w:val="0"/>
              <w:keepLines/>
              <w:spacing w:before="0" w:after="0" w:line="372" w:lineRule="exact"/>
              <w:ind w:left="0" w:right="0" w:firstLine="0"/>
              <w:jc w:val="left"/>
            </w:pPr>
            <w:r>
              <w:rPr>
                <w:rFonts w:ascii="Times New Roman" w:hAnsi="Times New Roman"/>
                <w:b w:val="0"/>
                <w:i w:val="0"/>
                <w:color w:val="000000"/>
                <w:sz w:val="26"/>
                <w:lang w:val="en-US"/>
              </w:rPr>
              <w:t>Tham chiếu cố định</w:t>
            </w:r>
          </w:p>
        </w:tc>
        <w:tc>
          <w:tcPr>
            <w:tcW w:w="3458" w:type="dxa"/>
            <w:tcMar>
              <w:top w:w="55" w:type="dxa"/>
              <w:left w:w="80" w:type="dxa"/>
              <w:bottom w:w="55" w:type="dxa"/>
              <w:right w:w="80" w:type="dxa"/>
            </w:tcMar>
            <w:vAlign w:val="center"/>
          </w:tcPr>
          <w:p w14:paraId="0CCB8C1F">
            <w:pPr>
              <w:keepNext w:val="0"/>
              <w:keepLines/>
              <w:spacing w:before="0" w:after="0" w:line="372" w:lineRule="exact"/>
              <w:ind w:left="0" w:right="0" w:firstLine="0"/>
              <w:jc w:val="left"/>
            </w:pPr>
            <w:r>
              <w:rPr>
                <w:rFonts w:ascii="Times New Roman" w:hAnsi="Times New Roman"/>
                <w:b w:val="0"/>
                <w:i w:val="0"/>
                <w:color w:val="000000"/>
                <w:sz w:val="26"/>
                <w:lang w:val="en-US"/>
              </w:rPr>
              <w:t>Tác động thay đổi quy trình</w:t>
            </w:r>
          </w:p>
        </w:tc>
        <w:tc>
          <w:tcPr>
            <w:tcW w:w="3458" w:type="dxa"/>
            <w:tcMar>
              <w:top w:w="55" w:type="dxa"/>
              <w:left w:w="80" w:type="dxa"/>
              <w:bottom w:w="55" w:type="dxa"/>
              <w:right w:w="80" w:type="dxa"/>
            </w:tcMar>
            <w:vAlign w:val="center"/>
          </w:tcPr>
          <w:p w14:paraId="6837F561">
            <w:pPr>
              <w:keepNext w:val="0"/>
              <w:keepLines/>
              <w:spacing w:before="0" w:after="0" w:line="372" w:lineRule="exact"/>
              <w:ind w:left="0" w:right="0" w:firstLine="0"/>
              <w:jc w:val="left"/>
            </w:pPr>
            <w:r>
              <w:rPr>
                <w:rFonts w:ascii="Times New Roman" w:hAnsi="Times New Roman"/>
                <w:b w:val="0"/>
                <w:i w:val="0"/>
                <w:color w:val="000000"/>
                <w:sz w:val="26"/>
                <w:lang w:val="en-US"/>
              </w:rPr>
              <w:t>Cùng nguồn dữ liệu</w:t>
            </w:r>
          </w:p>
        </w:tc>
      </w:tr>
    </w:tbl>
    <w:p w14:paraId="49F254F5">
      <w:pPr>
        <w:pStyle w:val="4"/>
        <w:keepNext/>
        <w:keepLines w:val="0"/>
        <w:widowControl/>
        <w:spacing w:before="200" w:after="120" w:line="372" w:lineRule="exact"/>
        <w:ind w:firstLine="0"/>
      </w:pPr>
      <w:bookmarkStart w:id="118" w:name="_pjpkfzoq5fan"/>
      <w:bookmarkEnd w:id="118"/>
      <w:bookmarkStart w:id="119" w:name="report_nav_30037"/>
      <w:r>
        <w:rPr>
          <w:rFonts w:ascii="Times New Roman" w:hAnsi="Times New Roman"/>
          <w:b/>
          <w:i/>
          <w:color w:val="000000"/>
          <w:sz w:val="26"/>
          <w:lang w:val="en-US"/>
        </w:rPr>
        <w:t>1.4.8 Hiệu chỉnh xác suất và bất định đánh giá</w:t>
      </w:r>
      <w:bookmarkEnd w:id="119"/>
      <w:bookmarkStart w:id="120" w:name="updated_nav_33"/>
      <w:bookmarkEnd w:id="120"/>
    </w:p>
    <w:p w14:paraId="59783027">
      <w:pPr>
        <w:keepNext w:val="0"/>
        <w:keepLines w:val="0"/>
        <w:widowControl/>
        <w:spacing w:before="0" w:after="120" w:line="372" w:lineRule="exact"/>
        <w:ind w:firstLine="567"/>
        <w:jc w:val="both"/>
      </w:pPr>
      <w:r>
        <w:rPr>
          <w:rFonts w:ascii="Times New Roman" w:hAnsi="Times New Roman"/>
          <w:color w:val="000000"/>
          <w:sz w:val="26"/>
        </w:rPr>
        <w:t>Một score nằm trong khoảng 0 đến 1 chưa chắc là xác suất đã được hiệu chỉnh. Với hai nhóm có điểm khoảng 0,7, tỷ lệ lớp dương thực tế có thể khác nhau nếu model hoặc miền dữ liệu khác. Calibration nghiên cứu độ phù hợp giữa score và tần suất quan sát. Nó khác khả năng xếp hạng mà ROC-AUC đo [15].</w:t>
      </w:r>
    </w:p>
    <w:p w14:paraId="490CE0A7">
      <w:pPr>
        <w:keepNext w:val="0"/>
        <w:keepLines w:val="0"/>
        <w:widowControl/>
        <w:spacing w:before="0" w:after="120" w:line="372" w:lineRule="exact"/>
        <w:ind w:firstLine="567"/>
        <w:jc w:val="both"/>
      </w:pPr>
      <w:r>
        <w:rPr>
          <w:rFonts w:ascii="Times New Roman" w:hAnsi="Times New Roman"/>
          <w:color w:val="000000"/>
          <w:sz w:val="26"/>
          <w:lang w:val="en-US"/>
        </w:rPr>
        <w:t>Log loss phạt dự đoán tự tin sai; Brier score đo sai số bình phương giữa xác suất và nhãn. Một model có Accuracy nhỉnh hơn baseline nhưng log loss lớn hơn có thể đang đưa ra các score kém tin cậy. Khi đọc kết quả cần chọn metric theo mục tiêu sử dụng, đồng thời giữ nhiều thước đo để nhận diện những trường hợp lệch này.</w:t>
      </w:r>
    </w:p>
    <w:p w14:paraId="79E6E7BC">
      <w:pPr>
        <w:keepNext w:val="0"/>
        <w:keepLines w:val="0"/>
        <w:widowControl/>
        <w:spacing w:before="0" w:after="120" w:line="372" w:lineRule="exact"/>
        <w:ind w:firstLine="567"/>
        <w:jc w:val="both"/>
      </w:pPr>
      <w:r>
        <w:rPr>
          <w:rFonts w:ascii="Times New Roman" w:hAnsi="Times New Roman"/>
          <w:color w:val="000000"/>
          <w:sz w:val="26"/>
          <w:lang w:val="en-US"/>
        </w:rPr>
        <w:t>Ngưỡng quyết định là một tham số của quy trình. Chọn ngưỡng có thể thay đổi Precision, Recall và FPR mà không đổi AUC trên cùng score. Ngưỡng cần được chốt bằng validation trước test. Mục tiêu FPR trên validation không bảo đảm FPR test bằng hoặc thấp hơn đúng mức đó, vì hai tập là các quan sát khác nhau.</w:t>
      </w:r>
    </w:p>
    <w:p w14:paraId="1CB29FD0">
      <w:pPr>
        <w:keepNext w:val="0"/>
        <w:keepLines w:val="0"/>
        <w:widowControl/>
        <w:spacing w:before="0" w:after="120" w:line="372" w:lineRule="exact"/>
        <w:ind w:firstLine="567"/>
        <w:jc w:val="both"/>
      </w:pPr>
      <w:r>
        <w:rPr>
          <w:rFonts w:ascii="Times New Roman" w:hAnsi="Times New Roman"/>
          <w:color w:val="000000"/>
          <w:sz w:val="26"/>
          <w:lang w:val="en-US"/>
        </w:rPr>
        <w:t>Dữ liệu stock có tương quan theo thời gian và giữa các mã trong cùng ngày. Vì vậy không thể mặc nhiên coi từng hàng dự đoán là độc lập. Lấy mẫu theo khối phiên, giữ nhóm cùng ngày, phù hợp hơn việc bootstrap từng hàng khi ước lượng bất định. Các khoảng ở Chương 3 được đọc theo protocol đã lưu, không áp sang một bộ holdout khác.</w:t>
      </w:r>
    </w:p>
    <w:p w14:paraId="4FD127C4">
      <w:pPr>
        <w:keepNext w:val="0"/>
        <w:keepLines w:val="0"/>
        <w:widowControl/>
        <w:spacing w:before="0" w:after="120" w:line="372" w:lineRule="exact"/>
        <w:ind w:firstLine="567"/>
        <w:jc w:val="both"/>
      </w:pPr>
      <w:r>
        <w:rPr>
          <w:rFonts w:ascii="Times New Roman" w:hAnsi="Times New Roman"/>
          <w:color w:val="000000"/>
          <w:sz w:val="26"/>
          <w:lang w:val="en-US"/>
        </w:rPr>
        <w:t>Malware cũng có cấu trúc phụ thuộc do mẫu cùng họ, cùng nguồn hoặc gần trùng nhau. Chia ngẫu nhiên có thể tạo test dễ hơn tình huống họ mã độc mới. Để nghiên cứu khả năng tổng quát, cần thiết kế nhóm trước chia và giữ thông tin nguồn. Khi chưa có các mốc này, kết luận nên giới hạn ở bảng đã đánh giá.</w:t>
      </w:r>
    </w:p>
    <w:p w14:paraId="699B7690">
      <w:pPr>
        <w:keepNext w:val="0"/>
        <w:keepLines w:val="0"/>
        <w:widowControl/>
        <w:spacing w:before="0" w:after="120" w:line="372" w:lineRule="exact"/>
        <w:ind w:firstLine="567"/>
        <w:jc w:val="both"/>
      </w:pPr>
      <w:r>
        <w:rPr>
          <w:rFonts w:ascii="Times New Roman" w:hAnsi="Times New Roman"/>
          <w:color w:val="000000"/>
          <w:sz w:val="26"/>
          <w:lang w:val="en-US"/>
        </w:rPr>
        <w:t>Hiệu chỉnh và khoảng bất định chỉ hỗ trợ đọc chất lượng khi ranh giới dữ liệu đã đúng. Chúng không sửa được việc fit TF-IDF trên test hoặc ghép nhãn khác chính sách. Trình tự hợp lý là bảo đảm đầu vào và protocol, lưu score từng mẫu, rồi đánh giá chất lượng xác suất cùng bất định. Cách tiếp cận này tạo nền tảng cho quality gate và serving ở những phiên bản tiếp theo.</w:t>
      </w:r>
    </w:p>
    <w:p w14:paraId="76307DCB">
      <w:pPr>
        <w:pStyle w:val="3"/>
        <w:keepNext/>
        <w:keepLines w:val="0"/>
        <w:widowControl/>
        <w:spacing w:before="200" w:after="120" w:line="372" w:lineRule="exact"/>
        <w:ind w:firstLine="0"/>
      </w:pPr>
      <w:bookmarkStart w:id="121" w:name="_ojntcprpqu0a"/>
      <w:bookmarkEnd w:id="121"/>
      <w:bookmarkStart w:id="122" w:name="report_nav_30038"/>
      <w:r>
        <w:rPr>
          <w:rFonts w:ascii="Times New Roman" w:hAnsi="Times New Roman"/>
          <w:b/>
          <w:i w:val="0"/>
          <w:color w:val="000000"/>
          <w:sz w:val="28"/>
          <w:lang w:val="en-US"/>
        </w:rPr>
        <w:t>1.5 Mô tả yêu cầu của hệ thống</w:t>
      </w:r>
      <w:bookmarkEnd w:id="122"/>
      <w:bookmarkStart w:id="123" w:name="updated_nav_34"/>
      <w:bookmarkEnd w:id="123"/>
    </w:p>
    <w:p w14:paraId="1487D472">
      <w:pPr>
        <w:pStyle w:val="4"/>
        <w:keepNext/>
        <w:keepLines w:val="0"/>
        <w:widowControl/>
        <w:spacing w:before="200" w:after="120" w:line="372" w:lineRule="exact"/>
        <w:ind w:firstLine="0"/>
      </w:pPr>
      <w:bookmarkStart w:id="124" w:name="_2ojulmw83bjf"/>
      <w:bookmarkEnd w:id="124"/>
      <w:bookmarkStart w:id="125" w:name="report_nav_30039"/>
      <w:r>
        <w:rPr>
          <w:rFonts w:ascii="Times New Roman" w:hAnsi="Times New Roman"/>
          <w:b/>
          <w:i/>
          <w:color w:val="000000"/>
          <w:sz w:val="26"/>
          <w:lang w:val="en-US"/>
        </w:rPr>
        <w:t>1.5.1 Yêu cầu chức năng</w:t>
      </w:r>
      <w:bookmarkEnd w:id="125"/>
      <w:bookmarkStart w:id="126" w:name="updated_nav_35"/>
      <w:bookmarkEnd w:id="126"/>
    </w:p>
    <w:p w14:paraId="5DF7F3D9">
      <w:pPr>
        <w:keepNext w:val="0"/>
        <w:keepLines w:val="0"/>
        <w:widowControl/>
        <w:spacing w:before="0" w:after="120" w:line="372" w:lineRule="exact"/>
        <w:ind w:firstLine="567"/>
        <w:jc w:val="both"/>
      </w:pPr>
      <w:r>
        <w:rPr>
          <w:rFonts w:ascii="Times New Roman" w:hAnsi="Times New Roman"/>
          <w:color w:val="000000"/>
          <w:sz w:val="26"/>
          <w:lang w:val="en-US"/>
        </w:rPr>
        <w:t>Hệ thống phải tổ chức được toàn bộ chuỗi công việc từ dữ liệu đến báo cáo. Với stock, yêu cầu thu thập bao gồm đủ danh mục cấu hình, OHLCV hợp lệ và nguồn tin có thể truy nguyên. Với malware, yêu cầu gồm tìm các tập CSV, nhận diện nhãn, xử lý các loại đặc trưng và tạo kết quả riêng theo tập. Chức năng tự động hóa phải có đầu ra quan sát được thay vì chỉ in thông báo đã hoàn tất.</w:t>
      </w:r>
    </w:p>
    <w:p w14:paraId="3C89995D">
      <w:pPr>
        <w:keepNext w:val="0"/>
        <w:keepLines w:val="0"/>
        <w:widowControl/>
        <w:spacing w:before="0" w:after="120" w:line="372" w:lineRule="exact"/>
        <w:ind w:firstLine="567"/>
        <w:jc w:val="both"/>
      </w:pPr>
      <w:r>
        <w:rPr>
          <w:rFonts w:ascii="Times New Roman" w:hAnsi="Times New Roman"/>
          <w:color w:val="000000"/>
          <w:sz w:val="26"/>
          <w:lang w:val="en-US"/>
        </w:rPr>
        <w:t>Module mô hình cần hỗ trợ nhiều thuật toán và phân biệt mục tiêu dự đoán. Chỉ số so sánh phải đi cùng số mẫu và thiết kế chia tập. Khi một nhánh không có đầu vào hoặc artifact, hệ thống cần mô tả trạng thái thiếu. Trong stock, đây là điều kiện để dashboard không trình bày tín hiệu giả. Trong malware, đây là cơ sở để không trộn một điểm heuristic vào bảng xác suất mô hình học máy.</w:t>
      </w:r>
    </w:p>
    <w:p w14:paraId="2E42ADFC">
      <w:pPr>
        <w:keepNext w:val="0"/>
        <w:keepLines w:val="0"/>
        <w:widowControl/>
        <w:spacing w:before="0" w:after="120" w:line="372" w:lineRule="exact"/>
        <w:ind w:firstLine="567"/>
        <w:jc w:val="both"/>
      </w:pPr>
      <w:r>
        <w:rPr>
          <w:rFonts w:ascii="Times New Roman" w:hAnsi="Times New Roman"/>
          <w:color w:val="000000"/>
          <w:sz w:val="26"/>
          <w:lang w:val="en-US"/>
        </w:rPr>
        <w:t>Ngoài việc thực thi, người sử dụng cần tra cứu log, xem quan hệ DAG và tải báo cáo. Mã nguồn hiện có đáp ứng nhiều phần của yêu cầu này, nhưng các mức bảo đảm khác nhau giữa hai dự án. Bảng dưới đây là đặc tả chức năng dùng để đối chiếu ở chương triển khai, không phải tuyên bố mọi chức năng đã được kiểm chứng trực tuyến trong lần biên soạn.</w:t>
      </w:r>
    </w:p>
    <w:p w14:paraId="6CF038FB">
      <w:pPr>
        <w:keepNext/>
        <w:keepLines/>
        <w:widowControl/>
        <w:spacing w:before="180" w:after="180" w:line="372" w:lineRule="exact"/>
        <w:ind w:firstLine="0"/>
        <w:jc w:val="center"/>
        <w:rPr>
          <w:b/>
          <w:bCs/>
          <w:i/>
          <w:iCs/>
          <w:color w:val="000000"/>
          <w:lang w:val="en-US"/>
        </w:rPr>
      </w:pPr>
      <w:bookmarkStart w:id="127" w:name="_tu1n92lsqxvr"/>
      <w:bookmarkEnd w:id="127"/>
      <w:bookmarkStart w:id="128" w:name="report_nav_30040"/>
      <w:bookmarkStart w:id="129" w:name="toc16_21040"/>
      <w:r>
        <w:rPr>
          <w:rFonts w:ascii="Times New Roman" w:hAnsi="Times New Roman"/>
          <w:b/>
          <w:bCs/>
          <w:i w:val="0"/>
          <w:iCs/>
          <w:color w:val="000000"/>
          <w:sz w:val="26"/>
          <w:szCs w:val="26"/>
          <w:lang w:val="en-US"/>
        </w:rPr>
        <w:t>Bảng 1.8 Đặc tả chức năng của hệ thống</w:t>
      </w:r>
      <w:bookmarkEnd w:id="128"/>
      <w:bookmarkEnd w:id="129"/>
      <w:bookmarkStart w:id="130" w:name="updated_nav_36"/>
      <w:bookmarkEnd w:id="130"/>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794"/>
        <w:gridCol w:w="3742"/>
        <w:gridCol w:w="4535"/>
      </w:tblGrid>
      <w:tr w14:paraId="5B0ACF3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794" w:type="dxa"/>
            <w:tcMar>
              <w:top w:w="55" w:type="dxa"/>
              <w:left w:w="80" w:type="dxa"/>
              <w:bottom w:w="55" w:type="dxa"/>
              <w:right w:w="80" w:type="dxa"/>
            </w:tcMar>
            <w:vAlign w:val="center"/>
          </w:tcPr>
          <w:p w14:paraId="68FACAEC">
            <w:pPr>
              <w:keepNext/>
              <w:keepLines/>
              <w:spacing w:before="0" w:after="0" w:line="372" w:lineRule="exact"/>
              <w:ind w:left="0" w:right="0" w:firstLine="0"/>
              <w:jc w:val="left"/>
            </w:pPr>
            <w:r>
              <w:rPr>
                <w:rFonts w:ascii="Times New Roman" w:hAnsi="Times New Roman"/>
                <w:b/>
                <w:bCs/>
                <w:i w:val="0"/>
                <w:color w:val="000000"/>
                <w:sz w:val="26"/>
                <w:lang w:val="en-US"/>
              </w:rPr>
              <w:t>Mã</w:t>
            </w:r>
          </w:p>
        </w:tc>
        <w:tc>
          <w:tcPr>
            <w:tcW w:w="3742" w:type="dxa"/>
            <w:tcMar>
              <w:top w:w="55" w:type="dxa"/>
              <w:left w:w="80" w:type="dxa"/>
              <w:bottom w:w="55" w:type="dxa"/>
              <w:right w:w="80" w:type="dxa"/>
            </w:tcMar>
            <w:vAlign w:val="center"/>
          </w:tcPr>
          <w:p w14:paraId="1C7FA942">
            <w:pPr>
              <w:keepNext/>
              <w:keepLines/>
              <w:spacing w:before="0" w:after="0" w:line="372" w:lineRule="exact"/>
              <w:ind w:left="0" w:right="0" w:firstLine="0"/>
              <w:jc w:val="center"/>
            </w:pPr>
            <w:r>
              <w:rPr>
                <w:rFonts w:ascii="Times New Roman" w:hAnsi="Times New Roman"/>
                <w:b/>
                <w:bCs/>
                <w:i w:val="0"/>
                <w:color w:val="000000"/>
                <w:sz w:val="26"/>
                <w:lang w:val="en-US"/>
              </w:rPr>
              <w:t>Yêu cầu</w:t>
            </w:r>
          </w:p>
        </w:tc>
        <w:tc>
          <w:tcPr>
            <w:tcW w:w="4535" w:type="dxa"/>
            <w:tcMar>
              <w:top w:w="55" w:type="dxa"/>
              <w:left w:w="80" w:type="dxa"/>
              <w:bottom w:w="55" w:type="dxa"/>
              <w:right w:w="80" w:type="dxa"/>
            </w:tcMar>
            <w:vAlign w:val="center"/>
          </w:tcPr>
          <w:p w14:paraId="39C62799">
            <w:pPr>
              <w:keepNext/>
              <w:keepLines/>
              <w:spacing w:before="0" w:after="0" w:line="372" w:lineRule="exact"/>
              <w:ind w:left="0" w:right="0" w:firstLine="0"/>
              <w:jc w:val="center"/>
            </w:pPr>
            <w:r>
              <w:rPr>
                <w:rFonts w:ascii="Times New Roman" w:hAnsi="Times New Roman"/>
                <w:b/>
                <w:bCs/>
                <w:i w:val="0"/>
                <w:color w:val="000000"/>
                <w:sz w:val="26"/>
                <w:lang w:val="en-US"/>
              </w:rPr>
              <w:t>Sản phẩm kiểm tra</w:t>
            </w:r>
          </w:p>
        </w:tc>
      </w:tr>
      <w:tr w14:paraId="3D7BB99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436D0024">
            <w:pPr>
              <w:keepNext/>
              <w:keepLines/>
              <w:spacing w:before="0" w:after="0" w:line="372" w:lineRule="exact"/>
              <w:ind w:left="0" w:right="0" w:firstLine="0"/>
              <w:jc w:val="left"/>
            </w:pPr>
            <w:r>
              <w:rPr>
                <w:rFonts w:ascii="Times New Roman" w:hAnsi="Times New Roman"/>
                <w:b w:val="0"/>
                <w:i w:val="0"/>
                <w:color w:val="000000"/>
                <w:sz w:val="26"/>
              </w:rPr>
              <w:t>F01</w:t>
            </w:r>
          </w:p>
        </w:tc>
        <w:tc>
          <w:tcPr>
            <w:tcW w:w="3742" w:type="dxa"/>
            <w:tcMar>
              <w:top w:w="55" w:type="dxa"/>
              <w:left w:w="80" w:type="dxa"/>
              <w:bottom w:w="55" w:type="dxa"/>
              <w:right w:w="80" w:type="dxa"/>
            </w:tcMar>
            <w:vAlign w:val="center"/>
          </w:tcPr>
          <w:p w14:paraId="426ACB12">
            <w:pPr>
              <w:keepNext/>
              <w:keepLines/>
              <w:spacing w:before="0" w:after="0" w:line="372" w:lineRule="exact"/>
              <w:ind w:left="0" w:right="0" w:firstLine="0"/>
              <w:jc w:val="left"/>
            </w:pPr>
            <w:r>
              <w:rPr>
                <w:rFonts w:ascii="Times New Roman" w:hAnsi="Times New Roman"/>
                <w:b w:val="0"/>
                <w:i w:val="0"/>
                <w:color w:val="000000"/>
                <w:sz w:val="26"/>
                <w:lang w:val="en-US"/>
              </w:rPr>
              <w:t>Thu thập dữ liệu đầu vào</w:t>
            </w:r>
          </w:p>
        </w:tc>
        <w:tc>
          <w:tcPr>
            <w:tcW w:w="4535" w:type="dxa"/>
            <w:tcMar>
              <w:top w:w="55" w:type="dxa"/>
              <w:left w:w="80" w:type="dxa"/>
              <w:bottom w:w="55" w:type="dxa"/>
              <w:right w:w="80" w:type="dxa"/>
            </w:tcMar>
            <w:vAlign w:val="center"/>
          </w:tcPr>
          <w:p w14:paraId="792C6BFB">
            <w:pPr>
              <w:keepNext/>
              <w:keepLines/>
              <w:spacing w:before="0" w:after="0" w:line="372" w:lineRule="exact"/>
              <w:ind w:left="0" w:right="0" w:firstLine="0"/>
              <w:jc w:val="left"/>
            </w:pPr>
            <w:r>
              <w:rPr>
                <w:rFonts w:ascii="Times New Roman" w:hAnsi="Times New Roman"/>
                <w:b w:val="0"/>
                <w:i w:val="0"/>
                <w:color w:val="000000"/>
                <w:sz w:val="26"/>
                <w:lang w:val="en-US"/>
              </w:rPr>
              <w:t>Dataset cùng dấu vết nguồn</w:t>
            </w:r>
          </w:p>
        </w:tc>
      </w:tr>
      <w:tr w14:paraId="0D434CA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5AFAF05F">
            <w:pPr>
              <w:keepNext w:val="0"/>
              <w:keepLines/>
              <w:spacing w:before="0" w:after="0" w:line="372" w:lineRule="exact"/>
              <w:ind w:left="0" w:right="0" w:firstLine="0"/>
              <w:jc w:val="left"/>
            </w:pPr>
            <w:r>
              <w:rPr>
                <w:rFonts w:ascii="Times New Roman" w:hAnsi="Times New Roman"/>
                <w:b w:val="0"/>
                <w:i w:val="0"/>
                <w:color w:val="000000"/>
                <w:sz w:val="26"/>
              </w:rPr>
              <w:t>F02</w:t>
            </w:r>
          </w:p>
        </w:tc>
        <w:tc>
          <w:tcPr>
            <w:tcW w:w="3742" w:type="dxa"/>
            <w:tcMar>
              <w:top w:w="55" w:type="dxa"/>
              <w:left w:w="80" w:type="dxa"/>
              <w:bottom w:w="55" w:type="dxa"/>
              <w:right w:w="80" w:type="dxa"/>
            </w:tcMar>
            <w:vAlign w:val="center"/>
          </w:tcPr>
          <w:p w14:paraId="0259A31B">
            <w:pPr>
              <w:keepNext w:val="0"/>
              <w:keepLines/>
              <w:spacing w:before="0" w:after="0" w:line="372" w:lineRule="exact"/>
              <w:ind w:left="0" w:right="0" w:firstLine="0"/>
              <w:jc w:val="left"/>
            </w:pPr>
            <w:r>
              <w:rPr>
                <w:rFonts w:ascii="Times New Roman" w:hAnsi="Times New Roman"/>
                <w:b w:val="0"/>
                <w:i w:val="0"/>
                <w:color w:val="000000"/>
                <w:sz w:val="26"/>
                <w:lang w:val="en-US"/>
              </w:rPr>
              <w:t>Kiểm định và chuẩn hóa</w:t>
            </w:r>
          </w:p>
        </w:tc>
        <w:tc>
          <w:tcPr>
            <w:tcW w:w="4535" w:type="dxa"/>
            <w:tcMar>
              <w:top w:w="55" w:type="dxa"/>
              <w:left w:w="80" w:type="dxa"/>
              <w:bottom w:w="55" w:type="dxa"/>
              <w:right w:w="80" w:type="dxa"/>
            </w:tcMar>
            <w:vAlign w:val="center"/>
          </w:tcPr>
          <w:p w14:paraId="0FD75358">
            <w:pPr>
              <w:keepNext w:val="0"/>
              <w:keepLines/>
              <w:spacing w:before="0" w:after="0" w:line="372" w:lineRule="exact"/>
              <w:ind w:left="0" w:right="0" w:firstLine="0"/>
              <w:jc w:val="left"/>
            </w:pPr>
            <w:r>
              <w:rPr>
                <w:rFonts w:ascii="Times New Roman" w:hAnsi="Times New Roman"/>
                <w:b w:val="0"/>
                <w:i w:val="0"/>
                <w:color w:val="000000"/>
                <w:sz w:val="26"/>
                <w:lang w:val="en-US"/>
              </w:rPr>
              <w:t>Lược đồ và kết quả QA</w:t>
            </w:r>
          </w:p>
        </w:tc>
      </w:tr>
      <w:tr w14:paraId="73C08CD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58B36AFF">
            <w:pPr>
              <w:keepNext w:val="0"/>
              <w:keepLines/>
              <w:spacing w:before="0" w:after="0" w:line="372" w:lineRule="exact"/>
              <w:ind w:left="0" w:right="0" w:firstLine="0"/>
              <w:jc w:val="left"/>
            </w:pPr>
            <w:r>
              <w:rPr>
                <w:rFonts w:ascii="Times New Roman" w:hAnsi="Times New Roman"/>
                <w:b w:val="0"/>
                <w:i w:val="0"/>
                <w:color w:val="000000"/>
                <w:sz w:val="26"/>
              </w:rPr>
              <w:t>F03</w:t>
            </w:r>
          </w:p>
        </w:tc>
        <w:tc>
          <w:tcPr>
            <w:tcW w:w="3742" w:type="dxa"/>
            <w:tcMar>
              <w:top w:w="55" w:type="dxa"/>
              <w:left w:w="80" w:type="dxa"/>
              <w:bottom w:w="55" w:type="dxa"/>
              <w:right w:w="80" w:type="dxa"/>
            </w:tcMar>
            <w:vAlign w:val="center"/>
          </w:tcPr>
          <w:p w14:paraId="307A0F6D">
            <w:pPr>
              <w:keepNext w:val="0"/>
              <w:keepLines/>
              <w:spacing w:before="0" w:after="0" w:line="372" w:lineRule="exact"/>
              <w:ind w:left="0" w:right="0" w:firstLine="0"/>
              <w:jc w:val="left"/>
            </w:pPr>
            <w:r>
              <w:rPr>
                <w:rFonts w:ascii="Times New Roman" w:hAnsi="Times New Roman"/>
                <w:b w:val="0"/>
                <w:i w:val="0"/>
                <w:color w:val="000000"/>
                <w:sz w:val="26"/>
                <w:lang w:val="en-US"/>
              </w:rPr>
              <w:t>Huấn luyện nhiều thuật toán</w:t>
            </w:r>
          </w:p>
        </w:tc>
        <w:tc>
          <w:tcPr>
            <w:tcW w:w="4535" w:type="dxa"/>
            <w:tcMar>
              <w:top w:w="55" w:type="dxa"/>
              <w:left w:w="80" w:type="dxa"/>
              <w:bottom w:w="55" w:type="dxa"/>
              <w:right w:w="80" w:type="dxa"/>
            </w:tcMar>
            <w:vAlign w:val="center"/>
          </w:tcPr>
          <w:p w14:paraId="56769782">
            <w:pPr>
              <w:keepNext w:val="0"/>
              <w:keepLines/>
              <w:spacing w:before="0" w:after="0" w:line="372" w:lineRule="exact"/>
              <w:ind w:left="0" w:right="0" w:firstLine="0"/>
              <w:jc w:val="left"/>
            </w:pPr>
            <w:r>
              <w:rPr>
                <w:rFonts w:ascii="Times New Roman" w:hAnsi="Times New Roman"/>
                <w:b w:val="0"/>
                <w:i w:val="0"/>
                <w:color w:val="000000"/>
                <w:sz w:val="26"/>
                <w:lang w:val="en-US"/>
              </w:rPr>
              <w:t>Artifact hoặc báo lỗi có lý do</w:t>
            </w:r>
          </w:p>
        </w:tc>
      </w:tr>
      <w:tr w14:paraId="297248A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6BB7C4A9">
            <w:pPr>
              <w:keepNext w:val="0"/>
              <w:keepLines/>
              <w:spacing w:before="0" w:after="0" w:line="372" w:lineRule="exact"/>
              <w:ind w:left="0" w:right="0" w:firstLine="0"/>
              <w:jc w:val="left"/>
            </w:pPr>
            <w:r>
              <w:rPr>
                <w:rFonts w:ascii="Times New Roman" w:hAnsi="Times New Roman"/>
                <w:b w:val="0"/>
                <w:i w:val="0"/>
                <w:color w:val="000000"/>
                <w:sz w:val="26"/>
              </w:rPr>
              <w:t>F04</w:t>
            </w:r>
          </w:p>
        </w:tc>
        <w:tc>
          <w:tcPr>
            <w:tcW w:w="3742" w:type="dxa"/>
            <w:tcMar>
              <w:top w:w="55" w:type="dxa"/>
              <w:left w:w="80" w:type="dxa"/>
              <w:bottom w:w="55" w:type="dxa"/>
              <w:right w:w="80" w:type="dxa"/>
            </w:tcMar>
            <w:vAlign w:val="center"/>
          </w:tcPr>
          <w:p w14:paraId="61A09DA0">
            <w:pPr>
              <w:keepNext w:val="0"/>
              <w:keepLines/>
              <w:spacing w:before="0" w:after="0" w:line="372" w:lineRule="exact"/>
              <w:ind w:left="0" w:right="0" w:firstLine="0"/>
              <w:jc w:val="left"/>
            </w:pPr>
            <w:r>
              <w:rPr>
                <w:rFonts w:ascii="Times New Roman" w:hAnsi="Times New Roman"/>
                <w:b w:val="0"/>
                <w:i w:val="0"/>
                <w:color w:val="000000"/>
                <w:sz w:val="26"/>
                <w:lang w:val="en-US"/>
              </w:rPr>
              <w:t>So sánh đúng mục tiêu</w:t>
            </w:r>
          </w:p>
        </w:tc>
        <w:tc>
          <w:tcPr>
            <w:tcW w:w="4535" w:type="dxa"/>
            <w:tcMar>
              <w:top w:w="55" w:type="dxa"/>
              <w:left w:w="80" w:type="dxa"/>
              <w:bottom w:w="55" w:type="dxa"/>
              <w:right w:w="80" w:type="dxa"/>
            </w:tcMar>
            <w:vAlign w:val="center"/>
          </w:tcPr>
          <w:p w14:paraId="1BE95A3E">
            <w:pPr>
              <w:keepNext w:val="0"/>
              <w:keepLines/>
              <w:spacing w:before="0" w:after="0" w:line="372" w:lineRule="exact"/>
              <w:ind w:left="0" w:right="0" w:firstLine="0"/>
              <w:jc w:val="left"/>
            </w:pPr>
            <w:r>
              <w:rPr>
                <w:rFonts w:ascii="Times New Roman" w:hAnsi="Times New Roman"/>
                <w:b w:val="0"/>
                <w:i w:val="0"/>
                <w:color w:val="000000"/>
                <w:sz w:val="26"/>
                <w:lang w:val="en-US"/>
              </w:rPr>
              <w:t>Bảng chỉ số cùng phạm vi mẫu</w:t>
            </w:r>
          </w:p>
        </w:tc>
      </w:tr>
      <w:tr w14:paraId="7C8327C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0AB283EF">
            <w:pPr>
              <w:keepNext w:val="0"/>
              <w:keepLines/>
              <w:spacing w:before="0" w:after="0" w:line="372" w:lineRule="exact"/>
              <w:ind w:left="0" w:right="0" w:firstLine="0"/>
              <w:jc w:val="left"/>
            </w:pPr>
            <w:r>
              <w:rPr>
                <w:rFonts w:ascii="Times New Roman" w:hAnsi="Times New Roman"/>
                <w:b w:val="0"/>
                <w:i w:val="0"/>
                <w:color w:val="000000"/>
                <w:sz w:val="26"/>
              </w:rPr>
              <w:t>F05</w:t>
            </w:r>
          </w:p>
        </w:tc>
        <w:tc>
          <w:tcPr>
            <w:tcW w:w="3742" w:type="dxa"/>
            <w:tcMar>
              <w:top w:w="55" w:type="dxa"/>
              <w:left w:w="80" w:type="dxa"/>
              <w:bottom w:w="55" w:type="dxa"/>
              <w:right w:w="80" w:type="dxa"/>
            </w:tcMar>
            <w:vAlign w:val="center"/>
          </w:tcPr>
          <w:p w14:paraId="1B49885C">
            <w:pPr>
              <w:keepNext w:val="0"/>
              <w:keepLines/>
              <w:spacing w:before="0" w:after="0" w:line="372" w:lineRule="exact"/>
              <w:ind w:left="0" w:right="0" w:firstLine="0"/>
              <w:jc w:val="left"/>
            </w:pPr>
            <w:r>
              <w:rPr>
                <w:rFonts w:ascii="Times New Roman" w:hAnsi="Times New Roman"/>
                <w:b w:val="0"/>
                <w:i w:val="0"/>
                <w:color w:val="000000"/>
                <w:sz w:val="26"/>
                <w:lang w:val="en-US"/>
              </w:rPr>
              <w:t>Điều phối theo phụ thuộc</w:t>
            </w:r>
          </w:p>
        </w:tc>
        <w:tc>
          <w:tcPr>
            <w:tcW w:w="4535" w:type="dxa"/>
            <w:tcMar>
              <w:top w:w="55" w:type="dxa"/>
              <w:left w:w="80" w:type="dxa"/>
              <w:bottom w:w="55" w:type="dxa"/>
              <w:right w:w="80" w:type="dxa"/>
            </w:tcMar>
            <w:vAlign w:val="center"/>
          </w:tcPr>
          <w:p w14:paraId="79223552">
            <w:pPr>
              <w:keepNext w:val="0"/>
              <w:keepLines/>
              <w:spacing w:before="0" w:after="0" w:line="372" w:lineRule="exact"/>
              <w:ind w:left="0" w:right="0" w:firstLine="0"/>
              <w:jc w:val="left"/>
            </w:pPr>
            <w:r>
              <w:rPr>
                <w:rFonts w:ascii="Times New Roman" w:hAnsi="Times New Roman"/>
                <w:b w:val="0"/>
                <w:i w:val="0"/>
                <w:color w:val="000000"/>
                <w:sz w:val="26"/>
                <w:lang w:val="en-US"/>
              </w:rPr>
              <w:t>DAG run và task instance</w:t>
            </w:r>
          </w:p>
        </w:tc>
      </w:tr>
      <w:tr w14:paraId="24CF7A1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79923F77">
            <w:pPr>
              <w:keepNext w:val="0"/>
              <w:keepLines/>
              <w:spacing w:before="0" w:after="0" w:line="372" w:lineRule="exact"/>
              <w:ind w:left="0" w:right="0" w:firstLine="0"/>
              <w:jc w:val="left"/>
            </w:pPr>
            <w:r>
              <w:rPr>
                <w:rFonts w:ascii="Times New Roman" w:hAnsi="Times New Roman"/>
                <w:b w:val="0"/>
                <w:i w:val="0"/>
                <w:color w:val="000000"/>
                <w:sz w:val="26"/>
              </w:rPr>
              <w:t>F06</w:t>
            </w:r>
          </w:p>
        </w:tc>
        <w:tc>
          <w:tcPr>
            <w:tcW w:w="3742" w:type="dxa"/>
            <w:tcMar>
              <w:top w:w="55" w:type="dxa"/>
              <w:left w:w="80" w:type="dxa"/>
              <w:bottom w:w="55" w:type="dxa"/>
              <w:right w:w="80" w:type="dxa"/>
            </w:tcMar>
            <w:vAlign w:val="center"/>
          </w:tcPr>
          <w:p w14:paraId="02B26DD8">
            <w:pPr>
              <w:keepNext w:val="0"/>
              <w:keepLines/>
              <w:spacing w:before="0" w:after="0" w:line="372" w:lineRule="exact"/>
              <w:ind w:left="0" w:right="0" w:firstLine="0"/>
              <w:jc w:val="left"/>
            </w:pPr>
            <w:r>
              <w:rPr>
                <w:rFonts w:ascii="Times New Roman" w:hAnsi="Times New Roman"/>
                <w:b w:val="0"/>
                <w:i w:val="0"/>
                <w:color w:val="000000"/>
                <w:sz w:val="26"/>
                <w:lang w:val="en-US"/>
              </w:rPr>
              <w:t>Quản lý phiên bản kết quả</w:t>
            </w:r>
          </w:p>
        </w:tc>
        <w:tc>
          <w:tcPr>
            <w:tcW w:w="4535" w:type="dxa"/>
            <w:tcMar>
              <w:top w:w="55" w:type="dxa"/>
              <w:left w:w="80" w:type="dxa"/>
              <w:bottom w:w="55" w:type="dxa"/>
              <w:right w:w="80" w:type="dxa"/>
            </w:tcMar>
            <w:vAlign w:val="center"/>
          </w:tcPr>
          <w:p w14:paraId="3F173F3E">
            <w:pPr>
              <w:keepNext w:val="0"/>
              <w:keepLines/>
              <w:spacing w:before="0" w:after="0" w:line="372" w:lineRule="exact"/>
              <w:ind w:left="0" w:right="0" w:firstLine="0"/>
              <w:jc w:val="left"/>
            </w:pPr>
            <w:r>
              <w:rPr>
                <w:rFonts w:ascii="Times New Roman" w:hAnsi="Times New Roman"/>
                <w:b w:val="0"/>
                <w:i w:val="0"/>
                <w:color w:val="000000"/>
                <w:sz w:val="26"/>
                <w:lang w:val="en-US"/>
              </w:rPr>
              <w:t>Khóa sản phẩm và metadata</w:t>
            </w:r>
          </w:p>
        </w:tc>
      </w:tr>
      <w:tr w14:paraId="189BD77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7786A6DC">
            <w:pPr>
              <w:keepNext w:val="0"/>
              <w:keepLines/>
              <w:spacing w:before="0" w:after="0" w:line="372" w:lineRule="exact"/>
              <w:ind w:left="0" w:right="0" w:firstLine="0"/>
              <w:jc w:val="left"/>
            </w:pPr>
            <w:r>
              <w:rPr>
                <w:rFonts w:ascii="Times New Roman" w:hAnsi="Times New Roman"/>
                <w:b w:val="0"/>
                <w:i w:val="0"/>
                <w:color w:val="000000"/>
                <w:sz w:val="26"/>
              </w:rPr>
              <w:t>F07</w:t>
            </w:r>
          </w:p>
        </w:tc>
        <w:tc>
          <w:tcPr>
            <w:tcW w:w="3742" w:type="dxa"/>
            <w:tcMar>
              <w:top w:w="55" w:type="dxa"/>
              <w:left w:w="80" w:type="dxa"/>
              <w:bottom w:w="55" w:type="dxa"/>
              <w:right w:w="80" w:type="dxa"/>
            </w:tcMar>
            <w:vAlign w:val="center"/>
          </w:tcPr>
          <w:p w14:paraId="24205BF3">
            <w:pPr>
              <w:keepNext w:val="0"/>
              <w:keepLines/>
              <w:spacing w:before="0" w:after="0" w:line="372" w:lineRule="exact"/>
              <w:ind w:left="0" w:right="0" w:firstLine="0"/>
              <w:jc w:val="left"/>
            </w:pPr>
            <w:r>
              <w:rPr>
                <w:rFonts w:ascii="Times New Roman" w:hAnsi="Times New Roman"/>
                <w:b w:val="0"/>
                <w:i w:val="0"/>
                <w:color w:val="000000"/>
                <w:sz w:val="26"/>
                <w:lang w:val="en-US"/>
              </w:rPr>
              <w:t>Cung cấp API và dashboard</w:t>
            </w:r>
          </w:p>
        </w:tc>
        <w:tc>
          <w:tcPr>
            <w:tcW w:w="4535" w:type="dxa"/>
            <w:tcMar>
              <w:top w:w="55" w:type="dxa"/>
              <w:left w:w="80" w:type="dxa"/>
              <w:bottom w:w="55" w:type="dxa"/>
              <w:right w:w="80" w:type="dxa"/>
            </w:tcMar>
            <w:vAlign w:val="center"/>
          </w:tcPr>
          <w:p w14:paraId="4CB655CA">
            <w:pPr>
              <w:keepNext w:val="0"/>
              <w:keepLines/>
              <w:spacing w:before="0" w:after="0" w:line="372" w:lineRule="exact"/>
              <w:ind w:left="0" w:right="0" w:firstLine="0"/>
              <w:jc w:val="left"/>
            </w:pPr>
            <w:r>
              <w:rPr>
                <w:rFonts w:ascii="Times New Roman" w:hAnsi="Times New Roman"/>
                <w:b w:val="0"/>
                <w:i w:val="0"/>
                <w:color w:val="000000"/>
                <w:sz w:val="26"/>
                <w:lang w:val="en-US"/>
              </w:rPr>
              <w:t>Đầu ra nhất quán với dữ liệu lưu</w:t>
            </w:r>
          </w:p>
        </w:tc>
      </w:tr>
      <w:tr w14:paraId="741BD32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1133F37A">
            <w:pPr>
              <w:keepNext w:val="0"/>
              <w:keepLines/>
              <w:spacing w:before="0" w:after="0" w:line="372" w:lineRule="exact"/>
              <w:ind w:left="0" w:right="0" w:firstLine="0"/>
              <w:jc w:val="left"/>
            </w:pPr>
            <w:r>
              <w:rPr>
                <w:rFonts w:ascii="Times New Roman" w:hAnsi="Times New Roman"/>
                <w:b w:val="0"/>
                <w:i w:val="0"/>
                <w:color w:val="000000"/>
                <w:sz w:val="26"/>
              </w:rPr>
              <w:t>F08</w:t>
            </w:r>
          </w:p>
        </w:tc>
        <w:tc>
          <w:tcPr>
            <w:tcW w:w="3742" w:type="dxa"/>
            <w:tcMar>
              <w:top w:w="55" w:type="dxa"/>
              <w:left w:w="80" w:type="dxa"/>
              <w:bottom w:w="55" w:type="dxa"/>
              <w:right w:w="80" w:type="dxa"/>
            </w:tcMar>
            <w:vAlign w:val="center"/>
          </w:tcPr>
          <w:p w14:paraId="4D12E44A">
            <w:pPr>
              <w:keepNext w:val="0"/>
              <w:keepLines/>
              <w:spacing w:before="0" w:after="0" w:line="372" w:lineRule="exact"/>
              <w:ind w:left="0" w:right="0" w:firstLine="0"/>
              <w:jc w:val="left"/>
            </w:pPr>
            <w:r>
              <w:rPr>
                <w:rFonts w:ascii="Times New Roman" w:hAnsi="Times New Roman"/>
                <w:b w:val="0"/>
                <w:i w:val="0"/>
                <w:color w:val="000000"/>
                <w:sz w:val="26"/>
                <w:lang w:val="en-US"/>
              </w:rPr>
              <w:t>Xử lý thiếu dữ liệu và lỗi</w:t>
            </w:r>
          </w:p>
        </w:tc>
        <w:tc>
          <w:tcPr>
            <w:tcW w:w="4535" w:type="dxa"/>
            <w:tcMar>
              <w:top w:w="55" w:type="dxa"/>
              <w:left w:w="80" w:type="dxa"/>
              <w:bottom w:w="55" w:type="dxa"/>
              <w:right w:w="80" w:type="dxa"/>
            </w:tcMar>
            <w:vAlign w:val="center"/>
          </w:tcPr>
          <w:p w14:paraId="270C595F">
            <w:pPr>
              <w:keepNext w:val="0"/>
              <w:keepLines/>
              <w:spacing w:before="0" w:after="0" w:line="372" w:lineRule="exact"/>
              <w:ind w:left="0" w:right="0" w:firstLine="0"/>
              <w:jc w:val="left"/>
            </w:pPr>
            <w:r>
              <w:rPr>
                <w:rFonts w:ascii="Times New Roman" w:hAnsi="Times New Roman"/>
                <w:b w:val="0"/>
                <w:i w:val="0"/>
                <w:color w:val="000000"/>
                <w:sz w:val="26"/>
                <w:lang w:val="en-US"/>
              </w:rPr>
              <w:t>Trạng thái thất bại hoặc không khả dụng</w:t>
            </w:r>
          </w:p>
        </w:tc>
      </w:tr>
    </w:tbl>
    <w:p w14:paraId="7B8949EB">
      <w:pPr>
        <w:pStyle w:val="4"/>
        <w:keepNext/>
        <w:keepLines w:val="0"/>
        <w:widowControl/>
        <w:spacing w:before="200" w:after="120" w:line="372" w:lineRule="exact"/>
        <w:ind w:firstLine="0"/>
      </w:pPr>
      <w:bookmarkStart w:id="131" w:name="_lcpq08hdrzs8"/>
      <w:bookmarkEnd w:id="131"/>
      <w:bookmarkStart w:id="132" w:name="report_nav_30041"/>
      <w:r>
        <w:rPr>
          <w:rFonts w:ascii="Times New Roman" w:hAnsi="Times New Roman"/>
          <w:b/>
          <w:i/>
          <w:color w:val="000000"/>
          <w:sz w:val="26"/>
          <w:lang w:val="en-US"/>
        </w:rPr>
        <w:t>1.5.2 Yêu cầu phi chức năng</w:t>
      </w:r>
      <w:bookmarkEnd w:id="132"/>
      <w:bookmarkStart w:id="133" w:name="updated_nav_37"/>
      <w:bookmarkEnd w:id="133"/>
    </w:p>
    <w:p w14:paraId="1AE1C0CF">
      <w:pPr>
        <w:keepNext w:val="0"/>
        <w:keepLines w:val="0"/>
        <w:widowControl/>
        <w:spacing w:before="0" w:after="120" w:line="372" w:lineRule="exact"/>
        <w:ind w:firstLine="567"/>
        <w:jc w:val="both"/>
      </w:pPr>
      <w:r>
        <w:rPr>
          <w:rFonts w:ascii="Times New Roman" w:hAnsi="Times New Roman"/>
          <w:color w:val="000000"/>
          <w:sz w:val="26"/>
          <w:lang w:val="en-US"/>
        </w:rPr>
        <w:t>Tính tin cậy đòi hỏi báo cáo phản ánh đúng độ phủ đầu vào và lỗi xử lý. Nếu crawler thiếu mã hoặc một DAG malware bỏ qua tập CSV vì lỗi, kết quả cần giữ được thông tin phần bị thiếu. Trạng thái thành công của task cho biết hàm đã hoàn tất theo điều kiện trong mã, không bảo đảm mọi nguồn dự kiến đều được xử lý.</w:t>
      </w:r>
    </w:p>
    <w:p w14:paraId="1FA79CEC">
      <w:pPr>
        <w:keepNext w:val="0"/>
        <w:keepLines w:val="0"/>
        <w:widowControl/>
        <w:spacing w:before="0" w:after="120" w:line="372" w:lineRule="exact"/>
        <w:ind w:firstLine="567"/>
        <w:jc w:val="both"/>
      </w:pPr>
      <w:r>
        <w:rPr>
          <w:rFonts w:ascii="Times New Roman" w:hAnsi="Times New Roman"/>
          <w:color w:val="000000"/>
          <w:sz w:val="26"/>
          <w:lang w:val="en-US"/>
        </w:rPr>
        <w:t>Khả năng tái lập cần lưu phiên bản mã, nguồn dữ liệu, cấu hình, ngẫu nhiên và thư viện. Stock có snapshot và model card; malware hiện lưu báo cáo CSV cùng metadata scanner. Dockerfile giúp thống nhất môi trường, nhưng các thư viện malware chưa được khóa phiên bản đầy đủ. Khi dựng lại môi trường phải kiểm tra sự tương thích thay vì suy ra rằng cùng Dockerfile sẽ luôn tạo cùng kết quả.</w:t>
      </w:r>
    </w:p>
    <w:p w14:paraId="781148DA">
      <w:pPr>
        <w:keepNext w:val="0"/>
        <w:keepLines w:val="0"/>
        <w:widowControl/>
        <w:spacing w:before="0" w:after="120" w:line="372" w:lineRule="exact"/>
        <w:ind w:firstLine="567"/>
        <w:jc w:val="both"/>
      </w:pPr>
      <w:r>
        <w:rPr>
          <w:rFonts w:ascii="Times New Roman" w:hAnsi="Times New Roman"/>
          <w:color w:val="000000"/>
          <w:sz w:val="26"/>
          <w:lang w:val="en-US"/>
        </w:rPr>
        <w:t>Hiệu năng cần được xem xét ở hai mức. Mức điều phối liên quan đến số task và mức song song; mức thuật toán liên quan đến bộ nhớ, số luồng và kích thước dữ liệu. Master stock nối các nhánh tuần tự; master malware cho ba nhánh huấn luyện chạy song song. Cấu trúc thứ hai có thể giảm thời gian chờ nếu đủ tài nguyên nhưng làm tăng mức tiêu thụ đồng thời. Chưa có phép đo tải cho phép kết luận phương án nào nhanh hơn trong mọi điều kiện.</w:t>
      </w:r>
    </w:p>
    <w:p w14:paraId="79BB1959">
      <w:pPr>
        <w:keepNext w:val="0"/>
        <w:keepLines w:val="0"/>
        <w:widowControl/>
        <w:spacing w:before="0" w:after="120" w:line="372" w:lineRule="exact"/>
        <w:ind w:firstLine="567"/>
        <w:jc w:val="both"/>
      </w:pPr>
      <w:r>
        <w:rPr>
          <w:rFonts w:ascii="Times New Roman" w:hAnsi="Times New Roman"/>
          <w:color w:val="000000"/>
          <w:sz w:val="26"/>
        </w:rPr>
        <w:t>Yêu cầu an toàn gồm giới hạn dữ liệu tải lên, tách môi trường phân tích và quản lý quyền truy cập. Scanner hiện có quy tắc nhận tệp, lưu tệp và lịch sử, nhưng chưa có bằng chứng về xác thực người dùng hoàn chỉnh hoặc cách ly phân tích như một sản phẩm công khai. Những yêu cầu này được coi là hướng hoàn thiện, không phải chức năng đã nghiệm thu.</w:t>
      </w:r>
    </w:p>
    <w:p w14:paraId="66EF5E7B">
      <w:pPr>
        <w:pStyle w:val="4"/>
        <w:keepNext/>
        <w:keepLines w:val="0"/>
        <w:widowControl/>
        <w:spacing w:before="200" w:after="120" w:line="372" w:lineRule="exact"/>
        <w:ind w:firstLine="0"/>
      </w:pPr>
      <w:bookmarkStart w:id="134" w:name="_jgxhf62flchy"/>
      <w:bookmarkEnd w:id="134"/>
      <w:bookmarkStart w:id="135" w:name="report_nav_30042"/>
      <w:r>
        <w:rPr>
          <w:rFonts w:ascii="Times New Roman" w:hAnsi="Times New Roman"/>
          <w:b/>
          <w:i/>
          <w:color w:val="000000"/>
          <w:sz w:val="26"/>
          <w:lang w:val="en-US"/>
        </w:rPr>
        <w:t>1.5.3 Tiêu chí nghiệm thu và phạm vi chứng minh</w:t>
      </w:r>
      <w:bookmarkEnd w:id="135"/>
      <w:bookmarkStart w:id="136" w:name="updated_nav_38"/>
      <w:bookmarkEnd w:id="136"/>
    </w:p>
    <w:p w14:paraId="7EF2EB48">
      <w:pPr>
        <w:keepNext w:val="0"/>
        <w:keepLines w:val="0"/>
        <w:widowControl/>
        <w:spacing w:before="0" w:after="120" w:line="372" w:lineRule="exact"/>
        <w:ind w:firstLine="567"/>
        <w:jc w:val="both"/>
      </w:pPr>
      <w:r>
        <w:rPr>
          <w:rFonts w:ascii="Times New Roman" w:hAnsi="Times New Roman"/>
          <w:color w:val="000000"/>
          <w:sz w:val="26"/>
          <w:lang w:val="en-US"/>
        </w:rPr>
        <w:t>Nghiệm thu được tách thành hạ tầng, điều phối, mô hình và giao diện. Hạ tầng cần các dịch vụ khởi động và kết nối đúng. Điều phối cần DAG nạp được, quan hệ phụ thuộc đúng và trạng thái lỗi quan sát được. Mô hình cần có tập đánh giá, số mẫu và chỉ số xác định. Giao diện cần hiển thị đúng sản phẩm và giải thích trạng thái thiếu kết quả.</w:t>
      </w:r>
    </w:p>
    <w:p w14:paraId="7BD42D52">
      <w:pPr>
        <w:keepNext w:val="0"/>
        <w:keepLines w:val="0"/>
        <w:widowControl/>
        <w:spacing w:before="0" w:after="120" w:line="372" w:lineRule="exact"/>
        <w:ind w:firstLine="567"/>
        <w:jc w:val="both"/>
      </w:pPr>
      <w:r>
        <w:rPr>
          <w:rFonts w:ascii="Times New Roman" w:hAnsi="Times New Roman"/>
          <w:color w:val="000000"/>
          <w:sz w:val="26"/>
          <w:lang w:val="en-US"/>
        </w:rPr>
        <w:t>Yêu cầu so sánh ba thuật toán được áp dụng theo cùng mục tiêu đầu ra. Malware so sánh Random Forest, XGBoost và MLP trên CSV PE. Stock dùng XGBoost, LSTM và Logistic Regression trong thực nghiệm walk-forward đã lưu. FinBERT được phân tích theo vai trò phân loại cảm xúc; không đưa chỉ số cảm xúc vào bảng Accuracy dự báo giá T+1 như thể đó là cùng bài toán.</w:t>
      </w:r>
    </w:p>
    <w:p w14:paraId="3C89268A">
      <w:pPr>
        <w:keepNext w:val="0"/>
        <w:keepLines w:val="0"/>
        <w:widowControl/>
        <w:spacing w:before="0" w:after="120" w:line="372" w:lineRule="exact"/>
        <w:ind w:firstLine="567"/>
        <w:jc w:val="both"/>
      </w:pPr>
      <w:r>
        <w:rPr>
          <w:rFonts w:ascii="Times New Roman" w:hAnsi="Times New Roman"/>
          <w:color w:val="000000"/>
          <w:sz w:val="26"/>
          <w:lang w:val="en-US"/>
        </w:rPr>
        <w:t>Ảnh Graph View chỉ thể hiện cấu trúc DAG nếu không có trạng thái của một lần chạy được chọn. Ảnh danh sách DAG, dashboard và MLflow giúp đối chiếu các thành phần hiện có. Bảng số liệu lấy từ CSV, JSON hoặc trường đọc được trên ảnh phải ghi rõ nguồn và mốc. Số ca kiểm thử phần mềm không được dùng làm tỷ lệ dự đoán đúng.</w:t>
      </w:r>
    </w:p>
    <w:p w14:paraId="33E55ADA">
      <w:pPr>
        <w:keepNext w:val="0"/>
        <w:keepLines w:val="0"/>
        <w:widowControl/>
        <w:spacing w:before="0" w:after="120" w:line="372" w:lineRule="exact"/>
        <w:ind w:firstLine="567"/>
        <w:jc w:val="both"/>
      </w:pPr>
      <w:r>
        <w:rPr>
          <w:rFonts w:ascii="Times New Roman" w:hAnsi="Times New Roman"/>
          <w:color w:val="000000"/>
          <w:sz w:val="26"/>
          <w:lang w:val="en-US"/>
        </w:rPr>
        <w:t>Tự động hóa có ý nghĩa khi kết quả truy nguyên được từ nguồn đến sản phẩm. Với stock, cần kiểm soát thời điểm thông tin, nhãn và phiên bản; với malware, cần kiểm soát ánh xạ nhãn, ranh giới tiền xử lý, phạm vi đặc trưng và cách tạo điểm scanner. Chương 2 trình bày các module theo những điểm kiểm soát này.</w:t>
      </w:r>
    </w:p>
    <w:p w14:paraId="0F91C5F1">
      <w:pPr>
        <w:pStyle w:val="3"/>
        <w:keepNext/>
        <w:keepLines w:val="0"/>
        <w:widowControl/>
        <w:spacing w:before="200" w:after="120" w:line="372" w:lineRule="exact"/>
        <w:ind w:firstLine="0"/>
      </w:pPr>
      <w:bookmarkStart w:id="137" w:name="_8c19ylkyv3ds"/>
      <w:bookmarkEnd w:id="137"/>
      <w:bookmarkStart w:id="138" w:name="report_nav_30043"/>
      <w:r>
        <w:rPr>
          <w:rFonts w:ascii="Times New Roman" w:hAnsi="Times New Roman"/>
          <w:b/>
          <w:i w:val="0"/>
          <w:color w:val="000000"/>
          <w:sz w:val="28"/>
          <w:lang w:val="en-US"/>
        </w:rPr>
        <w:t>1.6 Kết luận chương 1</w:t>
      </w:r>
      <w:bookmarkEnd w:id="138"/>
      <w:bookmarkStart w:id="139" w:name="updated_nav_39"/>
      <w:bookmarkEnd w:id="139"/>
    </w:p>
    <w:p w14:paraId="43531FCE">
      <w:pPr>
        <w:keepNext w:val="0"/>
        <w:keepLines w:val="0"/>
        <w:widowControl/>
        <w:spacing w:before="0" w:after="120" w:line="372" w:lineRule="exact"/>
        <w:ind w:firstLine="567"/>
        <w:jc w:val="both"/>
      </w:pPr>
      <w:r>
        <w:rPr>
          <w:rFonts w:ascii="Times New Roman" w:hAnsi="Times New Roman"/>
          <w:color w:val="000000"/>
          <w:sz w:val="26"/>
          <w:lang w:val="en-US"/>
        </w:rPr>
        <w:t>Chương 1 xác định vai trò điều phối của Airflow, cơ sở mô hình học máy và yêu cầu kiểm soát dữ liệu, phiên bản, đánh giá. Hai bài toán có thể dùng chung nguyên tắc quản lý quy trình nhưng cần mục tiêu dự đoán và giao thức kiểm thử riêng. Chương 2 phân tích bốn nhóm module theo đầu vào, xử lý, đầu ra và điểm kiểm soát.</w:t>
      </w:r>
      <w:r>
        <w:rPr>
          <w:rFonts w:ascii="Times New Roman" w:hAnsi="Times New Roman"/>
          <w:color w:val="000000"/>
          <w:sz w:val="26"/>
        </w:rPr>
        <w:br w:type="page"/>
      </w:r>
    </w:p>
    <w:p w14:paraId="4B97ADF7">
      <w:pPr>
        <w:pStyle w:val="2"/>
        <w:keepNext/>
        <w:keepLines/>
        <w:widowControl/>
        <w:spacing w:before="0" w:after="400" w:line="300" w:lineRule="auto"/>
        <w:ind w:firstLine="0"/>
        <w:jc w:val="center"/>
      </w:pPr>
      <w:bookmarkStart w:id="140" w:name="_kdv753s1ndy0"/>
      <w:bookmarkEnd w:id="140"/>
      <w:bookmarkStart w:id="141" w:name="report_nav_30044"/>
      <w:r>
        <w:rPr>
          <w:rFonts w:ascii="Times New Roman" w:hAnsi="Times New Roman"/>
          <w:b/>
          <w:i w:val="0"/>
          <w:color w:val="000000"/>
          <w:sz w:val="32"/>
        </w:rPr>
        <w:t>CHƯƠNG 2 XÂY DỰNG CÁC MODULE CHO HỆ THỐNG</w:t>
      </w:r>
      <w:bookmarkEnd w:id="141"/>
      <w:bookmarkStart w:id="142" w:name="updated_nav_40"/>
      <w:bookmarkEnd w:id="142"/>
    </w:p>
    <w:p w14:paraId="7D37C59D">
      <w:pPr>
        <w:pStyle w:val="3"/>
        <w:keepNext/>
        <w:keepLines w:val="0"/>
        <w:widowControl/>
        <w:spacing w:before="200" w:after="120" w:line="372" w:lineRule="exact"/>
        <w:ind w:firstLine="0"/>
      </w:pPr>
      <w:bookmarkStart w:id="143" w:name="_e38upq57nypu"/>
      <w:bookmarkEnd w:id="143"/>
      <w:bookmarkStart w:id="144" w:name="report_nav_30045"/>
      <w:r>
        <w:rPr>
          <w:rFonts w:ascii="Times New Roman" w:hAnsi="Times New Roman"/>
          <w:b/>
          <w:i w:val="0"/>
          <w:color w:val="000000"/>
          <w:sz w:val="28"/>
          <w:lang w:val="en-US"/>
        </w:rPr>
        <w:t>2.1 Module thu thập dữ liệu</w:t>
      </w:r>
      <w:bookmarkEnd w:id="144"/>
      <w:bookmarkStart w:id="145" w:name="updated_nav_41"/>
      <w:bookmarkEnd w:id="145"/>
    </w:p>
    <w:p w14:paraId="5CBDBC98">
      <w:pPr>
        <w:pStyle w:val="4"/>
        <w:keepNext/>
        <w:keepLines w:val="0"/>
        <w:widowControl/>
        <w:spacing w:before="200" w:after="120" w:line="372" w:lineRule="exact"/>
        <w:ind w:firstLine="0"/>
      </w:pPr>
      <w:bookmarkStart w:id="146" w:name="_w3zanwnpiwmh"/>
      <w:bookmarkEnd w:id="146"/>
      <w:bookmarkStart w:id="147" w:name="report_nav_30046"/>
      <w:r>
        <w:rPr>
          <w:rFonts w:ascii="Times New Roman" w:hAnsi="Times New Roman"/>
          <w:b/>
          <w:i/>
          <w:color w:val="000000"/>
          <w:sz w:val="26"/>
          <w:lang w:val="en-US"/>
        </w:rPr>
        <w:t>2.1.1 Kiến trúc module và luồng dữ liệu</w:t>
      </w:r>
      <w:bookmarkEnd w:id="147"/>
      <w:bookmarkStart w:id="148" w:name="updated_nav_42"/>
      <w:bookmarkEnd w:id="148"/>
    </w:p>
    <w:p w14:paraId="5FE7E3F8">
      <w:pPr>
        <w:keepNext w:val="0"/>
        <w:keepLines w:val="0"/>
        <w:widowControl/>
        <w:spacing w:before="0" w:after="120" w:line="372" w:lineRule="exact"/>
        <w:ind w:firstLine="567"/>
        <w:jc w:val="both"/>
      </w:pPr>
      <w:r>
        <w:rPr>
          <w:rFonts w:ascii="Times New Roman" w:hAnsi="Times New Roman"/>
          <w:color w:val="000000"/>
          <w:sz w:val="26"/>
          <w:lang w:val="en-US"/>
        </w:rPr>
        <w:t>Module thu thập nằm ở đầu chuỗi xử lý. Stock tải giá, dữ liệu bối cảnh và tin tức; malware tìm các CSV trong thư mục datasets. Đầu ra thu thập cần được kiểm tra trước khi đưa sang tiền xử lý. Một tệp được tải thành công có thể vẫn thiếu cột, sai ngày hoặc không có nhãn dùng được. Do đó điều kiện hoàn tất phải gắn với dữ liệu, không chỉ với yêu cầu mạng.</w:t>
      </w:r>
    </w:p>
    <w:p w14:paraId="1681A4CA">
      <w:pPr>
        <w:keepNext w:val="0"/>
        <w:keepLines w:val="0"/>
        <w:widowControl/>
        <w:spacing w:before="0" w:after="120" w:line="372" w:lineRule="exact"/>
        <w:ind w:firstLine="567"/>
        <w:jc w:val="both"/>
      </w:pPr>
      <w:r>
        <w:rPr>
          <w:rFonts w:ascii="Times New Roman" w:hAnsi="Times New Roman"/>
          <w:color w:val="000000"/>
          <w:sz w:val="26"/>
        </w:rPr>
        <w:t>Stock tổ chức các crawler riêng cho XGBoost, LSTM và tin FinBERT. Mỗi crawler phục vụ loại biểu diễn tiếp theo nhưng cần giữ danh mục mã và quy tắc thời gian nhất quán. Các snapshot dùng để huấn luyện phải được nhận diện riêng với dữ liệu live mà dashboard cập nhật theo yêu cầu.</w:t>
      </w:r>
    </w:p>
    <w:p w14:paraId="2BF3EDB9">
      <w:pPr>
        <w:keepNext w:val="0"/>
        <w:keepLines w:val="0"/>
        <w:widowControl/>
        <w:spacing w:before="0" w:after="120" w:line="372" w:lineRule="exact"/>
        <w:ind w:firstLine="567"/>
        <w:jc w:val="both"/>
      </w:pPr>
      <w:r>
        <w:rPr>
          <w:rFonts w:ascii="Times New Roman" w:hAnsi="Times New Roman"/>
          <w:color w:val="000000"/>
          <w:sz w:val="26"/>
          <w:lang w:val="en-US"/>
        </w:rPr>
        <w:t xml:space="preserve">Trong dự án malware, tác vụ </w:t>
      </w:r>
      <w:r>
        <w:rPr>
          <w:rFonts w:ascii="Times New Roman" w:hAnsi="Times New Roman" w:eastAsia="Courier New" w:cs="Courier New"/>
          <w:color w:val="000000"/>
          <w:sz w:val="26"/>
          <w:lang w:val="en-US"/>
        </w:rPr>
        <w:t>extract_datasets</w:t>
      </w:r>
      <w:r>
        <w:rPr>
          <w:rFonts w:ascii="Times New Roman" w:hAnsi="Times New Roman"/>
          <w:color w:val="000000"/>
          <w:sz w:val="26"/>
          <w:lang w:val="en-US"/>
        </w:rPr>
        <w:t xml:space="preserve"> thực hiện việc liệt kê các đường dẫn CSV. Tiếp đó, tác vụ </w:t>
      </w:r>
      <w:r>
        <w:rPr>
          <w:rFonts w:ascii="Times New Roman" w:hAnsi="Times New Roman" w:eastAsia="Courier New" w:cs="Courier New"/>
          <w:color w:val="000000"/>
          <w:sz w:val="26"/>
          <w:lang w:val="en-US"/>
        </w:rPr>
        <w:t>transform_data</w:t>
      </w:r>
      <w:r>
        <w:rPr>
          <w:rFonts w:ascii="Times New Roman" w:hAnsi="Times New Roman"/>
          <w:color w:val="000000"/>
          <w:sz w:val="26"/>
          <w:lang w:val="en-US"/>
        </w:rPr>
        <w:t xml:space="preserve"> chuẩn bị bảng dữ liệu số, tác vụ train đánh giá từng tập và tác vụ save ghi lại báo cáo. Đường scanner nhận byte tệp trực tiếp qua API và dùng mô hình đã huấn luyện; thao tác quét này không phải một DAG huấn luyện mới. Hai luồng có thể dùng chung dữ liệu PE ở giai đoạn phát triển nhưng có vòng đời đầu vào khác nhau.</w:t>
      </w:r>
    </w:p>
    <w:p w14:paraId="7BB85FD8">
      <w:pPr>
        <w:keepNext w:val="0"/>
        <w:keepLines w:val="0"/>
        <w:widowControl/>
        <w:spacing w:before="0" w:after="120" w:line="372" w:lineRule="exact"/>
        <w:ind w:firstLine="567"/>
        <w:jc w:val="both"/>
      </w:pPr>
      <w:r>
        <w:rPr>
          <w:rFonts w:ascii="Times New Roman" w:hAnsi="Times New Roman"/>
          <w:color w:val="000000"/>
          <w:sz w:val="26"/>
          <w:lang w:val="en-US"/>
        </w:rPr>
        <w:t>Thiết kế module giúp ranh giới lỗi dễ quan sát. Lỗi tải dữ liệu cần được xử lý ở đầu vào; lỗi nhãn cần được nhận diện trước huấn luyện; lỗi thiếu model cần được phản ánh tại serving. Khi các bước bị gộp, một chỉ số xuất hiện cuối cùng có thể che khuất việc một phần dữ liệu đã bị bỏ qua.</w:t>
      </w:r>
    </w:p>
    <w:p w14:paraId="5F10B8D0">
      <w:pPr>
        <w:keepNext/>
        <w:keepLines/>
        <w:widowControl/>
        <w:spacing w:before="180" w:after="180" w:line="372" w:lineRule="exact"/>
        <w:ind w:firstLine="0"/>
        <w:jc w:val="center"/>
        <w:rPr>
          <w:b/>
          <w:bCs/>
          <w:i/>
          <w:iCs/>
          <w:color w:val="000000"/>
          <w:lang w:val="en-US"/>
        </w:rPr>
      </w:pPr>
      <w:bookmarkStart w:id="149" w:name="_2cy0arximkis"/>
      <w:bookmarkEnd w:id="149"/>
      <w:bookmarkStart w:id="150" w:name="report_nav_30047"/>
      <w:bookmarkStart w:id="151" w:name="toc16_21041"/>
      <w:r>
        <w:rPr>
          <w:rFonts w:ascii="Times New Roman" w:hAnsi="Times New Roman"/>
          <w:b/>
          <w:bCs/>
          <w:i w:val="0"/>
          <w:iCs/>
          <w:color w:val="000000"/>
          <w:sz w:val="26"/>
          <w:szCs w:val="26"/>
          <w:lang w:val="en-US"/>
        </w:rPr>
        <w:t>Bảng 2.1 Hai luồng xử lý trong dự án malware</w:t>
      </w:r>
      <w:bookmarkEnd w:id="150"/>
      <w:bookmarkEnd w:id="151"/>
      <w:bookmarkStart w:id="152" w:name="updated_nav_43"/>
      <w:bookmarkEnd w:id="152"/>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701"/>
        <w:gridCol w:w="3685"/>
        <w:gridCol w:w="3685"/>
      </w:tblGrid>
      <w:tr w14:paraId="7B2939D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701" w:type="dxa"/>
            <w:tcMar>
              <w:top w:w="55" w:type="dxa"/>
              <w:left w:w="80" w:type="dxa"/>
              <w:bottom w:w="55" w:type="dxa"/>
              <w:right w:w="80" w:type="dxa"/>
            </w:tcMar>
            <w:vAlign w:val="center"/>
          </w:tcPr>
          <w:p w14:paraId="22408052">
            <w:pPr>
              <w:keepNext/>
              <w:keepLines/>
              <w:spacing w:before="0" w:after="0" w:line="372" w:lineRule="exact"/>
              <w:ind w:left="0" w:right="0" w:firstLine="0"/>
              <w:jc w:val="left"/>
            </w:pPr>
            <w:r>
              <w:rPr>
                <w:rFonts w:ascii="Times New Roman" w:hAnsi="Times New Roman"/>
                <w:b/>
                <w:bCs/>
                <w:i w:val="0"/>
                <w:color w:val="000000"/>
                <w:sz w:val="26"/>
                <w:lang w:val="en-US"/>
              </w:rPr>
              <w:t>Luồng</w:t>
            </w:r>
          </w:p>
        </w:tc>
        <w:tc>
          <w:tcPr>
            <w:tcW w:w="3685" w:type="dxa"/>
            <w:tcMar>
              <w:top w:w="55" w:type="dxa"/>
              <w:left w:w="80" w:type="dxa"/>
              <w:bottom w:w="55" w:type="dxa"/>
              <w:right w:w="80" w:type="dxa"/>
            </w:tcMar>
            <w:vAlign w:val="center"/>
          </w:tcPr>
          <w:p w14:paraId="5CCCA8BC">
            <w:pPr>
              <w:keepNext/>
              <w:keepLines/>
              <w:spacing w:before="0" w:after="0" w:line="372" w:lineRule="exact"/>
              <w:ind w:left="0" w:right="0" w:firstLine="0"/>
              <w:jc w:val="center"/>
            </w:pPr>
            <w:r>
              <w:rPr>
                <w:rFonts w:ascii="Times New Roman" w:hAnsi="Times New Roman"/>
                <w:b/>
                <w:bCs/>
                <w:i w:val="0"/>
                <w:color w:val="000000"/>
                <w:sz w:val="26"/>
                <w:lang w:val="en-US"/>
              </w:rPr>
              <w:t>Đầu vào</w:t>
            </w:r>
          </w:p>
        </w:tc>
        <w:tc>
          <w:tcPr>
            <w:tcW w:w="3685" w:type="dxa"/>
            <w:tcMar>
              <w:top w:w="55" w:type="dxa"/>
              <w:left w:w="80" w:type="dxa"/>
              <w:bottom w:w="55" w:type="dxa"/>
              <w:right w:w="80" w:type="dxa"/>
            </w:tcMar>
            <w:vAlign w:val="center"/>
          </w:tcPr>
          <w:p w14:paraId="5616B271">
            <w:pPr>
              <w:keepNext/>
              <w:keepLines/>
              <w:spacing w:before="0" w:after="0" w:line="372" w:lineRule="exact"/>
              <w:ind w:left="0" w:right="0" w:firstLine="0"/>
              <w:jc w:val="center"/>
            </w:pPr>
            <w:r>
              <w:rPr>
                <w:rFonts w:ascii="Times New Roman" w:hAnsi="Times New Roman"/>
                <w:b/>
                <w:bCs/>
                <w:i w:val="0"/>
                <w:color w:val="000000"/>
                <w:sz w:val="26"/>
                <w:lang w:val="en-US"/>
              </w:rPr>
              <w:t>Đầu ra</w:t>
            </w:r>
          </w:p>
        </w:tc>
      </w:tr>
      <w:tr w14:paraId="1D2FB04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3864069C">
            <w:pPr>
              <w:keepNext/>
              <w:keepLines/>
              <w:spacing w:before="0" w:after="0" w:line="372" w:lineRule="exact"/>
              <w:ind w:left="0" w:right="0" w:firstLine="0"/>
              <w:jc w:val="left"/>
            </w:pPr>
            <w:r>
              <w:rPr>
                <w:rFonts w:ascii="Times New Roman" w:hAnsi="Times New Roman"/>
                <w:b w:val="0"/>
                <w:i w:val="0"/>
                <w:color w:val="000000"/>
                <w:sz w:val="26"/>
              </w:rPr>
              <w:t>Benchmark</w:t>
            </w:r>
          </w:p>
        </w:tc>
        <w:tc>
          <w:tcPr>
            <w:tcW w:w="3685" w:type="dxa"/>
            <w:tcMar>
              <w:top w:w="55" w:type="dxa"/>
              <w:left w:w="80" w:type="dxa"/>
              <w:bottom w:w="55" w:type="dxa"/>
              <w:right w:w="80" w:type="dxa"/>
            </w:tcMar>
            <w:vAlign w:val="center"/>
          </w:tcPr>
          <w:p w14:paraId="14CCCEE4">
            <w:pPr>
              <w:keepNext/>
              <w:keepLines/>
              <w:spacing w:before="0" w:after="0" w:line="372" w:lineRule="exact"/>
              <w:ind w:left="0" w:right="0" w:firstLine="0"/>
              <w:jc w:val="left"/>
            </w:pPr>
            <w:r>
              <w:rPr>
                <w:rFonts w:ascii="Times New Roman" w:hAnsi="Times New Roman"/>
                <w:b w:val="0"/>
                <w:i w:val="0"/>
                <w:color w:val="000000"/>
                <w:sz w:val="26"/>
                <w:lang w:val="en-US"/>
              </w:rPr>
              <w:t>CSV đặc trưng và nhãn</w:t>
            </w:r>
          </w:p>
        </w:tc>
        <w:tc>
          <w:tcPr>
            <w:tcW w:w="3685" w:type="dxa"/>
            <w:tcMar>
              <w:top w:w="55" w:type="dxa"/>
              <w:left w:w="80" w:type="dxa"/>
              <w:bottom w:w="55" w:type="dxa"/>
              <w:right w:w="80" w:type="dxa"/>
            </w:tcMar>
            <w:vAlign w:val="center"/>
          </w:tcPr>
          <w:p w14:paraId="05283CF4">
            <w:pPr>
              <w:keepNext/>
              <w:keepLines/>
              <w:spacing w:before="0" w:after="0" w:line="372" w:lineRule="exact"/>
              <w:ind w:left="0" w:right="0" w:firstLine="0"/>
              <w:jc w:val="left"/>
            </w:pPr>
            <w:r>
              <w:rPr>
                <w:rFonts w:ascii="Times New Roman" w:hAnsi="Times New Roman"/>
                <w:b w:val="0"/>
                <w:i w:val="0"/>
                <w:color w:val="000000"/>
                <w:sz w:val="26"/>
                <w:lang w:val="en-US"/>
              </w:rPr>
              <w:t>CSV chỉ số từng thuật toán</w:t>
            </w:r>
          </w:p>
        </w:tc>
      </w:tr>
      <w:tr w14:paraId="599164E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60C302EC">
            <w:pPr>
              <w:keepNext w:val="0"/>
              <w:keepLines/>
              <w:spacing w:before="0" w:after="0" w:line="372" w:lineRule="exact"/>
              <w:ind w:left="0" w:right="0" w:firstLine="0"/>
              <w:jc w:val="left"/>
            </w:pPr>
            <w:r>
              <w:rPr>
                <w:rFonts w:ascii="Times New Roman" w:hAnsi="Times New Roman"/>
                <w:b w:val="0"/>
                <w:i w:val="0"/>
                <w:color w:val="000000"/>
                <w:sz w:val="26"/>
              </w:rPr>
              <w:t>Scanner</w:t>
            </w:r>
          </w:p>
        </w:tc>
        <w:tc>
          <w:tcPr>
            <w:tcW w:w="3685" w:type="dxa"/>
            <w:tcMar>
              <w:top w:w="55" w:type="dxa"/>
              <w:left w:w="80" w:type="dxa"/>
              <w:bottom w:w="55" w:type="dxa"/>
              <w:right w:w="80" w:type="dxa"/>
            </w:tcMar>
            <w:vAlign w:val="center"/>
          </w:tcPr>
          <w:p w14:paraId="65DB1009">
            <w:pPr>
              <w:keepNext w:val="0"/>
              <w:keepLines/>
              <w:spacing w:before="0" w:after="0" w:line="372" w:lineRule="exact"/>
              <w:ind w:left="0" w:right="0" w:firstLine="0"/>
              <w:jc w:val="left"/>
            </w:pPr>
            <w:r>
              <w:rPr>
                <w:rFonts w:ascii="Times New Roman" w:hAnsi="Times New Roman"/>
                <w:b w:val="0"/>
                <w:i w:val="0"/>
                <w:color w:val="000000"/>
                <w:sz w:val="26"/>
                <w:lang w:val="en-US"/>
              </w:rPr>
              <w:t>Byte tệp tải lên</w:t>
            </w:r>
          </w:p>
        </w:tc>
        <w:tc>
          <w:tcPr>
            <w:tcW w:w="3685" w:type="dxa"/>
            <w:tcMar>
              <w:top w:w="55" w:type="dxa"/>
              <w:left w:w="80" w:type="dxa"/>
              <w:bottom w:w="55" w:type="dxa"/>
              <w:right w:w="80" w:type="dxa"/>
            </w:tcMar>
            <w:vAlign w:val="center"/>
          </w:tcPr>
          <w:p w14:paraId="3EC93295">
            <w:pPr>
              <w:keepNext w:val="0"/>
              <w:keepLines/>
              <w:spacing w:before="0" w:after="0" w:line="372" w:lineRule="exact"/>
              <w:ind w:left="0" w:right="0" w:firstLine="0"/>
              <w:jc w:val="left"/>
            </w:pPr>
            <w:r>
              <w:rPr>
                <w:rFonts w:ascii="Times New Roman" w:hAnsi="Times New Roman"/>
                <w:b w:val="0"/>
                <w:i w:val="0"/>
                <w:color w:val="000000"/>
                <w:sz w:val="26"/>
                <w:lang w:val="en-US"/>
              </w:rPr>
              <w:t>Thông tin tệp, điểm từng model và rủi ro tổng hợp</w:t>
            </w:r>
          </w:p>
        </w:tc>
      </w:tr>
    </w:tbl>
    <w:p w14:paraId="0788601D">
      <w:pPr>
        <w:pStyle w:val="4"/>
        <w:keepNext/>
        <w:keepLines w:val="0"/>
        <w:widowControl/>
        <w:spacing w:before="200" w:after="120" w:line="372" w:lineRule="exact"/>
        <w:ind w:firstLine="0"/>
      </w:pPr>
      <w:bookmarkStart w:id="153" w:name="_7ugun7r95q16"/>
      <w:bookmarkEnd w:id="153"/>
      <w:bookmarkStart w:id="154" w:name="report_nav_30048"/>
      <w:r>
        <w:rPr>
          <w:rFonts w:ascii="Times New Roman" w:hAnsi="Times New Roman"/>
          <w:b/>
          <w:i/>
          <w:color w:val="000000"/>
          <w:sz w:val="26"/>
          <w:lang w:val="en-US"/>
        </w:rPr>
        <w:t>2.1.2 Thu thập giá cổ phiếu</w:t>
      </w:r>
      <w:bookmarkEnd w:id="154"/>
      <w:bookmarkStart w:id="155" w:name="updated_nav_44"/>
      <w:bookmarkEnd w:id="155"/>
    </w:p>
    <w:p w14:paraId="0AEA4489">
      <w:pPr>
        <w:keepNext w:val="0"/>
        <w:keepLines w:val="0"/>
        <w:widowControl/>
        <w:spacing w:before="0" w:after="120" w:line="372" w:lineRule="exact"/>
        <w:ind w:firstLine="567"/>
        <w:jc w:val="both"/>
      </w:pPr>
      <w:r>
        <w:rPr>
          <w:rFonts w:ascii="Times New Roman" w:hAnsi="Times New Roman"/>
          <w:color w:val="000000"/>
          <w:sz w:val="26"/>
        </w:rPr>
        <w:t>Hai crawler giá sử dụng yfinance và danh mục khai báo trong config_shared.py. Cấu hình DATASET_HISTORY_PERIOD là 5y (5 năm dữ liệu lịch sử, được tối ưu tinh gọn từ 15 năm giúp giảm 60% thời gian cào và lưu trữ). Tệp đầu ra dùng tiền tố xgboost_stock_100tickers_5y_ và lstm_stock_100tickers_5y_. Khoảng dữ liệu 5 năm được phân bổ một cách khoa học: ~1 năm Warm-up Window (vùng đệm toán học tính MA200 và đỉnh đáy 52 tuần), 3 năm Train Set (huấn luyện nhận diện mẫu hình), 63 phiên Validation Set (~3 tháng, cân chỉnh siêu tham số và Early Stopping), và 126 phiên Test Set (~6 tháng, bài thi độc lập kiểm tra Champion Gate).</w:t>
      </w:r>
    </w:p>
    <w:p w14:paraId="10EE3674">
      <w:pPr>
        <w:keepNext w:val="0"/>
        <w:keepLines w:val="0"/>
        <w:widowControl/>
        <w:spacing w:before="0" w:after="120" w:line="372" w:lineRule="exact"/>
        <w:ind w:firstLine="567"/>
        <w:jc w:val="both"/>
      </w:pPr>
      <w:r>
        <w:rPr>
          <w:rFonts w:ascii="Times New Roman" w:hAnsi="Times New Roman"/>
          <w:color w:val="000000"/>
          <w:sz w:val="26"/>
        </w:rPr>
        <w:t>Danh mục hiện tại gồm 100 mã, phân thành 11 nhóm ngành theo SECTOR_MAP của dự án; Bảng 2.2 liệt kê đầy đủ theo cấu hình. Đây là danh sách cố định tại phiên bản đối chiếu, không phải bộ lọc tự động tái tạo danh mục theo vốn hóa ở từng thời điểm lịch sử. Hai mã GOOG và GOOGL cùng thuộc Alphabet; do đó 100 mã không đồng nghĩa 100 doanh nghiệp độc lập.</w:t>
      </w:r>
    </w:p>
    <w:p w14:paraId="42782736">
      <w:pPr>
        <w:keepNext w:val="0"/>
        <w:keepLines w:val="0"/>
        <w:widowControl/>
        <w:spacing w:before="0" w:after="120" w:line="372" w:lineRule="exact"/>
        <w:ind w:firstLine="567"/>
        <w:jc w:val="both"/>
      </w:pPr>
      <w:r>
        <w:rPr>
          <w:rFonts w:ascii="Times New Roman" w:hAnsi="Times New Roman"/>
          <w:color w:val="000000"/>
          <w:sz w:val="26"/>
        </w:rPr>
        <w:t>Crawler XGBoost và LSTM tạo các biểu diễn đặc trưng khác nhau nhưng cùng dùng danh mục cấu hình chung. Sau thu thập, hệ thống cần kiểm tra độ phủ 100 mã, phiên mới nhất, dữ liệu hữu hạn và quan hệ OHLC. Bản sửa crawler ngày 20/10/2026 (giờ Việt Nam) bổ sung chuẩn hóa biên nến để xử lý bất thường của nguồn; kiểm định sau biến đổi vẫn cần được thực hiện.</w:t>
      </w:r>
    </w:p>
    <w:p w14:paraId="7BE68C69">
      <w:pPr>
        <w:keepNext w:val="0"/>
        <w:keepLines w:val="0"/>
        <w:widowControl/>
        <w:spacing w:before="0" w:after="120" w:line="372" w:lineRule="exact"/>
        <w:ind w:firstLine="567"/>
        <w:jc w:val="both"/>
      </w:pPr>
      <w:r>
        <w:rPr>
          <w:rFonts w:ascii="Times New Roman" w:hAnsi="Times New Roman"/>
          <w:color w:val="000000"/>
          <w:sz w:val="26"/>
        </w:rPr>
        <w:t>Bản cập nhật đã chuẩn hóa toàn bộ luồng dữ liệu cho 100 mã cổ phiếu. Snapshot dữ liệu huấn luyện theo phiên bản được lưu trữ bất biến trên MinIO ở các DAG train. Crawler XGBoost và LSTM đồng bộ dữ liệu đặc trưng 5 năm từ nguồn yfinance; hệ thống kiểm tra độ phủ đủ 100 mã và tính hợp lệ trước khi đưa vào huấn luyện mô hình.</w:t>
      </w:r>
    </w:p>
    <w:p w14:paraId="130ABF57">
      <w:pPr>
        <w:keepNext/>
        <w:keepLines/>
        <w:widowControl/>
        <w:spacing w:before="180" w:after="180" w:line="372" w:lineRule="exact"/>
        <w:ind w:firstLine="0"/>
        <w:jc w:val="center"/>
        <w:rPr>
          <w:b/>
          <w:bCs/>
          <w:i/>
          <w:iCs/>
          <w:color w:val="000000"/>
          <w:lang w:val="en-US"/>
        </w:rPr>
      </w:pPr>
      <w:bookmarkStart w:id="156" w:name="toc16_21042"/>
      <w:bookmarkEnd w:id="156"/>
      <w:bookmarkStart w:id="157" w:name="updated_nav_45"/>
      <w:bookmarkEnd w:id="157"/>
      <w:bookmarkStart w:id="158" w:name="_7ek03atdhaiz"/>
      <w:bookmarkEnd w:id="158"/>
      <w:bookmarkStart w:id="159" w:name="report_nav_30049"/>
      <w:r>
        <w:rPr>
          <w:rFonts w:ascii="Times New Roman" w:hAnsi="Times New Roman"/>
          <w:b/>
          <w:i w:val="0"/>
          <w:color w:val="000000"/>
          <w:sz w:val="26"/>
        </w:rPr>
        <w:t>Bảng 2.2 Danh mục 100 mã cổ phiếu theo cấu hình ngày 24/10/2026</w:t>
      </w:r>
      <w:bookmarkEnd w:id="159"/>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551"/>
        <w:gridCol w:w="6520"/>
      </w:tblGrid>
      <w:tr w14:paraId="255C5F3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551" w:type="dxa"/>
            <w:tcMar>
              <w:top w:w="55" w:type="dxa"/>
              <w:left w:w="80" w:type="dxa"/>
              <w:bottom w:w="55" w:type="dxa"/>
              <w:right w:w="80" w:type="dxa"/>
            </w:tcMar>
            <w:vAlign w:val="center"/>
          </w:tcPr>
          <w:p w14:paraId="59D566BD">
            <w:pPr>
              <w:keepNext/>
              <w:keepLines/>
              <w:spacing w:before="0" w:after="0" w:line="372" w:lineRule="exact"/>
              <w:ind w:left="0" w:right="0" w:firstLine="0"/>
              <w:jc w:val="left"/>
            </w:pPr>
            <w:r>
              <w:rPr>
                <w:rFonts w:ascii="Times New Roman" w:hAnsi="Times New Roman"/>
                <w:b/>
                <w:i w:val="0"/>
                <w:color w:val="000000"/>
                <w:sz w:val="26"/>
              </w:rPr>
              <w:t>Nhóm ngành theo cấu hình</w:t>
            </w:r>
          </w:p>
        </w:tc>
        <w:tc>
          <w:tcPr>
            <w:tcW w:w="6520" w:type="dxa"/>
            <w:tcMar>
              <w:top w:w="55" w:type="dxa"/>
              <w:left w:w="80" w:type="dxa"/>
              <w:bottom w:w="55" w:type="dxa"/>
              <w:right w:w="80" w:type="dxa"/>
            </w:tcMar>
            <w:vAlign w:val="center"/>
          </w:tcPr>
          <w:p w14:paraId="25F30774">
            <w:pPr>
              <w:keepNext/>
              <w:keepLines/>
              <w:spacing w:before="0" w:after="0" w:line="372" w:lineRule="exact"/>
              <w:ind w:left="0" w:right="0" w:firstLine="0"/>
              <w:jc w:val="center"/>
            </w:pPr>
            <w:r>
              <w:rPr>
                <w:rFonts w:ascii="Times New Roman" w:hAnsi="Times New Roman"/>
                <w:b/>
                <w:i w:val="0"/>
                <w:color w:val="000000"/>
                <w:sz w:val="26"/>
              </w:rPr>
              <w:t>Các mã cổ phiếu</w:t>
            </w:r>
          </w:p>
        </w:tc>
      </w:tr>
      <w:tr w14:paraId="65209CC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42393FB2">
            <w:pPr>
              <w:keepNext/>
              <w:keepLines/>
              <w:spacing w:before="0" w:after="0" w:line="372" w:lineRule="exact"/>
              <w:ind w:left="0" w:right="0" w:firstLine="0"/>
              <w:jc w:val="left"/>
            </w:pPr>
            <w:r>
              <w:rPr>
                <w:rFonts w:ascii="Times New Roman" w:hAnsi="Times New Roman"/>
                <w:b w:val="0"/>
                <w:i w:val="0"/>
                <w:color w:val="000000"/>
                <w:sz w:val="26"/>
              </w:rPr>
              <w:t>Công nghệ (25)</w:t>
            </w:r>
          </w:p>
        </w:tc>
        <w:tc>
          <w:tcPr>
            <w:tcW w:w="6520" w:type="dxa"/>
            <w:tcMar>
              <w:top w:w="55" w:type="dxa"/>
              <w:left w:w="80" w:type="dxa"/>
              <w:bottom w:w="55" w:type="dxa"/>
              <w:right w:w="80" w:type="dxa"/>
            </w:tcMar>
            <w:vAlign w:val="center"/>
          </w:tcPr>
          <w:p w14:paraId="795B2141">
            <w:pPr>
              <w:keepNext/>
              <w:keepLines/>
              <w:spacing w:before="0" w:after="0" w:line="372" w:lineRule="exact"/>
              <w:ind w:left="0" w:right="0" w:firstLine="0"/>
              <w:jc w:val="left"/>
            </w:pPr>
            <w:r>
              <w:rPr>
                <w:rFonts w:ascii="Times New Roman" w:hAnsi="Times New Roman"/>
                <w:b w:val="0"/>
                <w:i w:val="0"/>
                <w:color w:val="000000"/>
                <w:sz w:val="26"/>
              </w:rPr>
              <w:t>NVDA, AAPL, MSFT, AVGO, MU, AMD, PLTR, INTC, CSCO, ORCL, PANW, AMAT, DELL, LRCX, TXN, IBM, ANET, CRM, QCOM, SNDK, NOW, ACN, UBER, ADBE, INTU</w:t>
            </w:r>
          </w:p>
        </w:tc>
      </w:tr>
      <w:tr w14:paraId="1A06391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46E68414">
            <w:pPr>
              <w:keepNext w:val="0"/>
              <w:keepLines/>
              <w:spacing w:before="0" w:after="0" w:line="372" w:lineRule="exact"/>
              <w:ind w:left="0" w:right="0" w:firstLine="0"/>
              <w:jc w:val="left"/>
            </w:pPr>
            <w:r>
              <w:rPr>
                <w:rFonts w:ascii="Times New Roman" w:hAnsi="Times New Roman"/>
                <w:b w:val="0"/>
                <w:i w:val="0"/>
                <w:color w:val="000000"/>
                <w:sz w:val="26"/>
              </w:rPr>
              <w:t>Dịch vụ truyền thông (9)</w:t>
            </w:r>
          </w:p>
        </w:tc>
        <w:tc>
          <w:tcPr>
            <w:tcW w:w="6520" w:type="dxa"/>
            <w:tcMar>
              <w:top w:w="55" w:type="dxa"/>
              <w:left w:w="80" w:type="dxa"/>
              <w:bottom w:w="55" w:type="dxa"/>
              <w:right w:w="80" w:type="dxa"/>
            </w:tcMar>
            <w:vAlign w:val="center"/>
          </w:tcPr>
          <w:p w14:paraId="17879F94">
            <w:pPr>
              <w:keepNext w:val="0"/>
              <w:keepLines/>
              <w:spacing w:before="0" w:after="0" w:line="372" w:lineRule="exact"/>
              <w:ind w:left="0" w:right="0" w:firstLine="0"/>
              <w:jc w:val="left"/>
            </w:pPr>
            <w:r>
              <w:rPr>
                <w:rFonts w:ascii="Times New Roman" w:hAnsi="Times New Roman"/>
                <w:b w:val="0"/>
                <w:i w:val="0"/>
                <w:color w:val="000000"/>
                <w:sz w:val="26"/>
              </w:rPr>
              <w:t>GOOGL, GOOG, META, NFLX, DIS, VZ, TMUS, T, CMCSA</w:t>
            </w:r>
          </w:p>
        </w:tc>
      </w:tr>
      <w:tr w14:paraId="023D1A7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14472458">
            <w:pPr>
              <w:keepNext w:val="0"/>
              <w:keepLines/>
              <w:spacing w:before="0" w:after="0" w:line="372" w:lineRule="exact"/>
              <w:ind w:left="0" w:right="0" w:firstLine="0"/>
              <w:jc w:val="left"/>
            </w:pPr>
            <w:r>
              <w:rPr>
                <w:rFonts w:ascii="Times New Roman" w:hAnsi="Times New Roman"/>
                <w:b w:val="0"/>
                <w:i w:val="0"/>
                <w:color w:val="000000"/>
                <w:sz w:val="26"/>
              </w:rPr>
              <w:t>Tiêu dùng không thiết yếu (7)</w:t>
            </w:r>
          </w:p>
        </w:tc>
        <w:tc>
          <w:tcPr>
            <w:tcW w:w="6520" w:type="dxa"/>
            <w:tcMar>
              <w:top w:w="55" w:type="dxa"/>
              <w:left w:w="80" w:type="dxa"/>
              <w:bottom w:w="55" w:type="dxa"/>
              <w:right w:w="80" w:type="dxa"/>
            </w:tcMar>
            <w:vAlign w:val="center"/>
          </w:tcPr>
          <w:p w14:paraId="36511208">
            <w:pPr>
              <w:keepNext w:val="0"/>
              <w:keepLines/>
              <w:spacing w:before="0" w:after="0" w:line="372" w:lineRule="exact"/>
              <w:ind w:left="0" w:right="0" w:firstLine="0"/>
              <w:jc w:val="left"/>
            </w:pPr>
            <w:r>
              <w:rPr>
                <w:rFonts w:ascii="Times New Roman" w:hAnsi="Times New Roman"/>
                <w:b w:val="0"/>
                <w:i w:val="0"/>
                <w:color w:val="000000"/>
                <w:sz w:val="26"/>
              </w:rPr>
              <w:t>AMZN, TSLA, HD, MCD, BKNG, SBUX, LOW</w:t>
            </w:r>
          </w:p>
        </w:tc>
      </w:tr>
      <w:tr w14:paraId="434C2A3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2E2C893A">
            <w:pPr>
              <w:keepNext w:val="0"/>
              <w:keepLines/>
              <w:spacing w:before="0" w:after="0" w:line="372" w:lineRule="exact"/>
              <w:ind w:left="0" w:right="0" w:firstLine="0"/>
              <w:jc w:val="left"/>
            </w:pPr>
            <w:r>
              <w:rPr>
                <w:rFonts w:ascii="Times New Roman" w:hAnsi="Times New Roman"/>
                <w:b w:val="0"/>
                <w:i w:val="0"/>
                <w:color w:val="000000"/>
                <w:sz w:val="26"/>
              </w:rPr>
              <w:t>Tài chính (15)</w:t>
            </w:r>
          </w:p>
        </w:tc>
        <w:tc>
          <w:tcPr>
            <w:tcW w:w="6520" w:type="dxa"/>
            <w:tcMar>
              <w:top w:w="55" w:type="dxa"/>
              <w:left w:w="80" w:type="dxa"/>
              <w:bottom w:w="55" w:type="dxa"/>
              <w:right w:w="80" w:type="dxa"/>
            </w:tcMar>
            <w:vAlign w:val="center"/>
          </w:tcPr>
          <w:p w14:paraId="42B83A25">
            <w:pPr>
              <w:keepNext w:val="0"/>
              <w:keepLines/>
              <w:spacing w:before="0" w:after="0" w:line="372" w:lineRule="exact"/>
              <w:ind w:left="0" w:right="0" w:firstLine="0"/>
              <w:jc w:val="left"/>
            </w:pPr>
            <w:r>
              <w:rPr>
                <w:rFonts w:ascii="Times New Roman" w:hAnsi="Times New Roman"/>
                <w:b w:val="0"/>
                <w:i w:val="0"/>
                <w:color w:val="000000"/>
                <w:sz w:val="26"/>
              </w:rPr>
              <w:t>BRK-B, JPM, V, MA, BAC, MS, GS, WFC, AXP, C, BLK, SCHW, COF, BNY, USB</w:t>
            </w:r>
          </w:p>
        </w:tc>
      </w:tr>
      <w:tr w14:paraId="1BDAF91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22FB0A41">
            <w:pPr>
              <w:keepNext w:val="0"/>
              <w:keepLines/>
              <w:spacing w:before="0" w:after="0" w:line="372" w:lineRule="exact"/>
              <w:ind w:left="0" w:right="0" w:firstLine="0"/>
              <w:jc w:val="left"/>
            </w:pPr>
            <w:r>
              <w:rPr>
                <w:rFonts w:ascii="Times New Roman" w:hAnsi="Times New Roman"/>
                <w:b w:val="0"/>
                <w:i w:val="0"/>
                <w:color w:val="000000"/>
                <w:sz w:val="26"/>
              </w:rPr>
              <w:t>Y tế (15)</w:t>
            </w:r>
          </w:p>
        </w:tc>
        <w:tc>
          <w:tcPr>
            <w:tcW w:w="6520" w:type="dxa"/>
            <w:tcMar>
              <w:top w:w="55" w:type="dxa"/>
              <w:left w:w="80" w:type="dxa"/>
              <w:bottom w:w="55" w:type="dxa"/>
              <w:right w:w="80" w:type="dxa"/>
            </w:tcMar>
            <w:vAlign w:val="center"/>
          </w:tcPr>
          <w:p w14:paraId="3EB62F4B">
            <w:pPr>
              <w:keepNext w:val="0"/>
              <w:keepLines/>
              <w:spacing w:before="0" w:after="0" w:line="372" w:lineRule="exact"/>
              <w:ind w:left="0" w:right="0" w:firstLine="0"/>
              <w:jc w:val="left"/>
            </w:pPr>
            <w:r>
              <w:rPr>
                <w:rFonts w:ascii="Times New Roman" w:hAnsi="Times New Roman"/>
                <w:b w:val="0"/>
                <w:i w:val="0"/>
                <w:color w:val="000000"/>
                <w:sz w:val="26"/>
              </w:rPr>
              <w:t>LLY, JNJ, ABBV, UNH, MRK, TMO, AMGN, GILD, ABT, PFE, ISRG, DHR, BMY, MDT, CVS</w:t>
            </w:r>
          </w:p>
        </w:tc>
      </w:tr>
      <w:tr w14:paraId="35B3BDE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4B1E729C">
            <w:pPr>
              <w:keepNext w:val="0"/>
              <w:keepLines/>
              <w:spacing w:before="0" w:after="0" w:line="372" w:lineRule="exact"/>
              <w:ind w:left="0" w:right="0" w:firstLine="0"/>
              <w:jc w:val="left"/>
            </w:pPr>
            <w:r>
              <w:rPr>
                <w:rFonts w:ascii="Times New Roman" w:hAnsi="Times New Roman"/>
                <w:b w:val="0"/>
                <w:i w:val="0"/>
                <w:color w:val="000000"/>
                <w:sz w:val="26"/>
              </w:rPr>
              <w:t>Tiêu dùng thiết yếu (8)</w:t>
            </w:r>
          </w:p>
        </w:tc>
        <w:tc>
          <w:tcPr>
            <w:tcW w:w="6520" w:type="dxa"/>
            <w:tcMar>
              <w:top w:w="55" w:type="dxa"/>
              <w:left w:w="80" w:type="dxa"/>
              <w:bottom w:w="55" w:type="dxa"/>
              <w:right w:w="80" w:type="dxa"/>
            </w:tcMar>
            <w:vAlign w:val="center"/>
          </w:tcPr>
          <w:p w14:paraId="40230616">
            <w:pPr>
              <w:keepNext w:val="0"/>
              <w:keepLines/>
              <w:spacing w:before="0" w:after="0" w:line="372" w:lineRule="exact"/>
              <w:ind w:left="0" w:right="0" w:firstLine="0"/>
              <w:jc w:val="left"/>
            </w:pPr>
            <w:r>
              <w:rPr>
                <w:rFonts w:ascii="Times New Roman" w:hAnsi="Times New Roman"/>
                <w:b w:val="0"/>
                <w:i w:val="0"/>
                <w:color w:val="000000"/>
                <w:sz w:val="26"/>
              </w:rPr>
              <w:t>WMT, COST, KO, PG, PM, PEP, MO, MDLZ</w:t>
            </w:r>
          </w:p>
        </w:tc>
      </w:tr>
      <w:tr w14:paraId="7824B62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1BE6A02">
            <w:pPr>
              <w:keepNext w:val="0"/>
              <w:keepLines/>
              <w:spacing w:before="0" w:after="0" w:line="372" w:lineRule="exact"/>
              <w:ind w:left="0" w:right="0" w:firstLine="0"/>
              <w:jc w:val="left"/>
            </w:pPr>
            <w:r>
              <w:rPr>
                <w:rFonts w:ascii="Times New Roman" w:hAnsi="Times New Roman"/>
                <w:b w:val="0"/>
                <w:i w:val="0"/>
                <w:color w:val="000000"/>
                <w:sz w:val="26"/>
              </w:rPr>
              <w:t>Năng lượng (3)</w:t>
            </w:r>
          </w:p>
        </w:tc>
        <w:tc>
          <w:tcPr>
            <w:tcW w:w="6520" w:type="dxa"/>
            <w:tcMar>
              <w:top w:w="55" w:type="dxa"/>
              <w:left w:w="80" w:type="dxa"/>
              <w:bottom w:w="55" w:type="dxa"/>
              <w:right w:w="80" w:type="dxa"/>
            </w:tcMar>
            <w:vAlign w:val="center"/>
          </w:tcPr>
          <w:p w14:paraId="4A049DFB">
            <w:pPr>
              <w:keepNext w:val="0"/>
              <w:keepLines/>
              <w:spacing w:before="0" w:after="0" w:line="372" w:lineRule="exact"/>
              <w:ind w:left="0" w:right="0" w:firstLine="0"/>
              <w:jc w:val="left"/>
            </w:pPr>
            <w:r>
              <w:rPr>
                <w:rFonts w:ascii="Times New Roman" w:hAnsi="Times New Roman"/>
                <w:b w:val="0"/>
                <w:i w:val="0"/>
                <w:color w:val="000000"/>
                <w:sz w:val="26"/>
              </w:rPr>
              <w:t>XOM, CVX, COP</w:t>
            </w:r>
          </w:p>
        </w:tc>
      </w:tr>
      <w:tr w14:paraId="6261B45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0F6F9D09">
            <w:pPr>
              <w:keepNext w:val="0"/>
              <w:keepLines/>
              <w:spacing w:before="0" w:after="0" w:line="372" w:lineRule="exact"/>
              <w:ind w:left="0" w:right="0" w:firstLine="0"/>
              <w:jc w:val="left"/>
            </w:pPr>
            <w:r>
              <w:rPr>
                <w:rFonts w:ascii="Times New Roman" w:hAnsi="Times New Roman"/>
                <w:b w:val="0"/>
                <w:i w:val="0"/>
                <w:color w:val="000000"/>
                <w:sz w:val="26"/>
              </w:rPr>
              <w:t>Công nghiệp (13)</w:t>
            </w:r>
          </w:p>
        </w:tc>
        <w:tc>
          <w:tcPr>
            <w:tcW w:w="6520" w:type="dxa"/>
            <w:tcMar>
              <w:top w:w="55" w:type="dxa"/>
              <w:left w:w="80" w:type="dxa"/>
              <w:bottom w:w="55" w:type="dxa"/>
              <w:right w:w="80" w:type="dxa"/>
            </w:tcMar>
            <w:vAlign w:val="center"/>
          </w:tcPr>
          <w:p w14:paraId="4B12D3FD">
            <w:pPr>
              <w:keepNext w:val="0"/>
              <w:keepLines/>
              <w:spacing w:before="0" w:after="0" w:line="372" w:lineRule="exact"/>
              <w:ind w:left="0" w:right="0" w:firstLine="0"/>
              <w:jc w:val="left"/>
            </w:pPr>
            <w:r>
              <w:rPr>
                <w:rFonts w:ascii="Times New Roman" w:hAnsi="Times New Roman"/>
                <w:b w:val="0"/>
                <w:i w:val="0"/>
                <w:color w:val="000000"/>
                <w:sz w:val="26"/>
              </w:rPr>
              <w:t>CAT, GE, RTX, GEV, UNP, DE, BA, LMT, GD, EMR, MMM, UPS, FDX</w:t>
            </w:r>
          </w:p>
        </w:tc>
      </w:tr>
      <w:tr w14:paraId="058ABD8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04E93FC">
            <w:pPr>
              <w:keepNext w:val="0"/>
              <w:keepLines/>
              <w:spacing w:before="0" w:after="0" w:line="372" w:lineRule="exact"/>
              <w:ind w:left="0" w:right="0" w:firstLine="0"/>
              <w:jc w:val="left"/>
            </w:pPr>
            <w:r>
              <w:rPr>
                <w:rFonts w:ascii="Times New Roman" w:hAnsi="Times New Roman"/>
                <w:b w:val="0"/>
                <w:i w:val="0"/>
                <w:color w:val="000000"/>
                <w:sz w:val="26"/>
              </w:rPr>
              <w:t>Vật liệu (1)</w:t>
            </w:r>
          </w:p>
        </w:tc>
        <w:tc>
          <w:tcPr>
            <w:tcW w:w="6520" w:type="dxa"/>
            <w:tcMar>
              <w:top w:w="55" w:type="dxa"/>
              <w:left w:w="80" w:type="dxa"/>
              <w:bottom w:w="55" w:type="dxa"/>
              <w:right w:w="80" w:type="dxa"/>
            </w:tcMar>
            <w:vAlign w:val="center"/>
          </w:tcPr>
          <w:p w14:paraId="4E035641">
            <w:pPr>
              <w:keepNext w:val="0"/>
              <w:keepLines/>
              <w:spacing w:before="0" w:after="0" w:line="372" w:lineRule="exact"/>
              <w:ind w:left="0" w:right="0" w:firstLine="0"/>
              <w:jc w:val="left"/>
            </w:pPr>
            <w:r>
              <w:rPr>
                <w:rFonts w:ascii="Times New Roman" w:hAnsi="Times New Roman"/>
                <w:b w:val="0"/>
                <w:i w:val="0"/>
                <w:color w:val="000000"/>
                <w:sz w:val="26"/>
              </w:rPr>
              <w:t>LIN</w:t>
            </w:r>
          </w:p>
        </w:tc>
      </w:tr>
      <w:tr w14:paraId="7876781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0264F915">
            <w:pPr>
              <w:keepNext w:val="0"/>
              <w:keepLines/>
              <w:spacing w:before="0" w:after="0" w:line="372" w:lineRule="exact"/>
              <w:ind w:left="0" w:right="0" w:firstLine="0"/>
              <w:jc w:val="left"/>
            </w:pPr>
            <w:r>
              <w:rPr>
                <w:rFonts w:ascii="Times New Roman" w:hAnsi="Times New Roman"/>
                <w:b w:val="0"/>
                <w:i w:val="0"/>
                <w:color w:val="000000"/>
                <w:sz w:val="26"/>
              </w:rPr>
              <w:t>Tiện ích (3)</w:t>
            </w:r>
          </w:p>
        </w:tc>
        <w:tc>
          <w:tcPr>
            <w:tcW w:w="6520" w:type="dxa"/>
            <w:tcMar>
              <w:top w:w="55" w:type="dxa"/>
              <w:left w:w="80" w:type="dxa"/>
              <w:bottom w:w="55" w:type="dxa"/>
              <w:right w:w="80" w:type="dxa"/>
            </w:tcMar>
            <w:vAlign w:val="center"/>
          </w:tcPr>
          <w:p w14:paraId="6259BC35">
            <w:pPr>
              <w:keepNext w:val="0"/>
              <w:keepLines/>
              <w:spacing w:before="0" w:after="0" w:line="372" w:lineRule="exact"/>
              <w:ind w:left="0" w:right="0" w:firstLine="0"/>
              <w:jc w:val="left"/>
            </w:pPr>
            <w:r>
              <w:rPr>
                <w:rFonts w:ascii="Times New Roman" w:hAnsi="Times New Roman"/>
                <w:b w:val="0"/>
                <w:i w:val="0"/>
                <w:color w:val="000000"/>
                <w:sz w:val="26"/>
              </w:rPr>
              <w:t>NEE, SO, DUK</w:t>
            </w:r>
          </w:p>
        </w:tc>
      </w:tr>
      <w:tr w14:paraId="1B62DCD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3E390B4">
            <w:pPr>
              <w:keepNext w:val="0"/>
              <w:keepLines/>
              <w:spacing w:before="0" w:after="0" w:line="372" w:lineRule="exact"/>
              <w:ind w:left="0" w:right="0" w:firstLine="0"/>
              <w:jc w:val="left"/>
            </w:pPr>
            <w:r>
              <w:rPr>
                <w:rFonts w:ascii="Times New Roman" w:hAnsi="Times New Roman"/>
                <w:b w:val="0"/>
                <w:i w:val="0"/>
                <w:color w:val="000000"/>
                <w:sz w:val="26"/>
              </w:rPr>
              <w:t>Bất động sản (1)</w:t>
            </w:r>
          </w:p>
        </w:tc>
        <w:tc>
          <w:tcPr>
            <w:tcW w:w="6520" w:type="dxa"/>
            <w:tcMar>
              <w:top w:w="55" w:type="dxa"/>
              <w:left w:w="80" w:type="dxa"/>
              <w:bottom w:w="55" w:type="dxa"/>
              <w:right w:w="80" w:type="dxa"/>
            </w:tcMar>
            <w:vAlign w:val="center"/>
          </w:tcPr>
          <w:p w14:paraId="47224E52">
            <w:pPr>
              <w:keepNext w:val="0"/>
              <w:keepLines/>
              <w:spacing w:before="0" w:after="0" w:line="372" w:lineRule="exact"/>
              <w:ind w:left="0" w:right="0" w:firstLine="0"/>
              <w:jc w:val="left"/>
            </w:pPr>
            <w:r>
              <w:rPr>
                <w:rFonts w:ascii="Times New Roman" w:hAnsi="Times New Roman"/>
                <w:b w:val="0"/>
                <w:i w:val="0"/>
                <w:color w:val="000000"/>
                <w:sz w:val="26"/>
              </w:rPr>
              <w:t>AMT</w:t>
            </w:r>
          </w:p>
        </w:tc>
      </w:tr>
    </w:tbl>
    <w:p w14:paraId="7FF1BF92">
      <w:pPr>
        <w:pStyle w:val="4"/>
        <w:keepNext/>
        <w:keepLines w:val="0"/>
        <w:widowControl/>
        <w:spacing w:before="200" w:after="120" w:line="372" w:lineRule="exact"/>
        <w:ind w:firstLine="0"/>
      </w:pPr>
      <w:bookmarkStart w:id="160" w:name="_5ceo1o1rjyl6"/>
      <w:bookmarkEnd w:id="160"/>
      <w:bookmarkStart w:id="161" w:name="report_nav_30050"/>
      <w:r>
        <w:rPr>
          <w:rFonts w:ascii="Times New Roman" w:hAnsi="Times New Roman"/>
          <w:b/>
          <w:i/>
          <w:color w:val="000000"/>
          <w:sz w:val="26"/>
          <w:lang w:val="en-US"/>
        </w:rPr>
        <w:t>2.1.3 Thu thập thông tin thị trường và đặc trưng nền</w:t>
      </w:r>
      <w:bookmarkEnd w:id="161"/>
      <w:bookmarkStart w:id="162" w:name="updated_nav_46"/>
      <w:bookmarkEnd w:id="162"/>
    </w:p>
    <w:p w14:paraId="12E28C0C">
      <w:pPr>
        <w:keepNext w:val="0"/>
        <w:keepLines w:val="0"/>
        <w:widowControl/>
        <w:spacing w:before="0" w:after="120" w:line="372" w:lineRule="exact"/>
        <w:ind w:firstLine="567"/>
        <w:jc w:val="both"/>
      </w:pPr>
      <w:r>
        <w:rPr>
          <w:rFonts w:ascii="Times New Roman" w:hAnsi="Times New Roman"/>
          <w:color w:val="000000"/>
          <w:sz w:val="26"/>
        </w:rPr>
        <w:t>Ngoài giá từng mã, dự án stock khai báo 8 chỉ số thị trường vĩ mô và liên thị trường (Inter-Market Benchmarks) trong MACRO_TICKERS gồm: SPY (S&amp;P 500), QQQ (Nasdaq 100), ^VIX (thước đo nỗi sợ CBOE), ^TNX (lợi suất trái phiếu chính phủ Mỹ 10 năm), GC=F (vàng tương lai trú ẩn), CL=F (dầu thô WTI), DX-Y.NYB (chỉ số đồng USD) và HYG (khẩu vị tín dụng rủi ro cao). Đi kèm đó là 8 trường dữ liệu phân tích cơ bản (Fundamental Metrics) gồm trailingPE, forwardPE, priceToBook, returnOnEquity (ROE), profitMargins, debtToEquity, beta và marketCap. Các chuỗi này tạo đặc trưng lợi suất tương đối, tương quan và bối cảnh vĩ mô toàn diện cho mô hình.</w:t>
      </w:r>
    </w:p>
    <w:p w14:paraId="0E5F4E1F">
      <w:pPr>
        <w:keepNext w:val="0"/>
        <w:keepLines w:val="0"/>
        <w:widowControl/>
        <w:spacing w:before="0" w:after="120" w:line="372" w:lineRule="exact"/>
        <w:ind w:firstLine="567"/>
        <w:jc w:val="both"/>
      </w:pPr>
      <w:r>
        <w:rPr>
          <w:rFonts w:ascii="Times New Roman" w:hAnsi="Times New Roman"/>
          <w:color w:val="000000"/>
          <w:sz w:val="26"/>
          <w:lang w:val="en-US"/>
        </w:rPr>
        <w:t>Các biến so sánh với SPY hoặc QQQ phải được tính trên cùng ngày hợp lệ. Nếu thiếu QQQ, mã không nên tạo biến tương đối từ một giá trị mặc định tùy ý. Phần rà soát dự án đã bổ sung kiểm tra nguồn macro bắt buộc và báo nguyên nhân thiếu dữ liệu. Tương tự, đặc trưng chéo giữa cổ phiếu cần tính từ những mã đồng thời quan sát trong ngày, tránh lấy giá tương lai của mã khác chỉ vì phép ghép bảng dùng dữ liệu toàn cục.</w:t>
      </w:r>
    </w:p>
    <w:p w14:paraId="59A6FEA1">
      <w:pPr>
        <w:keepNext w:val="0"/>
        <w:keepLines w:val="0"/>
        <w:widowControl/>
        <w:spacing w:before="0" w:after="120" w:line="372" w:lineRule="exact"/>
        <w:ind w:firstLine="567"/>
        <w:jc w:val="both"/>
      </w:pPr>
      <w:r>
        <w:rPr>
          <w:rFonts w:ascii="Times New Roman" w:hAnsi="Times New Roman"/>
          <w:color w:val="000000"/>
          <w:sz w:val="26"/>
          <w:lang w:val="en-US"/>
        </w:rPr>
        <w:t>Thông tin cơ bản doanh nghiệp đặt ra vấn đề thời điểm công bố. Một giá trị hiện tại được lặp lại trên toàn bộ lịch sử không chứng minh giá trị đó đã biết ở mọi thời điểm. Các thí nghiệm so sánh trong báo cáo ưu tiên đặc trưng tái dựng từ nguồn giá chung và chính sách lọc nhân quả. Khi sử dụng dữ liệu nền, phải phân biệt biến lịch sử có mốc công bố với biến chỉ lấy được ở thời điểm hiện tại.</w:t>
      </w:r>
    </w:p>
    <w:p w14:paraId="2B8C2E07">
      <w:pPr>
        <w:keepNext w:val="0"/>
        <w:keepLines w:val="0"/>
        <w:widowControl/>
        <w:spacing w:before="0" w:after="120" w:line="372" w:lineRule="exact"/>
        <w:ind w:firstLine="567"/>
        <w:jc w:val="both"/>
      </w:pPr>
      <w:r>
        <w:rPr>
          <w:rFonts w:ascii="Times New Roman" w:hAnsi="Times New Roman"/>
          <w:color w:val="000000"/>
          <w:sz w:val="26"/>
          <w:lang w:val="en-US"/>
        </w:rPr>
        <w:t xml:space="preserve">Dự án có nhiều đặc trưng kỹ thuật trong </w:t>
      </w:r>
      <w:r>
        <w:rPr>
          <w:rFonts w:ascii="Times New Roman" w:hAnsi="Times New Roman" w:eastAsia="Courier New" w:cs="Courier New"/>
          <w:color w:val="000000"/>
          <w:sz w:val="26"/>
          <w:lang w:val="en-US"/>
        </w:rPr>
        <w:t>feature_engineering.py</w:t>
      </w:r>
      <w:r>
        <w:rPr>
          <w:rFonts w:ascii="Times New Roman" w:hAnsi="Times New Roman"/>
          <w:color w:val="000000"/>
          <w:sz w:val="26"/>
          <w:lang w:val="en-US"/>
        </w:rPr>
        <w:t xml:space="preserve">, nhưng số cột thực được đưa vào mô hình phụ thuộc schema và chính sách lọc. Con số giới thiệu 115+ không phải cam kết rằng mọi model card luôn chứa đúng số đó. Báo cáo đề xuất đọc danh sách </w:t>
      </w:r>
      <w:r>
        <w:rPr>
          <w:rFonts w:ascii="Times New Roman" w:hAnsi="Times New Roman" w:eastAsia="Courier New" w:cs="Courier New"/>
          <w:color w:val="000000"/>
          <w:sz w:val="26"/>
          <w:lang w:val="en-US"/>
        </w:rPr>
        <w:t>feature_cols</w:t>
      </w:r>
      <w:r>
        <w:rPr>
          <w:rFonts w:ascii="Times New Roman" w:hAnsi="Times New Roman"/>
          <w:color w:val="000000"/>
          <w:sz w:val="26"/>
          <w:lang w:val="en-US"/>
        </w:rPr>
        <w:t xml:space="preserve"> của từng artifact để xác định đầu vào thực tế, sau đó đối chiếu với nguồn dựng feature.</w:t>
      </w:r>
    </w:p>
    <w:p w14:paraId="5FDCB1C5">
      <w:pPr>
        <w:keepNext/>
        <w:keepLines/>
        <w:widowControl/>
        <w:spacing w:before="180" w:after="180" w:line="372" w:lineRule="exact"/>
        <w:ind w:firstLine="0"/>
        <w:jc w:val="center"/>
        <w:rPr>
          <w:b/>
          <w:bCs/>
          <w:i/>
          <w:iCs/>
          <w:color w:val="000000"/>
          <w:lang w:val="en-US"/>
        </w:rPr>
      </w:pPr>
      <w:bookmarkStart w:id="163" w:name="_e4wiem5mjs2"/>
      <w:bookmarkEnd w:id="163"/>
      <w:bookmarkStart w:id="164" w:name="toc16_21043"/>
      <w:bookmarkStart w:id="165" w:name="report_nav_30051"/>
      <w:r>
        <w:rPr>
          <w:rFonts w:ascii="Times New Roman" w:hAnsi="Times New Roman"/>
          <w:b/>
          <w:bCs/>
          <w:i w:val="0"/>
          <w:iCs/>
          <w:color w:val="000000"/>
          <w:sz w:val="26"/>
          <w:szCs w:val="26"/>
          <w:lang w:val="en-US"/>
        </w:rPr>
        <w:t>Bảng 2.3 Dữ liệu bối cảnh và điểm kiểm soát thời gian</w:t>
      </w:r>
      <w:bookmarkEnd w:id="164"/>
      <w:bookmarkEnd w:id="165"/>
      <w:bookmarkStart w:id="166" w:name="updated_nav_47"/>
      <w:bookmarkEnd w:id="166"/>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685"/>
        <w:gridCol w:w="3402"/>
      </w:tblGrid>
      <w:tr w14:paraId="3C4252D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7F8D2720">
            <w:pPr>
              <w:keepNext/>
              <w:keepLines/>
              <w:spacing w:before="0" w:after="0" w:line="372" w:lineRule="exact"/>
              <w:ind w:left="0" w:right="0" w:firstLine="0"/>
              <w:jc w:val="left"/>
            </w:pPr>
            <w:r>
              <w:rPr>
                <w:rFonts w:ascii="Times New Roman" w:hAnsi="Times New Roman"/>
                <w:b/>
                <w:bCs/>
                <w:i w:val="0"/>
                <w:color w:val="000000"/>
                <w:sz w:val="26"/>
                <w:lang w:val="en-US"/>
              </w:rPr>
              <w:t>Nguồn hoặc nhóm</w:t>
            </w:r>
          </w:p>
        </w:tc>
        <w:tc>
          <w:tcPr>
            <w:tcW w:w="3685" w:type="dxa"/>
            <w:tcMar>
              <w:top w:w="55" w:type="dxa"/>
              <w:left w:w="80" w:type="dxa"/>
              <w:bottom w:w="55" w:type="dxa"/>
              <w:right w:w="80" w:type="dxa"/>
            </w:tcMar>
            <w:vAlign w:val="center"/>
          </w:tcPr>
          <w:p w14:paraId="7BAE8FB6">
            <w:pPr>
              <w:keepNext/>
              <w:keepLines/>
              <w:spacing w:before="0" w:after="0" w:line="372" w:lineRule="exact"/>
              <w:ind w:left="0" w:right="0" w:firstLine="0"/>
              <w:jc w:val="center"/>
            </w:pPr>
            <w:r>
              <w:rPr>
                <w:rFonts w:ascii="Times New Roman" w:hAnsi="Times New Roman"/>
                <w:b/>
                <w:bCs/>
                <w:i w:val="0"/>
                <w:color w:val="000000"/>
                <w:sz w:val="26"/>
                <w:lang w:val="en-US"/>
              </w:rPr>
              <w:t>Đặc trưng có thể tạo</w:t>
            </w:r>
          </w:p>
        </w:tc>
        <w:tc>
          <w:tcPr>
            <w:tcW w:w="3402" w:type="dxa"/>
            <w:tcMar>
              <w:top w:w="55" w:type="dxa"/>
              <w:left w:w="80" w:type="dxa"/>
              <w:bottom w:w="55" w:type="dxa"/>
              <w:right w:w="80" w:type="dxa"/>
            </w:tcMar>
            <w:vAlign w:val="center"/>
          </w:tcPr>
          <w:p w14:paraId="083A99DD">
            <w:pPr>
              <w:keepNext/>
              <w:keepLines/>
              <w:spacing w:before="0" w:after="0" w:line="372" w:lineRule="exact"/>
              <w:ind w:left="0" w:right="0" w:firstLine="0"/>
              <w:jc w:val="center"/>
            </w:pPr>
            <w:r>
              <w:rPr>
                <w:rFonts w:ascii="Times New Roman" w:hAnsi="Times New Roman"/>
                <w:b/>
                <w:bCs/>
                <w:i w:val="0"/>
                <w:color w:val="000000"/>
                <w:sz w:val="26"/>
                <w:lang w:val="en-US"/>
              </w:rPr>
              <w:t>Ràng buộc</w:t>
            </w:r>
          </w:p>
        </w:tc>
      </w:tr>
      <w:tr w14:paraId="6236988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2BE5266B">
            <w:pPr>
              <w:keepNext/>
              <w:keepLines/>
              <w:spacing w:before="0" w:after="0" w:line="372" w:lineRule="exact"/>
              <w:ind w:left="0" w:right="0" w:firstLine="0"/>
              <w:jc w:val="left"/>
            </w:pPr>
            <w:r>
              <w:rPr>
                <w:rFonts w:ascii="Times New Roman" w:hAnsi="Times New Roman"/>
                <w:b w:val="0"/>
                <w:i w:val="0"/>
                <w:color w:val="000000"/>
                <w:sz w:val="26"/>
              </w:rPr>
              <w:t>SPY QQQ</w:t>
            </w:r>
          </w:p>
        </w:tc>
        <w:tc>
          <w:tcPr>
            <w:tcW w:w="3685" w:type="dxa"/>
            <w:tcMar>
              <w:top w:w="55" w:type="dxa"/>
              <w:left w:w="80" w:type="dxa"/>
              <w:bottom w:w="55" w:type="dxa"/>
              <w:right w:w="80" w:type="dxa"/>
            </w:tcMar>
            <w:vAlign w:val="center"/>
          </w:tcPr>
          <w:p w14:paraId="3F22B2A2">
            <w:pPr>
              <w:keepNext/>
              <w:keepLines/>
              <w:spacing w:before="0" w:after="0" w:line="372" w:lineRule="exact"/>
              <w:ind w:left="0" w:right="0" w:firstLine="0"/>
              <w:jc w:val="left"/>
            </w:pPr>
            <w:r>
              <w:rPr>
                <w:rFonts w:ascii="Times New Roman" w:hAnsi="Times New Roman"/>
                <w:b w:val="0"/>
                <w:i w:val="0"/>
                <w:color w:val="000000"/>
                <w:sz w:val="26"/>
                <w:lang w:val="en-US"/>
              </w:rPr>
              <w:t>Lợi suất vượt trội và beta</w:t>
            </w:r>
          </w:p>
        </w:tc>
        <w:tc>
          <w:tcPr>
            <w:tcW w:w="3402" w:type="dxa"/>
            <w:tcMar>
              <w:top w:w="55" w:type="dxa"/>
              <w:left w:w="80" w:type="dxa"/>
              <w:bottom w:w="55" w:type="dxa"/>
              <w:right w:w="80" w:type="dxa"/>
            </w:tcMar>
            <w:vAlign w:val="center"/>
          </w:tcPr>
          <w:p w14:paraId="4CE10193">
            <w:pPr>
              <w:keepNext/>
              <w:keepLines/>
              <w:spacing w:before="0" w:after="0" w:line="372" w:lineRule="exact"/>
              <w:ind w:left="0" w:right="0" w:firstLine="0"/>
              <w:jc w:val="left"/>
            </w:pPr>
            <w:r>
              <w:rPr>
                <w:rFonts w:ascii="Times New Roman" w:hAnsi="Times New Roman"/>
                <w:b w:val="0"/>
                <w:i w:val="0"/>
                <w:color w:val="000000"/>
                <w:sz w:val="26"/>
                <w:lang w:val="en-US"/>
              </w:rPr>
              <w:t>Đồng bộ cùng phiên</w:t>
            </w:r>
          </w:p>
        </w:tc>
      </w:tr>
      <w:tr w14:paraId="75C15EA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1568474D">
            <w:pPr>
              <w:keepNext/>
              <w:keepLines/>
              <w:spacing w:before="0" w:after="0" w:line="372" w:lineRule="exact"/>
              <w:ind w:left="0" w:right="0" w:firstLine="0"/>
              <w:jc w:val="left"/>
            </w:pPr>
            <w:r>
              <w:rPr>
                <w:rFonts w:ascii="Times New Roman" w:hAnsi="Times New Roman"/>
                <w:b w:val="0"/>
                <w:i w:val="0"/>
                <w:color w:val="000000"/>
                <w:sz w:val="26"/>
              </w:rPr>
              <w:t>VIX</w:t>
            </w:r>
          </w:p>
        </w:tc>
        <w:tc>
          <w:tcPr>
            <w:tcW w:w="3685" w:type="dxa"/>
            <w:tcMar>
              <w:top w:w="55" w:type="dxa"/>
              <w:left w:w="80" w:type="dxa"/>
              <w:bottom w:w="55" w:type="dxa"/>
              <w:right w:w="80" w:type="dxa"/>
            </w:tcMar>
            <w:vAlign w:val="center"/>
          </w:tcPr>
          <w:p w14:paraId="73293BCF">
            <w:pPr>
              <w:keepNext/>
              <w:keepLines/>
              <w:spacing w:before="0" w:after="0" w:line="372" w:lineRule="exact"/>
              <w:ind w:left="0" w:right="0" w:firstLine="0"/>
              <w:jc w:val="left"/>
            </w:pPr>
            <w:r>
              <w:rPr>
                <w:rFonts w:ascii="Times New Roman" w:hAnsi="Times New Roman"/>
                <w:b w:val="0"/>
                <w:i w:val="0"/>
                <w:color w:val="000000"/>
                <w:sz w:val="26"/>
                <w:lang w:val="en-US"/>
              </w:rPr>
              <w:t>Biến động và chế độ thị trường</w:t>
            </w:r>
          </w:p>
        </w:tc>
        <w:tc>
          <w:tcPr>
            <w:tcW w:w="3402" w:type="dxa"/>
            <w:tcMar>
              <w:top w:w="55" w:type="dxa"/>
              <w:left w:w="80" w:type="dxa"/>
              <w:bottom w:w="55" w:type="dxa"/>
              <w:right w:w="80" w:type="dxa"/>
            </w:tcMar>
            <w:vAlign w:val="center"/>
          </w:tcPr>
          <w:p w14:paraId="4EB1B9AE">
            <w:pPr>
              <w:keepNext/>
              <w:keepLines/>
              <w:spacing w:before="0" w:after="0" w:line="372" w:lineRule="exact"/>
              <w:ind w:left="0" w:right="0" w:firstLine="0"/>
              <w:jc w:val="left"/>
            </w:pPr>
            <w:r>
              <w:rPr>
                <w:rFonts w:ascii="Times New Roman" w:hAnsi="Times New Roman"/>
                <w:b w:val="0"/>
                <w:i w:val="0"/>
                <w:color w:val="000000"/>
                <w:sz w:val="26"/>
                <w:lang w:val="en-US"/>
              </w:rPr>
              <w:t>Không điền bằng giá tương lai</w:t>
            </w:r>
          </w:p>
        </w:tc>
      </w:tr>
      <w:tr w14:paraId="636B253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8AA9372">
            <w:pPr>
              <w:keepNext/>
              <w:keepLines/>
              <w:spacing w:before="0" w:after="0" w:line="372" w:lineRule="exact"/>
              <w:ind w:left="0" w:right="0" w:firstLine="0"/>
              <w:jc w:val="left"/>
            </w:pPr>
            <w:r>
              <w:rPr>
                <w:rFonts w:ascii="Times New Roman" w:hAnsi="Times New Roman"/>
                <w:b w:val="0"/>
                <w:i w:val="0"/>
                <w:color w:val="000000"/>
                <w:sz w:val="26"/>
                <w:lang w:val="en-US"/>
              </w:rPr>
              <w:t>Vàng dầu USD HYG</w:t>
            </w:r>
          </w:p>
        </w:tc>
        <w:tc>
          <w:tcPr>
            <w:tcW w:w="3685" w:type="dxa"/>
            <w:tcMar>
              <w:top w:w="55" w:type="dxa"/>
              <w:left w:w="80" w:type="dxa"/>
              <w:bottom w:w="55" w:type="dxa"/>
              <w:right w:w="80" w:type="dxa"/>
            </w:tcMar>
            <w:vAlign w:val="center"/>
          </w:tcPr>
          <w:p w14:paraId="5EE2C116">
            <w:pPr>
              <w:keepNext/>
              <w:keepLines/>
              <w:spacing w:before="0" w:after="0" w:line="372" w:lineRule="exact"/>
              <w:ind w:left="0" w:right="0" w:firstLine="0"/>
              <w:jc w:val="left"/>
            </w:pPr>
            <w:r>
              <w:rPr>
                <w:rFonts w:ascii="Times New Roman" w:hAnsi="Times New Roman"/>
                <w:b w:val="0"/>
                <w:i w:val="0"/>
                <w:color w:val="000000"/>
                <w:sz w:val="26"/>
                <w:lang w:val="en-US"/>
              </w:rPr>
              <w:t>Lợi suất và tương quan</w:t>
            </w:r>
          </w:p>
        </w:tc>
        <w:tc>
          <w:tcPr>
            <w:tcW w:w="3402" w:type="dxa"/>
            <w:tcMar>
              <w:top w:w="55" w:type="dxa"/>
              <w:left w:w="80" w:type="dxa"/>
              <w:bottom w:w="55" w:type="dxa"/>
              <w:right w:w="80" w:type="dxa"/>
            </w:tcMar>
            <w:vAlign w:val="center"/>
          </w:tcPr>
          <w:p w14:paraId="1817BFC6">
            <w:pPr>
              <w:keepNext/>
              <w:keepLines/>
              <w:spacing w:before="0" w:after="0" w:line="372" w:lineRule="exact"/>
              <w:ind w:left="0" w:right="0" w:firstLine="0"/>
              <w:jc w:val="left"/>
            </w:pPr>
            <w:r>
              <w:rPr>
                <w:rFonts w:ascii="Times New Roman" w:hAnsi="Times New Roman"/>
                <w:b w:val="0"/>
                <w:i w:val="0"/>
                <w:color w:val="000000"/>
                <w:sz w:val="26"/>
                <w:lang w:val="en-US"/>
              </w:rPr>
              <w:t>Phân biệt mức giá với biến tương đối</w:t>
            </w:r>
          </w:p>
        </w:tc>
      </w:tr>
      <w:tr w14:paraId="7874524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59AF739">
            <w:pPr>
              <w:keepNext/>
              <w:keepLines/>
              <w:spacing w:before="0" w:after="0" w:line="372" w:lineRule="exact"/>
              <w:ind w:left="0" w:right="0" w:firstLine="0"/>
              <w:jc w:val="left"/>
            </w:pPr>
            <w:r>
              <w:rPr>
                <w:rFonts w:ascii="Times New Roman" w:hAnsi="Times New Roman"/>
                <w:b w:val="0"/>
                <w:i w:val="0"/>
                <w:color w:val="000000"/>
                <w:sz w:val="26"/>
                <w:lang w:val="en-US"/>
              </w:rPr>
              <w:t>Giá từng mã</w:t>
            </w:r>
          </w:p>
        </w:tc>
        <w:tc>
          <w:tcPr>
            <w:tcW w:w="3685" w:type="dxa"/>
            <w:tcMar>
              <w:top w:w="55" w:type="dxa"/>
              <w:left w:w="80" w:type="dxa"/>
              <w:bottom w:w="55" w:type="dxa"/>
              <w:right w:w="80" w:type="dxa"/>
            </w:tcMar>
            <w:vAlign w:val="center"/>
          </w:tcPr>
          <w:p w14:paraId="0270F891">
            <w:pPr>
              <w:keepNext/>
              <w:keepLines/>
              <w:spacing w:before="0" w:after="0" w:line="372" w:lineRule="exact"/>
              <w:ind w:left="0" w:right="0" w:firstLine="0"/>
              <w:jc w:val="left"/>
            </w:pPr>
            <w:r>
              <w:rPr>
                <w:rFonts w:ascii="Times New Roman" w:hAnsi="Times New Roman"/>
                <w:b w:val="0"/>
                <w:i w:val="0"/>
                <w:color w:val="000000"/>
                <w:sz w:val="26"/>
                <w:lang w:val="en-US"/>
              </w:rPr>
              <w:t>Xếp hạng và độ rộng thị trường</w:t>
            </w:r>
          </w:p>
        </w:tc>
        <w:tc>
          <w:tcPr>
            <w:tcW w:w="3402" w:type="dxa"/>
            <w:tcMar>
              <w:top w:w="55" w:type="dxa"/>
              <w:left w:w="80" w:type="dxa"/>
              <w:bottom w:w="55" w:type="dxa"/>
              <w:right w:w="80" w:type="dxa"/>
            </w:tcMar>
            <w:vAlign w:val="center"/>
          </w:tcPr>
          <w:p w14:paraId="2EF79BE6">
            <w:pPr>
              <w:keepNext/>
              <w:keepLines/>
              <w:spacing w:before="0" w:after="0" w:line="372" w:lineRule="exact"/>
              <w:ind w:left="0" w:right="0" w:firstLine="0"/>
              <w:jc w:val="left"/>
            </w:pPr>
            <w:r>
              <w:rPr>
                <w:rFonts w:ascii="Times New Roman" w:hAnsi="Times New Roman"/>
                <w:b w:val="0"/>
                <w:i w:val="0"/>
                <w:color w:val="000000"/>
                <w:sz w:val="26"/>
                <w:lang w:val="en-US"/>
              </w:rPr>
              <w:t>Chỉ dùng mã có quan sát cùng ngày</w:t>
            </w:r>
          </w:p>
        </w:tc>
      </w:tr>
      <w:tr w14:paraId="165C373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5EEF5930">
            <w:pPr>
              <w:keepNext w:val="0"/>
              <w:keepLines/>
              <w:spacing w:before="0" w:after="0" w:line="372" w:lineRule="exact"/>
              <w:ind w:left="0" w:right="0" w:firstLine="0"/>
              <w:jc w:val="left"/>
            </w:pPr>
            <w:r>
              <w:rPr>
                <w:rFonts w:ascii="Times New Roman" w:hAnsi="Times New Roman"/>
                <w:b w:val="0"/>
                <w:i w:val="0"/>
                <w:color w:val="000000"/>
                <w:sz w:val="26"/>
                <w:lang w:val="en-US"/>
              </w:rPr>
              <w:t>Thông tin doanh nghiệp</w:t>
            </w:r>
          </w:p>
        </w:tc>
        <w:tc>
          <w:tcPr>
            <w:tcW w:w="3685" w:type="dxa"/>
            <w:tcMar>
              <w:top w:w="55" w:type="dxa"/>
              <w:left w:w="80" w:type="dxa"/>
              <w:bottom w:w="55" w:type="dxa"/>
              <w:right w:w="80" w:type="dxa"/>
            </w:tcMar>
            <w:vAlign w:val="center"/>
          </w:tcPr>
          <w:p w14:paraId="458B65EA">
            <w:pPr>
              <w:keepNext w:val="0"/>
              <w:keepLines/>
              <w:spacing w:before="0" w:after="0" w:line="372" w:lineRule="exact"/>
              <w:ind w:left="0" w:right="0" w:firstLine="0"/>
              <w:jc w:val="left"/>
            </w:pPr>
            <w:r>
              <w:rPr>
                <w:rFonts w:ascii="Times New Roman" w:hAnsi="Times New Roman"/>
                <w:b w:val="0"/>
                <w:i w:val="0"/>
                <w:color w:val="000000"/>
                <w:sz w:val="26"/>
                <w:lang w:val="en-US"/>
              </w:rPr>
              <w:t>Các trường nền</w:t>
            </w:r>
          </w:p>
        </w:tc>
        <w:tc>
          <w:tcPr>
            <w:tcW w:w="3402" w:type="dxa"/>
            <w:tcMar>
              <w:top w:w="55" w:type="dxa"/>
              <w:left w:w="80" w:type="dxa"/>
              <w:bottom w:w="55" w:type="dxa"/>
              <w:right w:w="80" w:type="dxa"/>
            </w:tcMar>
            <w:vAlign w:val="center"/>
          </w:tcPr>
          <w:p w14:paraId="519C5FAB">
            <w:pPr>
              <w:keepNext w:val="0"/>
              <w:keepLines/>
              <w:spacing w:before="0" w:after="0" w:line="372" w:lineRule="exact"/>
              <w:ind w:left="0" w:right="0" w:firstLine="0"/>
              <w:jc w:val="left"/>
            </w:pPr>
            <w:r>
              <w:rPr>
                <w:rFonts w:ascii="Times New Roman" w:hAnsi="Times New Roman"/>
                <w:b w:val="0"/>
                <w:i w:val="0"/>
                <w:color w:val="000000"/>
                <w:sz w:val="26"/>
                <w:lang w:val="en-US"/>
              </w:rPr>
              <w:t>Cần mốc công bố lịch sử</w:t>
            </w:r>
          </w:p>
        </w:tc>
      </w:tr>
    </w:tbl>
    <w:p w14:paraId="0294E5A9">
      <w:pPr>
        <w:pStyle w:val="4"/>
        <w:keepNext/>
        <w:keepLines w:val="0"/>
        <w:widowControl/>
        <w:spacing w:before="200" w:after="120" w:line="372" w:lineRule="exact"/>
        <w:ind w:firstLine="0"/>
      </w:pPr>
      <w:bookmarkStart w:id="167" w:name="_d44iw8vi9ir6"/>
      <w:bookmarkEnd w:id="167"/>
      <w:bookmarkStart w:id="168" w:name="report_nav_30052"/>
      <w:r>
        <w:rPr>
          <w:rFonts w:ascii="Times New Roman" w:hAnsi="Times New Roman"/>
          <w:b/>
          <w:i/>
          <w:color w:val="000000"/>
          <w:sz w:val="26"/>
          <w:lang w:val="en-US"/>
        </w:rPr>
        <w:t>2.1.4 Thu thập và lưu quan sát tin tức</w:t>
      </w:r>
      <w:bookmarkEnd w:id="168"/>
      <w:bookmarkStart w:id="169" w:name="updated_nav_48"/>
      <w:bookmarkEnd w:id="169"/>
    </w:p>
    <w:p w14:paraId="5CCFD8BD">
      <w:pPr>
        <w:keepNext w:val="0"/>
        <w:keepLines w:val="0"/>
        <w:widowControl/>
        <w:spacing w:before="0" w:after="120" w:line="372" w:lineRule="exact"/>
        <w:ind w:firstLine="567"/>
        <w:jc w:val="both"/>
      </w:pPr>
      <w:r>
        <w:rPr>
          <w:rFonts w:ascii="Times New Roman" w:hAnsi="Times New Roman"/>
          <w:color w:val="000000"/>
          <w:sz w:val="26"/>
        </w:rPr>
        <w:t>Dự án stock dùng trình đọc RSS chung cho Yahoo Finance và có nguồn Google hoặc CNBC dự phòng khi nguồn chính lỗi hoặc không trả tin gần đây đủ điều kiện. Thu thập tin khác tải giá ở chỗ một bài viết có thể thay nội dung và được hệ thống quan sát muộn hơn thời điểm xuất bản. Chính sách lưu trữ tin có tên observed_news_v1 giữ riêng thời điểm xuất bản, thời điểm quan sát và phiên bản nội dung.</w:t>
      </w:r>
    </w:p>
    <w:p w14:paraId="07EA8D74">
      <w:pPr>
        <w:keepNext w:val="0"/>
        <w:keepLines w:val="0"/>
        <w:widowControl/>
        <w:spacing w:before="0" w:after="120" w:line="372" w:lineRule="exact"/>
        <w:ind w:firstLine="567"/>
        <w:jc w:val="both"/>
      </w:pPr>
      <w:r>
        <w:rPr>
          <w:rFonts w:ascii="Times New Roman" w:hAnsi="Times New Roman"/>
          <w:color w:val="000000"/>
          <w:sz w:val="26"/>
          <w:lang w:val="en-US"/>
        </w:rPr>
        <w:t>Các tin thiếu URL, thiếu thời gian xuất bản chính xác, có thời điểm tương lai hoặc là nội dung thay thế tổng hợp bị loại khỏi đầu vào dự đoán theo chính sách mới. Với RSS thị trường không gắn mã, hệ thống khớp doanh nghiệp thận trọng, đặc biệt với mã ngắn như V, BA và CAT. Một phép khớp chuỗi con đơn giản có thể gán tin không liên quan cho cổ phiếu và làm sai tín hiệu cảm xúc.</w:t>
      </w:r>
    </w:p>
    <w:p w14:paraId="0662356F">
      <w:pPr>
        <w:keepNext w:val="0"/>
        <w:keepLines w:val="0"/>
        <w:widowControl/>
        <w:spacing w:before="0" w:after="120" w:line="372" w:lineRule="exact"/>
        <w:ind w:firstLine="567"/>
        <w:jc w:val="both"/>
      </w:pPr>
      <w:r>
        <w:rPr>
          <w:rFonts w:ascii="Times New Roman" w:hAnsi="Times New Roman"/>
          <w:color w:val="000000"/>
          <w:sz w:val="26"/>
        </w:rPr>
        <w:t>Mỗi lần thu được lưu bất biến dưới news_history; điểm FinBERT và thời điểm scoring được lưu dưới news_sentiment_history. CSV ngày chỉ là góc nhìn hiện tại. Khi dựng thí nghiệm lịch sử, bài viết chỉ được sử dụng nếu phiên bản đã được quan sát và chấm điểm trước prediction timestamp. Kho tin mới được ghi trong nghiên cứu hiện có mới có một ngày quan sát, chưa đủ đánh giá cảm xúc lịch sử qua nhiều fold.</w:t>
      </w:r>
    </w:p>
    <w:p w14:paraId="55542103">
      <w:pPr>
        <w:keepNext/>
        <w:keepLines/>
        <w:spacing w:before="120" w:after="0" w:line="240" w:lineRule="auto"/>
        <w:ind w:firstLine="0"/>
        <w:jc w:val="center"/>
      </w:pPr>
      <w:r>
        <w:rPr>
          <w:rFonts w:ascii="Times New Roman" w:hAnsi="Times New Roman"/>
          <w:color w:val="000000"/>
          <w:sz w:val="26"/>
        </w:rPr>
        <w:drawing>
          <wp:inline distT="0" distB="0" distL="0" distR="0">
            <wp:extent cx="5669280" cy="1938655"/>
            <wp:effectExtent l="0" t="0" r="0" b="0"/>
            <wp:docPr id="6" name="image1.png" descr="Hình 2.2 Điều kiện để một phiên bản tin tham gia dự đoán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Hình 2.2 Điều kiện để một phiên bản tin tham gia dự đoán lịch sử"/>
                    <pic:cNvPicPr>
                      <a:picLocks noChangeAspect="1" noChangeArrowheads="1"/>
                    </pic:cNvPicPr>
                  </pic:nvPicPr>
                  <pic:blipFill>
                    <a:blip r:embed="rId50"/>
                    <a:stretch>
                      <a:fillRect/>
                    </a:stretch>
                  </pic:blipFill>
                  <pic:spPr>
                    <a:xfrm>
                      <a:off x="0" y="0"/>
                      <a:ext cx="5669280" cy="1938655"/>
                    </a:xfrm>
                    <a:prstGeom prst="rect">
                      <a:avLst/>
                    </a:prstGeom>
                    <a:noFill/>
                  </pic:spPr>
                </pic:pic>
              </a:graphicData>
            </a:graphic>
          </wp:inline>
        </w:drawing>
      </w:r>
    </w:p>
    <w:p w14:paraId="659C2C99">
      <w:pPr>
        <w:keepNext w:val="0"/>
        <w:keepLines/>
        <w:widowControl/>
        <w:spacing w:before="180" w:after="180" w:line="372" w:lineRule="exact"/>
        <w:ind w:firstLine="0"/>
        <w:jc w:val="center"/>
        <w:rPr>
          <w:b/>
          <w:bCs/>
          <w:i/>
          <w:iCs/>
          <w:color w:val="000000"/>
          <w:lang w:val="en-US"/>
        </w:rPr>
      </w:pPr>
      <w:bookmarkStart w:id="170" w:name="_qcqf00w9jlf1"/>
      <w:bookmarkEnd w:id="170"/>
      <w:bookmarkStart w:id="171" w:name="report_nav_30053"/>
      <w:bookmarkStart w:id="172" w:name="toc16_21006"/>
      <w:r>
        <w:rPr>
          <w:rFonts w:ascii="Times New Roman" w:hAnsi="Times New Roman"/>
          <w:b/>
          <w:bCs/>
          <w:i w:val="0"/>
          <w:iCs/>
          <w:color w:val="000000"/>
          <w:sz w:val="26"/>
          <w:szCs w:val="26"/>
          <w:lang w:val="en-US"/>
        </w:rPr>
        <w:t>Hình 2.1 Điều kiện để một phiên bản tin tham gia dự đoán lịch sử</w:t>
      </w:r>
      <w:bookmarkEnd w:id="171"/>
      <w:bookmarkEnd w:id="172"/>
      <w:bookmarkStart w:id="173" w:name="updated_nav_49"/>
      <w:bookmarkEnd w:id="173"/>
    </w:p>
    <w:p w14:paraId="47430E86">
      <w:pPr>
        <w:pStyle w:val="4"/>
        <w:keepNext/>
        <w:keepLines w:val="0"/>
        <w:widowControl/>
        <w:spacing w:before="200" w:after="120" w:line="372" w:lineRule="exact"/>
        <w:ind w:firstLine="0"/>
      </w:pPr>
      <w:bookmarkStart w:id="174" w:name="_fpok7swyra4l"/>
      <w:bookmarkEnd w:id="174"/>
      <w:bookmarkStart w:id="175" w:name="report_nav_30054"/>
      <w:r>
        <w:rPr>
          <w:rFonts w:ascii="Times New Roman" w:hAnsi="Times New Roman"/>
          <w:b/>
          <w:i/>
          <w:color w:val="000000"/>
          <w:sz w:val="26"/>
          <w:lang w:val="en-US"/>
        </w:rPr>
        <w:t>2.1.5 Danh mục dữ liệu an toàn thông tin</w:t>
      </w:r>
      <w:bookmarkEnd w:id="175"/>
      <w:bookmarkStart w:id="176" w:name="updated_nav_50"/>
      <w:bookmarkEnd w:id="176"/>
    </w:p>
    <w:p w14:paraId="4C60E610">
      <w:pPr>
        <w:keepNext w:val="0"/>
        <w:keepLines w:val="0"/>
        <w:widowControl/>
        <w:spacing w:before="0" w:after="120" w:line="372" w:lineRule="exact"/>
        <w:ind w:firstLine="567"/>
        <w:jc w:val="both"/>
      </w:pPr>
      <w:r>
        <w:rPr>
          <w:rFonts w:ascii="Times New Roman" w:hAnsi="Times New Roman"/>
          <w:color w:val="000000"/>
          <w:sz w:val="26"/>
        </w:rPr>
        <w:t>Hệ thống quản lý 23 bộ dữ liệu an ninh mạng tại thư mục datasets, được phân thành 8 nhóm phục vụ trình bày: PE, PDF, Script, Office, ransomware, Android/SMS, mạng/bộ nhớ và tên miền/Web. Danh mục bao gồm các bộ có nguồn công bố và các bộ dữ liệu mô phỏng được bổ sung trong dự án; không coi toàn bộ 23 bộ là dữ liệu thực tế đã được kiểm định độc lập.</w:t>
      </w:r>
    </w:p>
    <w:p w14:paraId="127D76A1">
      <w:pPr>
        <w:keepNext w:val="0"/>
        <w:keepLines w:val="0"/>
        <w:widowControl/>
        <w:spacing w:before="0" w:after="120" w:line="372" w:lineRule="exact"/>
        <w:ind w:firstLine="567"/>
        <w:jc w:val="both"/>
      </w:pPr>
      <w:r>
        <w:rPr>
          <w:rFonts w:ascii="Times New Roman" w:hAnsi="Times New Roman"/>
          <w:color w:val="000000"/>
          <w:sz w:val="26"/>
        </w:rPr>
        <w:t>Trong miền PE, dataset_malwares.csv có 19.611 hàng và 79 cột: Name là định danh, Malware là nhãn, 77 trường còn lại mô tả cấu trúc tệp. Bốn bộ PE bổ trợ gồm PE_Header_MalwareData, ClaMP_Raw_PE_Malware, ClaMP_Integrated_PE_Malware và Ransomware_PE_Headers. Đây là bảng đặc trưng hoặc biểu diễn byte; số hàng không đồng nghĩa số tệp nhị phân gốc có sẵn để kiểm thử Scanner [17], [18].</w:t>
      </w:r>
    </w:p>
    <w:p w14:paraId="59A86725">
      <w:pPr>
        <w:keepNext w:val="0"/>
        <w:keepLines w:val="0"/>
        <w:widowControl/>
        <w:spacing w:before="0" w:after="120" w:line="372" w:lineRule="exact"/>
        <w:ind w:firstLine="567"/>
        <w:jc w:val="both"/>
      </w:pPr>
      <w:r>
        <w:rPr>
          <w:rFonts w:ascii="Times New Roman" w:hAnsi="Times New Roman"/>
          <w:color w:val="000000"/>
          <w:sz w:val="26"/>
        </w:rPr>
        <w:t>Ba bộ mới phục vụ Scanner gồm PDF_Malware_Structural_2022.csv (10.000 mẫu, 18 đặc trưng), Malicious_Scripts_PowerShell_VBS.csv (12.000 mẫu, 18 đặc trưng) và Office_Macro_OLE_Malware.csv (8.000 mẫu, 11 đặc trưng). Chương trình generate_new_datasets.py sinh các giá trị theo quy tắc mô phỏng hai lớp Benign/Malware. Bộ Ransomware_Family_Behavior_Unified.csv hợp nhất hành vi Conti, LockBit và WannaCry, bổ sung mẫu Benign mô phỏng. Nguồn và tính đại diện của dữ liệu cần được nêu khi diễn giải kết quả.</w:t>
      </w:r>
    </w:p>
    <w:p w14:paraId="6AC96285">
      <w:pPr>
        <w:keepNext w:val="0"/>
        <w:keepLines w:val="0"/>
        <w:widowControl/>
        <w:spacing w:before="0" w:after="120" w:line="372" w:lineRule="exact"/>
        <w:ind w:firstLine="567"/>
        <w:jc w:val="both"/>
      </w:pPr>
      <w:r>
        <w:rPr>
          <w:rFonts w:ascii="Times New Roman" w:hAnsi="Times New Roman"/>
          <w:color w:val="000000"/>
          <w:sz w:val="26"/>
        </w:rPr>
        <w:t>Tiền xử lý kiểm tra cột văn bản có kiểu object và độ dài trung bình phù hợp trước khi áp dụng TF-IDF, tránh đưa cột cờ MESSAGE của TUANDROMD vào tokenizer như văn bản tự nhiên. Các tệp dataset_test.csv và dataset-features-categories.csv được chuyển vào metadata/. Đây là cải tiến tổ chức và nhận diện kiểu dữ liệu; các hạn chế về ranh giới fit và chia tập vẫn được phân tích ở mục 2.2.6.</w:t>
      </w:r>
    </w:p>
    <w:p w14:paraId="098560ED">
      <w:pPr>
        <w:keepNext/>
        <w:keepLines/>
        <w:widowControl/>
        <w:spacing w:before="180" w:after="180" w:line="372" w:lineRule="exact"/>
        <w:ind w:firstLine="0"/>
        <w:jc w:val="center"/>
        <w:rPr>
          <w:b/>
          <w:bCs/>
          <w:i/>
          <w:iCs/>
          <w:color w:val="000000"/>
          <w:lang w:val="en-US"/>
        </w:rPr>
      </w:pPr>
      <w:bookmarkStart w:id="177" w:name="report_nav_30055"/>
      <w:r>
        <w:rPr>
          <w:rFonts w:ascii="Times New Roman" w:hAnsi="Times New Roman"/>
          <w:b/>
          <w:i w:val="0"/>
          <w:color w:val="000000"/>
          <w:sz w:val="26"/>
        </w:rPr>
        <w:t>Bảng 2.4 Danh mục 23 tập dữ liệu an ninh mạng trong hệ thống</w:t>
      </w:r>
      <w:bookmarkEnd w:id="17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38"/>
        <w:gridCol w:w="6633"/>
      </w:tblGrid>
      <w:tr w14:paraId="113B90C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38" w:type="dxa"/>
            <w:tcMar>
              <w:top w:w="55" w:type="dxa"/>
              <w:left w:w="80" w:type="dxa"/>
              <w:bottom w:w="55" w:type="dxa"/>
              <w:right w:w="80" w:type="dxa"/>
            </w:tcMar>
            <w:vAlign w:val="center"/>
          </w:tcPr>
          <w:p w14:paraId="74320AE9">
            <w:pPr>
              <w:keepNext/>
              <w:keepLines/>
              <w:spacing w:before="0" w:after="0" w:line="372" w:lineRule="exact"/>
              <w:ind w:left="0" w:right="0" w:firstLine="0"/>
              <w:jc w:val="left"/>
            </w:pPr>
            <w:r>
              <w:rPr>
                <w:rFonts w:ascii="Times New Roman" w:hAnsi="Times New Roman"/>
                <w:b/>
                <w:i w:val="0"/>
                <w:color w:val="000000"/>
                <w:sz w:val="26"/>
              </w:rPr>
              <w:t>Nhóm miền dữ liệu (8 miền / 23 Datasets)</w:t>
            </w:r>
          </w:p>
        </w:tc>
        <w:tc>
          <w:tcPr>
            <w:tcW w:w="6633" w:type="dxa"/>
            <w:tcMar>
              <w:top w:w="55" w:type="dxa"/>
              <w:left w:w="80" w:type="dxa"/>
              <w:bottom w:w="55" w:type="dxa"/>
              <w:right w:w="80" w:type="dxa"/>
            </w:tcMar>
            <w:vAlign w:val="center"/>
          </w:tcPr>
          <w:p w14:paraId="5C9DDEBA">
            <w:pPr>
              <w:keepNext/>
              <w:keepLines/>
              <w:spacing w:before="0" w:after="0" w:line="372" w:lineRule="exact"/>
              <w:ind w:left="0" w:right="0" w:firstLine="0"/>
              <w:jc w:val="center"/>
            </w:pPr>
            <w:r>
              <w:rPr>
                <w:rFonts w:ascii="Times New Roman" w:hAnsi="Times New Roman"/>
                <w:b/>
                <w:i w:val="0"/>
                <w:color w:val="000000"/>
                <w:sz w:val="26"/>
              </w:rPr>
              <w:t>Danh mục tập dữ liệu &amp; Quy mô đặc trưng</w:t>
            </w:r>
          </w:p>
        </w:tc>
      </w:tr>
      <w:tr w14:paraId="6DACBF8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276F2D39">
            <w:pPr>
              <w:keepNext/>
              <w:keepLines/>
              <w:spacing w:before="0" w:after="0" w:line="372" w:lineRule="exact"/>
              <w:ind w:left="0" w:right="0" w:firstLine="0"/>
              <w:jc w:val="left"/>
            </w:pPr>
            <w:r>
              <w:rPr>
                <w:rFonts w:ascii="Times New Roman" w:hAnsi="Times New Roman"/>
                <w:b w:val="0"/>
                <w:i w:val="0"/>
                <w:color w:val="000000"/>
                <w:sz w:val="26"/>
              </w:rPr>
              <w:t>Mã độc tệp thực thi PE Windows (5 tập)</w:t>
            </w:r>
          </w:p>
        </w:tc>
        <w:tc>
          <w:tcPr>
            <w:tcW w:w="6633" w:type="dxa"/>
            <w:tcMar>
              <w:top w:w="55" w:type="dxa"/>
              <w:left w:w="80" w:type="dxa"/>
              <w:bottom w:w="55" w:type="dxa"/>
              <w:right w:w="80" w:type="dxa"/>
            </w:tcMar>
            <w:vAlign w:val="center"/>
          </w:tcPr>
          <w:p w14:paraId="474D5A4F">
            <w:pPr>
              <w:keepNext/>
              <w:keepLines/>
              <w:spacing w:before="0" w:after="0" w:line="372" w:lineRule="exact"/>
              <w:ind w:left="0" w:right="0" w:firstLine="0"/>
              <w:jc w:val="left"/>
            </w:pPr>
            <w:r>
              <w:rPr>
                <w:rFonts w:ascii="Times New Roman" w:hAnsi="Times New Roman"/>
                <w:b w:val="0"/>
                <w:i w:val="0"/>
                <w:color w:val="000000"/>
                <w:sz w:val="26"/>
              </w:rPr>
              <w:t>dataset_​malwares.csv (19.611 mẫu, 77 đặc trưng PE)</w:t>
            </w:r>
            <w:r>
              <w:rPr>
                <w:rFonts w:ascii="Times New Roman" w:hAnsi="Times New Roman"/>
                <w:b w:val="0"/>
                <w:i w:val="0"/>
                <w:color w:val="000000"/>
                <w:sz w:val="26"/>
              </w:rPr>
              <w:br w:type="textWrapping"/>
            </w:r>
            <w:r>
              <w:rPr>
                <w:rFonts w:ascii="Times New Roman" w:hAnsi="Times New Roman"/>
                <w:b w:val="0"/>
                <w:i w:val="0"/>
                <w:color w:val="000000"/>
                <w:sz w:val="26"/>
              </w:rPr>
              <w:t>PE_​Header_​MalwareData.csv (49.808 mẫu)</w:t>
            </w:r>
            <w:r>
              <w:rPr>
                <w:rFonts w:ascii="Times New Roman" w:hAnsi="Times New Roman"/>
                <w:b w:val="0"/>
                <w:i w:val="0"/>
                <w:color w:val="000000"/>
                <w:sz w:val="26"/>
              </w:rPr>
              <w:br w:type="textWrapping"/>
            </w:r>
            <w:r>
              <w:rPr>
                <w:rFonts w:ascii="Times New Roman" w:hAnsi="Times New Roman"/>
                <w:b w:val="0"/>
                <w:i w:val="0"/>
                <w:color w:val="000000"/>
                <w:sz w:val="26"/>
              </w:rPr>
              <w:t>ClaMP_​Raw_​PE_​Malware.csv (5.188 mẫu)</w:t>
            </w:r>
            <w:r>
              <w:rPr>
                <w:rFonts w:ascii="Times New Roman" w:hAnsi="Times New Roman"/>
                <w:b w:val="0"/>
                <w:i w:val="0"/>
                <w:color w:val="000000"/>
                <w:sz w:val="26"/>
              </w:rPr>
              <w:br w:type="textWrapping"/>
            </w:r>
            <w:r>
              <w:rPr>
                <w:rFonts w:ascii="Times New Roman" w:hAnsi="Times New Roman"/>
                <w:b w:val="0"/>
                <w:i w:val="0"/>
                <w:color w:val="000000"/>
                <w:sz w:val="26"/>
              </w:rPr>
              <w:t>ClaMP_​Integrated_​PE_​Malware.csv (5.184 mẫu)</w:t>
            </w:r>
            <w:r>
              <w:rPr>
                <w:rFonts w:ascii="Times New Roman" w:hAnsi="Times New Roman"/>
                <w:b w:val="0"/>
                <w:i w:val="0"/>
                <w:color w:val="000000"/>
                <w:sz w:val="26"/>
              </w:rPr>
              <w:br w:type="textWrapping"/>
            </w:r>
            <w:r>
              <w:rPr>
                <w:rFonts w:ascii="Times New Roman" w:hAnsi="Times New Roman"/>
                <w:b w:val="0"/>
                <w:i w:val="0"/>
                <w:color w:val="000000"/>
                <w:sz w:val="26"/>
              </w:rPr>
              <w:t>Ransomware_​PE_​Headers.csv (1.524 mẫu, 1024 bytes)</w:t>
            </w:r>
          </w:p>
        </w:tc>
      </w:tr>
      <w:tr w14:paraId="47F0697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396682C6">
            <w:pPr>
              <w:keepNext w:val="0"/>
              <w:keepLines/>
              <w:spacing w:before="0" w:after="0" w:line="372" w:lineRule="exact"/>
              <w:ind w:left="0" w:right="0" w:firstLine="0"/>
              <w:jc w:val="left"/>
            </w:pPr>
            <w:r>
              <w:rPr>
                <w:rFonts w:ascii="Times New Roman" w:hAnsi="Times New Roman"/>
                <w:b w:val="0"/>
                <w:i w:val="0"/>
                <w:color w:val="000000"/>
                <w:sz w:val="26"/>
              </w:rPr>
              <w:t>Mã độc tài liệu PDF (1 tập mới)</w:t>
            </w:r>
          </w:p>
        </w:tc>
        <w:tc>
          <w:tcPr>
            <w:tcW w:w="6633" w:type="dxa"/>
            <w:tcMar>
              <w:top w:w="55" w:type="dxa"/>
              <w:left w:w="80" w:type="dxa"/>
              <w:bottom w:w="55" w:type="dxa"/>
              <w:right w:w="80" w:type="dxa"/>
            </w:tcMar>
            <w:vAlign w:val="center"/>
          </w:tcPr>
          <w:p w14:paraId="6CDE8F19">
            <w:pPr>
              <w:keepNext w:val="0"/>
              <w:keepLines/>
              <w:spacing w:before="0" w:after="0" w:line="372" w:lineRule="exact"/>
              <w:ind w:left="0" w:right="0" w:firstLine="0"/>
              <w:jc w:val="left"/>
            </w:pPr>
            <w:r>
              <w:rPr>
                <w:rFonts w:ascii="Times New Roman" w:hAnsi="Times New Roman"/>
                <w:b w:val="0"/>
                <w:i w:val="0"/>
                <w:color w:val="000000"/>
                <w:sz w:val="26"/>
              </w:rPr>
              <w:t>PDF_​Malware_​Structural_​2022.csv (10.000 mẫu, 18 đặc trưng cấu trúc /JS, /Launch, /EmbeddedFiles, Streams, Entropy)</w:t>
            </w:r>
          </w:p>
        </w:tc>
      </w:tr>
      <w:tr w14:paraId="58817E1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36D7347D">
            <w:pPr>
              <w:keepNext w:val="0"/>
              <w:keepLines/>
              <w:spacing w:before="0" w:after="0" w:line="372" w:lineRule="exact"/>
              <w:ind w:left="0" w:right="0" w:firstLine="0"/>
              <w:jc w:val="left"/>
            </w:pPr>
            <w:r>
              <w:rPr>
                <w:rFonts w:ascii="Times New Roman" w:hAnsi="Times New Roman"/>
                <w:b w:val="0"/>
                <w:i w:val="0"/>
                <w:color w:val="000000"/>
                <w:sz w:val="26"/>
              </w:rPr>
              <w:t>Mã độc kịch bản Script (1 tập mới)</w:t>
            </w:r>
          </w:p>
        </w:tc>
        <w:tc>
          <w:tcPr>
            <w:tcW w:w="6633" w:type="dxa"/>
            <w:tcMar>
              <w:top w:w="55" w:type="dxa"/>
              <w:left w:w="80" w:type="dxa"/>
              <w:bottom w:w="55" w:type="dxa"/>
              <w:right w:w="80" w:type="dxa"/>
            </w:tcMar>
            <w:vAlign w:val="center"/>
          </w:tcPr>
          <w:p w14:paraId="489537C8">
            <w:pPr>
              <w:keepNext w:val="0"/>
              <w:keepLines/>
              <w:spacing w:before="0" w:after="0" w:line="372" w:lineRule="exact"/>
              <w:ind w:left="0" w:right="0" w:firstLine="0"/>
              <w:jc w:val="left"/>
            </w:pPr>
            <w:r>
              <w:rPr>
                <w:rFonts w:ascii="Times New Roman" w:hAnsi="Times New Roman"/>
                <w:b w:val="0"/>
                <w:i w:val="0"/>
                <w:color w:val="000000"/>
                <w:sz w:val="26"/>
              </w:rPr>
              <w:t>Malicious_​Scripts_​PowerShell_​VBS.csv (12.000 mẫu, 18 đặc trưng cú pháp, Base64, IEX, certutil, WScript.Shell, bypass)</w:t>
            </w:r>
          </w:p>
        </w:tc>
      </w:tr>
      <w:tr w14:paraId="17A2669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794F9364">
            <w:pPr>
              <w:keepNext w:val="0"/>
              <w:keepLines/>
              <w:spacing w:before="0" w:after="0" w:line="372" w:lineRule="exact"/>
              <w:ind w:left="0" w:right="0" w:firstLine="0"/>
              <w:jc w:val="left"/>
            </w:pPr>
            <w:r>
              <w:rPr>
                <w:rFonts w:ascii="Times New Roman" w:hAnsi="Times New Roman"/>
                <w:b w:val="0"/>
                <w:i w:val="0"/>
                <w:color w:val="000000"/>
                <w:sz w:val="26"/>
              </w:rPr>
              <w:t>Mã độc Office &amp; Macro (1 tập mới)</w:t>
            </w:r>
          </w:p>
        </w:tc>
        <w:tc>
          <w:tcPr>
            <w:tcW w:w="6633" w:type="dxa"/>
            <w:tcMar>
              <w:top w:w="55" w:type="dxa"/>
              <w:left w:w="80" w:type="dxa"/>
              <w:bottom w:w="55" w:type="dxa"/>
              <w:right w:w="80" w:type="dxa"/>
            </w:tcMar>
            <w:vAlign w:val="center"/>
          </w:tcPr>
          <w:p w14:paraId="4752D5CA">
            <w:pPr>
              <w:keepNext w:val="0"/>
              <w:keepLines/>
              <w:spacing w:before="0" w:after="0" w:line="372" w:lineRule="exact"/>
              <w:ind w:left="0" w:right="0" w:firstLine="0"/>
              <w:jc w:val="left"/>
            </w:pPr>
            <w:r>
              <w:rPr>
                <w:rFonts w:ascii="Times New Roman" w:hAnsi="Times New Roman"/>
                <w:b w:val="0"/>
                <w:i w:val="0"/>
                <w:color w:val="000000"/>
                <w:sz w:val="26"/>
              </w:rPr>
              <w:t>Office_​Macro_​OLE_​Malware.csv (8.000 mẫu, 11 đặc trưng nhận diện macro VBA, AutoOpen, DDE links, Shell execution)</w:t>
            </w:r>
          </w:p>
        </w:tc>
      </w:tr>
      <w:tr w14:paraId="64D4098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20F248A9">
            <w:pPr>
              <w:keepNext w:val="0"/>
              <w:keepLines/>
              <w:spacing w:before="0" w:after="0" w:line="372" w:lineRule="exact"/>
              <w:ind w:left="0" w:right="0" w:firstLine="0"/>
              <w:jc w:val="left"/>
            </w:pPr>
            <w:r>
              <w:rPr>
                <w:rFonts w:ascii="Times New Roman" w:hAnsi="Times New Roman"/>
                <w:b w:val="0"/>
                <w:i w:val="0"/>
                <w:color w:val="000000"/>
                <w:sz w:val="26"/>
              </w:rPr>
              <w:t>Mã độc tống tiền Ransomware (3 tập)</w:t>
            </w:r>
          </w:p>
        </w:tc>
        <w:tc>
          <w:tcPr>
            <w:tcW w:w="6633" w:type="dxa"/>
            <w:tcMar>
              <w:top w:w="55" w:type="dxa"/>
              <w:left w:w="80" w:type="dxa"/>
              <w:bottom w:w="55" w:type="dxa"/>
              <w:right w:w="80" w:type="dxa"/>
            </w:tcMar>
            <w:vAlign w:val="center"/>
          </w:tcPr>
          <w:p w14:paraId="2F063DD5">
            <w:pPr>
              <w:keepNext w:val="0"/>
              <w:keepLines/>
              <w:spacing w:before="0" w:after="0" w:line="372" w:lineRule="exact"/>
              <w:ind w:left="0" w:right="0" w:firstLine="0"/>
              <w:jc w:val="left"/>
            </w:pPr>
            <w:r>
              <w:rPr>
                <w:rFonts w:ascii="Times New Roman" w:hAnsi="Times New Roman"/>
                <w:b w:val="0"/>
                <w:i w:val="0"/>
                <w:color w:val="000000"/>
                <w:sz w:val="26"/>
              </w:rPr>
              <w:t>Ransomware_​Family_​Behavior_​Unified.csv (23.790 mẫu, hợp nhất Conti, LockBit, WannaCry với baseline lành tính)</w:t>
            </w:r>
            <w:r>
              <w:rPr>
                <w:rFonts w:ascii="Times New Roman" w:hAnsi="Times New Roman"/>
                <w:b w:val="0"/>
                <w:i w:val="0"/>
                <w:color w:val="000000"/>
                <w:sz w:val="26"/>
              </w:rPr>
              <w:br w:type="textWrapping"/>
            </w:r>
            <w:r>
              <w:rPr>
                <w:rFonts w:ascii="Times New Roman" w:hAnsi="Times New Roman"/>
                <w:b w:val="0"/>
                <w:i w:val="0"/>
                <w:color w:val="000000"/>
                <w:sz w:val="26"/>
              </w:rPr>
              <w:t>Ransomware_​Multiclass_​Dataset.csv (138.047 mẫu)</w:t>
            </w:r>
            <w:r>
              <w:rPr>
                <w:rFonts w:ascii="Times New Roman" w:hAnsi="Times New Roman"/>
                <w:b w:val="0"/>
                <w:i w:val="0"/>
                <w:color w:val="000000"/>
                <w:sz w:val="26"/>
              </w:rPr>
              <w:br w:type="textWrapping"/>
            </w:r>
            <w:r>
              <w:rPr>
                <w:rFonts w:ascii="Times New Roman" w:hAnsi="Times New Roman"/>
                <w:b w:val="0"/>
                <w:i w:val="0"/>
                <w:color w:val="000000"/>
                <w:sz w:val="26"/>
              </w:rPr>
              <w:t>final(2).csv (10.000 mẫu phân loại gia đình ransomware)</w:t>
            </w:r>
          </w:p>
        </w:tc>
      </w:tr>
      <w:tr w14:paraId="6B82002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12F4D2D5">
            <w:pPr>
              <w:keepNext w:val="0"/>
              <w:keepLines/>
              <w:spacing w:before="0" w:after="0" w:line="372" w:lineRule="exact"/>
              <w:ind w:left="0" w:right="0" w:firstLine="0"/>
              <w:jc w:val="left"/>
            </w:pPr>
            <w:r>
              <w:rPr>
                <w:rFonts w:ascii="Times New Roman" w:hAnsi="Times New Roman"/>
                <w:b w:val="0"/>
                <w:i w:val="0"/>
                <w:color w:val="000000"/>
                <w:sz w:val="26"/>
              </w:rPr>
              <w:t>Mã độc di động Android &amp; SMS (4 tập)</w:t>
            </w:r>
          </w:p>
        </w:tc>
        <w:tc>
          <w:tcPr>
            <w:tcW w:w="6633" w:type="dxa"/>
            <w:tcMar>
              <w:top w:w="55" w:type="dxa"/>
              <w:left w:w="80" w:type="dxa"/>
              <w:bottom w:w="55" w:type="dxa"/>
              <w:right w:w="80" w:type="dxa"/>
            </w:tcMar>
            <w:vAlign w:val="center"/>
          </w:tcPr>
          <w:p w14:paraId="05E3829D">
            <w:pPr>
              <w:keepNext w:val="0"/>
              <w:keepLines/>
              <w:spacing w:before="0" w:after="0" w:line="372" w:lineRule="exact"/>
              <w:ind w:left="0" w:right="0" w:firstLine="0"/>
              <w:jc w:val="left"/>
            </w:pPr>
            <w:r>
              <w:rPr>
                <w:rFonts w:ascii="Times New Roman" w:hAnsi="Times New Roman"/>
                <w:b w:val="0"/>
                <w:i w:val="0"/>
                <w:color w:val="000000"/>
                <w:sz w:val="26"/>
              </w:rPr>
              <w:t>Android_​Malware_​Syscalls.csv (10.000 mẫu lệnh gọi hệ thống)</w:t>
            </w:r>
            <w:r>
              <w:rPr>
                <w:rFonts w:ascii="Times New Roman" w:hAnsi="Times New Roman"/>
                <w:b w:val="0"/>
                <w:i w:val="0"/>
                <w:color w:val="000000"/>
                <w:sz w:val="26"/>
              </w:rPr>
              <w:br w:type="textWrapping"/>
            </w:r>
            <w:r>
              <w:rPr>
                <w:rFonts w:ascii="Times New Roman" w:hAnsi="Times New Roman"/>
                <w:b w:val="0"/>
                <w:i w:val="0"/>
                <w:color w:val="000000"/>
                <w:sz w:val="26"/>
              </w:rPr>
              <w:t>drebin-215-dataset-5560malware-9476-benign.csv (15.036 mẫu quyền hạn)</w:t>
            </w:r>
            <w:r>
              <w:rPr>
                <w:rFonts w:ascii="Times New Roman" w:hAnsi="Times New Roman"/>
                <w:b w:val="0"/>
                <w:i w:val="0"/>
                <w:color w:val="000000"/>
                <w:sz w:val="26"/>
              </w:rPr>
              <w:br w:type="textWrapping"/>
            </w:r>
            <w:r>
              <w:rPr>
                <w:rFonts w:ascii="Times New Roman" w:hAnsi="Times New Roman"/>
                <w:b w:val="0"/>
                <w:i w:val="0"/>
                <w:color w:val="000000"/>
                <w:sz w:val="26"/>
              </w:rPr>
              <w:t>TUANDROMD_​Android_​Malware.csv (4.464 mẫu cờ quyền hạn nhị phân)</w:t>
            </w:r>
            <w:r>
              <w:rPr>
                <w:rFonts w:ascii="Times New Roman" w:hAnsi="Times New Roman"/>
                <w:b w:val="0"/>
                <w:i w:val="0"/>
                <w:color w:val="000000"/>
                <w:sz w:val="26"/>
              </w:rPr>
              <w:br w:type="textWrapping"/>
            </w:r>
            <w:r>
              <w:rPr>
                <w:rFonts w:ascii="Times New Roman" w:hAnsi="Times New Roman"/>
                <w:b w:val="0"/>
                <w:i w:val="0"/>
                <w:color w:val="000000"/>
                <w:sz w:val="26"/>
              </w:rPr>
              <w:t>Mobile_​Smishing_​Threats.csv (5.971 mẫu SMS lừa đảo/độc hại)</w:t>
            </w:r>
          </w:p>
        </w:tc>
      </w:tr>
      <w:tr w14:paraId="725C0A0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0900A419">
            <w:pPr>
              <w:keepNext w:val="0"/>
              <w:keepLines/>
              <w:spacing w:before="0" w:after="0" w:line="372" w:lineRule="exact"/>
              <w:ind w:left="0" w:right="0" w:firstLine="0"/>
              <w:jc w:val="left"/>
            </w:pPr>
            <w:r>
              <w:rPr>
                <w:rFonts w:ascii="Times New Roman" w:hAnsi="Times New Roman"/>
                <w:b w:val="0"/>
                <w:i w:val="0"/>
                <w:color w:val="000000"/>
                <w:sz w:val="26"/>
              </w:rPr>
              <w:t>Lưu lượng mạng &amp; DoS/Bộ nhớ (3 tập)</w:t>
            </w:r>
          </w:p>
        </w:tc>
        <w:tc>
          <w:tcPr>
            <w:tcW w:w="6633" w:type="dxa"/>
            <w:tcMar>
              <w:top w:w="55" w:type="dxa"/>
              <w:left w:w="80" w:type="dxa"/>
              <w:bottom w:w="55" w:type="dxa"/>
              <w:right w:w="80" w:type="dxa"/>
            </w:tcMar>
            <w:vAlign w:val="center"/>
          </w:tcPr>
          <w:p w14:paraId="5FD84CE1">
            <w:pPr>
              <w:keepNext w:val="0"/>
              <w:keepLines/>
              <w:spacing w:before="0" w:after="0" w:line="372" w:lineRule="exact"/>
              <w:ind w:left="0" w:right="0" w:firstLine="0"/>
              <w:jc w:val="left"/>
            </w:pPr>
            <w:r>
              <w:rPr>
                <w:rFonts w:ascii="Times New Roman" w:hAnsi="Times New Roman"/>
                <w:b w:val="0"/>
                <w:i w:val="0"/>
                <w:color w:val="000000"/>
                <w:sz w:val="26"/>
              </w:rPr>
              <w:t>APA_​DDoS_​Traffic.csv (225.000 mẫu lưu lượng DDoS)</w:t>
            </w:r>
            <w:r>
              <w:rPr>
                <w:rFonts w:ascii="Times New Roman" w:hAnsi="Times New Roman"/>
                <w:b w:val="0"/>
                <w:i w:val="0"/>
                <w:color w:val="000000"/>
                <w:sz w:val="26"/>
              </w:rPr>
              <w:br w:type="textWrapping"/>
            </w:r>
            <w:r>
              <w:rPr>
                <w:rFonts w:ascii="Times New Roman" w:hAnsi="Times New Roman"/>
                <w:b w:val="0"/>
                <w:i w:val="0"/>
                <w:color w:val="000000"/>
                <w:sz w:val="26"/>
              </w:rPr>
              <w:t>NSL_​KDD_​Network_​Intrusion.csv (125.973 mẫu xâm nhập mạng)</w:t>
            </w:r>
            <w:r>
              <w:rPr>
                <w:rFonts w:ascii="Times New Roman" w:hAnsi="Times New Roman"/>
                <w:b w:val="0"/>
                <w:i w:val="0"/>
                <w:color w:val="000000"/>
                <w:sz w:val="26"/>
              </w:rPr>
              <w:br w:type="textWrapping"/>
            </w:r>
            <w:r>
              <w:rPr>
                <w:rFonts w:ascii="Times New Roman" w:hAnsi="Times New Roman"/>
                <w:b w:val="0"/>
                <w:i w:val="0"/>
                <w:color w:val="000000"/>
                <w:sz w:val="26"/>
              </w:rPr>
              <w:t>CIC_​MalMem2022_​Obfuscated.csv (58.596 mẫu mã độc bộ nhớ)</w:t>
            </w:r>
          </w:p>
        </w:tc>
      </w:tr>
      <w:tr w14:paraId="41D0BAB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6CE0481B">
            <w:pPr>
              <w:keepNext w:val="0"/>
              <w:keepLines/>
              <w:spacing w:before="0" w:after="0" w:line="372" w:lineRule="exact"/>
              <w:ind w:left="0" w:right="0" w:firstLine="0"/>
              <w:jc w:val="left"/>
            </w:pPr>
            <w:r>
              <w:rPr>
                <w:rFonts w:ascii="Times New Roman" w:hAnsi="Times New Roman"/>
                <w:b w:val="0"/>
                <w:i w:val="0"/>
                <w:color w:val="000000"/>
                <w:sz w:val="26"/>
              </w:rPr>
              <w:t>Tên miền độc hại &amp; Tấn công Web (5 tập)</w:t>
            </w:r>
          </w:p>
        </w:tc>
        <w:tc>
          <w:tcPr>
            <w:tcW w:w="6633" w:type="dxa"/>
            <w:tcMar>
              <w:top w:w="55" w:type="dxa"/>
              <w:left w:w="80" w:type="dxa"/>
              <w:bottom w:w="55" w:type="dxa"/>
              <w:right w:w="80" w:type="dxa"/>
            </w:tcMar>
            <w:vAlign w:val="center"/>
          </w:tcPr>
          <w:p w14:paraId="29952F3E">
            <w:pPr>
              <w:keepNext w:val="0"/>
              <w:keepLines/>
              <w:spacing w:before="0" w:after="0" w:line="372" w:lineRule="exact"/>
              <w:ind w:left="0" w:right="0" w:firstLine="0"/>
              <w:jc w:val="left"/>
            </w:pPr>
            <w:r>
              <w:rPr>
                <w:rFonts w:ascii="Times New Roman" w:hAnsi="Times New Roman"/>
                <w:b w:val="0"/>
                <w:i w:val="0"/>
                <w:color w:val="000000"/>
                <w:sz w:val="26"/>
              </w:rPr>
              <w:t>C2_​Malicious_​Domains.csv (100.000 mẫu C&amp;C domains)</w:t>
            </w:r>
            <w:r>
              <w:rPr>
                <w:rFonts w:ascii="Times New Roman" w:hAnsi="Times New Roman"/>
                <w:b w:val="0"/>
                <w:i w:val="0"/>
                <w:color w:val="000000"/>
                <w:sz w:val="26"/>
              </w:rPr>
              <w:br w:type="textWrapping"/>
            </w:r>
            <w:r>
              <w:rPr>
                <w:rFonts w:ascii="Times New Roman" w:hAnsi="Times New Roman"/>
                <w:b w:val="0"/>
                <w:i w:val="0"/>
                <w:color w:val="000000"/>
                <w:sz w:val="26"/>
              </w:rPr>
              <w:t>Phishing_​Legitimate_​URLs.csv (11.430 mẫu URLs lừa đảo)</w:t>
            </w:r>
            <w:r>
              <w:rPr>
                <w:rFonts w:ascii="Times New Roman" w:hAnsi="Times New Roman"/>
                <w:b w:val="0"/>
                <w:i w:val="0"/>
                <w:color w:val="000000"/>
                <w:sz w:val="26"/>
              </w:rPr>
              <w:br w:type="textWrapping"/>
            </w:r>
            <w:r>
              <w:rPr>
                <w:rFonts w:ascii="Times New Roman" w:hAnsi="Times New Roman"/>
                <w:b w:val="0"/>
                <w:i w:val="0"/>
                <w:color w:val="000000"/>
                <w:sz w:val="26"/>
              </w:rPr>
              <w:t>Phishing_​Websites_​Detection.csv (11.055 mẫu website giả mạo)</w:t>
            </w:r>
            <w:r>
              <w:rPr>
                <w:rFonts w:ascii="Times New Roman" w:hAnsi="Times New Roman"/>
                <w:b w:val="0"/>
                <w:i w:val="0"/>
                <w:color w:val="000000"/>
                <w:sz w:val="26"/>
              </w:rPr>
              <w:br w:type="textWrapping"/>
            </w:r>
            <w:r>
              <w:rPr>
                <w:rFonts w:ascii="Times New Roman" w:hAnsi="Times New Roman"/>
                <w:b w:val="0"/>
                <w:i w:val="0"/>
                <w:color w:val="000000"/>
                <w:sz w:val="26"/>
              </w:rPr>
              <w:t>SQL_​Injection_​Payloads.csv (30.919 mẫu truy vấn chèn mã)</w:t>
            </w:r>
            <w:r>
              <w:rPr>
                <w:rFonts w:ascii="Times New Roman" w:hAnsi="Times New Roman"/>
                <w:b w:val="0"/>
                <w:i w:val="0"/>
                <w:color w:val="000000"/>
                <w:sz w:val="26"/>
              </w:rPr>
              <w:br w:type="textWrapping"/>
            </w:r>
            <w:r>
              <w:rPr>
                <w:rFonts w:ascii="Times New Roman" w:hAnsi="Times New Roman"/>
                <w:b w:val="0"/>
                <w:i w:val="0"/>
                <w:color w:val="000000"/>
                <w:sz w:val="26"/>
              </w:rPr>
              <w:t>XSS_​Attack_​Vectors.csv (13.686 mẫu kịch bản tấn công XSS)</w:t>
            </w:r>
          </w:p>
        </w:tc>
      </w:tr>
    </w:tbl>
    <w:p w14:paraId="55D4CBB9">
      <w:pPr>
        <w:keepNext/>
        <w:keepLines/>
        <w:spacing w:before="120" w:after="0" w:line="240" w:lineRule="auto"/>
        <w:ind w:firstLine="0"/>
        <w:jc w:val="center"/>
      </w:pPr>
      <w:r>
        <w:rPr>
          <w:rFonts w:ascii="Times New Roman" w:hAnsi="Times New Roman"/>
          <w:color w:val="000000"/>
          <w:sz w:val="26"/>
        </w:rPr>
        <w:drawing>
          <wp:inline distT="0" distB="0" distL="0" distR="0">
            <wp:extent cx="5532120" cy="2160270"/>
            <wp:effectExtent l="0" t="0" r="0" b="0"/>
            <wp:docPr id="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0.png"/>
                    <pic:cNvPicPr>
                      <a:picLocks noChangeAspect="1" noChangeArrowheads="1"/>
                    </pic:cNvPicPr>
                  </pic:nvPicPr>
                  <pic:blipFill>
                    <a:blip r:embed="rId51"/>
                    <a:stretch>
                      <a:fillRect/>
                    </a:stretch>
                  </pic:blipFill>
                  <pic:spPr>
                    <a:xfrm>
                      <a:off x="0" y="0"/>
                      <a:ext cx="5532120" cy="2160270"/>
                    </a:xfrm>
                    <a:prstGeom prst="rect">
                      <a:avLst/>
                    </a:prstGeom>
                    <a:noFill/>
                  </pic:spPr>
                </pic:pic>
              </a:graphicData>
            </a:graphic>
          </wp:inline>
        </w:drawing>
      </w:r>
    </w:p>
    <w:p w14:paraId="248C8B12">
      <w:pPr>
        <w:keepNext w:val="0"/>
        <w:keepLines/>
        <w:widowControl/>
        <w:spacing w:before="180" w:after="180" w:line="372" w:lineRule="exact"/>
        <w:ind w:firstLine="0"/>
        <w:jc w:val="center"/>
        <w:rPr>
          <w:b/>
          <w:bCs/>
          <w:i/>
          <w:iCs/>
          <w:color w:val="000000"/>
          <w:lang w:val="en-US"/>
        </w:rPr>
      </w:pPr>
      <w:bookmarkStart w:id="178" w:name="_ysuqw4d4b8z4"/>
      <w:bookmarkEnd w:id="178"/>
      <w:bookmarkStart w:id="179" w:name="report_nav_30056"/>
      <w:bookmarkStart w:id="180" w:name="toc16_21007"/>
      <w:r>
        <w:rPr>
          <w:rFonts w:ascii="Times New Roman" w:hAnsi="Times New Roman"/>
          <w:b/>
          <w:bCs/>
          <w:i w:val="0"/>
          <w:iCs/>
          <w:color w:val="000000"/>
          <w:sz w:val="26"/>
          <w:szCs w:val="26"/>
          <w:lang w:val="en-US"/>
        </w:rPr>
        <w:t>Hình 2.2 Các cột đặc trưng của bộ dữ liệu PE</w:t>
      </w:r>
      <w:bookmarkEnd w:id="179"/>
      <w:bookmarkEnd w:id="180"/>
      <w:bookmarkStart w:id="181" w:name="updated_nav_52"/>
      <w:bookmarkEnd w:id="181"/>
    </w:p>
    <w:p w14:paraId="1CB73A88">
      <w:pPr>
        <w:pStyle w:val="4"/>
        <w:keepNext/>
        <w:keepLines w:val="0"/>
        <w:widowControl/>
        <w:spacing w:before="200" w:after="120" w:line="372" w:lineRule="exact"/>
        <w:ind w:firstLine="0"/>
      </w:pPr>
      <w:bookmarkStart w:id="182" w:name="_ujmh7177q7cm"/>
      <w:bookmarkEnd w:id="182"/>
      <w:bookmarkStart w:id="183" w:name="report_nav_30057"/>
      <w:r>
        <w:rPr>
          <w:rFonts w:ascii="Times New Roman" w:hAnsi="Times New Roman"/>
          <w:b/>
          <w:i/>
          <w:color w:val="000000"/>
          <w:sz w:val="26"/>
          <w:lang w:val="en-US"/>
        </w:rPr>
        <w:t>2.1.6 Hợp đồng đầu vào và kiểm tra nguồn</w:t>
      </w:r>
      <w:bookmarkEnd w:id="183"/>
      <w:bookmarkStart w:id="184" w:name="updated_nav_53"/>
      <w:bookmarkEnd w:id="184"/>
    </w:p>
    <w:p w14:paraId="416C46EC">
      <w:pPr>
        <w:keepNext w:val="0"/>
        <w:keepLines w:val="0"/>
        <w:widowControl/>
        <w:spacing w:before="0" w:after="120" w:line="372" w:lineRule="exact"/>
        <w:ind w:firstLine="567"/>
        <w:jc w:val="both"/>
      </w:pPr>
      <w:r>
        <w:rPr>
          <w:rFonts w:ascii="Times New Roman" w:hAnsi="Times New Roman"/>
          <w:color w:val="000000"/>
          <w:sz w:val="26"/>
        </w:rPr>
        <w:t>Hợp đồng đầu vào xác định nguồn, lược đồ, nhãn và quy tắc kiểm tra dữ liệu. Stock cần ticker, ngày phiên và chính sách giá/nhãn; tin cần URL, thời điểm quan sát và phiên bản nội dung. Malware cần cột nhãn có ngữ nghĩa rõ. Mã hiện tìm theo danh sách tên ứng viên và có nhánh chọn cột cuối nếu không thấy, nên cần kiểm tra trường được chọn trước huấn luyện.</w:t>
      </w:r>
    </w:p>
    <w:p w14:paraId="5D52C662">
      <w:pPr>
        <w:keepNext w:val="0"/>
        <w:keepLines w:val="0"/>
        <w:widowControl/>
        <w:spacing w:before="0" w:after="120" w:line="372" w:lineRule="exact"/>
        <w:ind w:firstLine="567"/>
        <w:jc w:val="both"/>
      </w:pPr>
      <w:r>
        <w:rPr>
          <w:rFonts w:ascii="Times New Roman" w:hAnsi="Times New Roman"/>
          <w:color w:val="000000"/>
          <w:sz w:val="26"/>
          <w:lang w:val="en-US"/>
        </w:rPr>
        <w:t>Manifest PE lưu nguồn và SHA-256. Hash nhận diện bản CSV, không xác minh chất lượng nhãn. Các DAG hiện chưa đối chiếu manifest trong mọi bước transform/train; vì vậy lưu manifest là điều kiện hỗ trợ truy nguyên, không phải bằng chứng mọi nguồn thay đổi đều bị từ chối.</w:t>
      </w:r>
    </w:p>
    <w:p w14:paraId="649EF6C1">
      <w:pPr>
        <w:keepNext w:val="0"/>
        <w:keepLines w:val="0"/>
        <w:widowControl/>
        <w:spacing w:before="0" w:after="120" w:line="372" w:lineRule="exact"/>
        <w:ind w:firstLine="567"/>
        <w:jc w:val="both"/>
      </w:pPr>
      <w:r>
        <w:rPr>
          <w:rFonts w:ascii="Times New Roman" w:hAnsi="Times New Roman"/>
          <w:color w:val="000000"/>
          <w:sz w:val="26"/>
          <w:lang w:val="en-US"/>
        </w:rPr>
        <w:t>Hướng hoàn thiện là xuất dataset id, sample id, source hash và ngữ nghĩa lớp cùng sản phẩm. Scanner cần feature order và model version; stock cần mốc phát hành. Khi các thông tin này có thể nối với nhau, báo cáo mới truy nguyên được một điểm số về đúng đầu vào và phép xử lý.</w:t>
      </w:r>
    </w:p>
    <w:p w14:paraId="18786010">
      <w:pPr>
        <w:keepNext/>
        <w:keepLines/>
        <w:widowControl/>
        <w:spacing w:before="180" w:after="180" w:line="372" w:lineRule="exact"/>
        <w:ind w:firstLine="0"/>
        <w:jc w:val="center"/>
        <w:rPr>
          <w:b/>
          <w:bCs/>
          <w:i/>
          <w:iCs/>
          <w:color w:val="000000"/>
          <w:lang w:val="en-US"/>
        </w:rPr>
      </w:pPr>
      <w:bookmarkStart w:id="185" w:name="_9q7h0s6qxtpy"/>
      <w:bookmarkEnd w:id="185"/>
      <w:bookmarkStart w:id="186" w:name="toc16_21045"/>
      <w:bookmarkStart w:id="187" w:name="report_nav_30058"/>
      <w:r>
        <w:rPr>
          <w:rFonts w:ascii="Times New Roman" w:hAnsi="Times New Roman"/>
          <w:b/>
          <w:bCs/>
          <w:i w:val="0"/>
          <w:iCs/>
          <w:color w:val="000000"/>
          <w:sz w:val="26"/>
          <w:szCs w:val="26"/>
          <w:lang w:val="en-US"/>
        </w:rPr>
        <w:t>Bảng 2.5 Hợp đồng dữ liệu cần giữ</w:t>
      </w:r>
      <w:bookmarkEnd w:id="186"/>
      <w:bookmarkEnd w:id="187"/>
      <w:bookmarkStart w:id="188" w:name="updated_nav_54"/>
      <w:bookmarkEnd w:id="188"/>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701"/>
        <w:gridCol w:w="3685"/>
        <w:gridCol w:w="3685"/>
      </w:tblGrid>
      <w:tr w14:paraId="6BCF064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701" w:type="dxa"/>
            <w:tcMar>
              <w:top w:w="55" w:type="dxa"/>
              <w:left w:w="80" w:type="dxa"/>
              <w:bottom w:w="55" w:type="dxa"/>
              <w:right w:w="80" w:type="dxa"/>
            </w:tcMar>
            <w:vAlign w:val="center"/>
          </w:tcPr>
          <w:p w14:paraId="17FAF9A8">
            <w:pPr>
              <w:keepNext/>
              <w:keepLines/>
              <w:spacing w:before="0" w:after="0" w:line="372" w:lineRule="exact"/>
              <w:ind w:left="0" w:right="0" w:firstLine="0"/>
              <w:jc w:val="left"/>
            </w:pPr>
            <w:r>
              <w:rPr>
                <w:rFonts w:ascii="Times New Roman" w:hAnsi="Times New Roman"/>
                <w:b/>
                <w:bCs/>
                <w:i w:val="0"/>
                <w:color w:val="000000"/>
                <w:sz w:val="26"/>
              </w:rPr>
              <w:t>Trường</w:t>
            </w:r>
          </w:p>
        </w:tc>
        <w:tc>
          <w:tcPr>
            <w:tcW w:w="3685" w:type="dxa"/>
            <w:tcMar>
              <w:top w:w="55" w:type="dxa"/>
              <w:left w:w="80" w:type="dxa"/>
              <w:bottom w:w="55" w:type="dxa"/>
              <w:right w:w="80" w:type="dxa"/>
            </w:tcMar>
            <w:vAlign w:val="center"/>
          </w:tcPr>
          <w:p w14:paraId="4101A880">
            <w:pPr>
              <w:keepNext/>
              <w:keepLines/>
              <w:spacing w:before="0" w:after="0" w:line="372" w:lineRule="exact"/>
              <w:ind w:left="0" w:right="0" w:firstLine="0"/>
              <w:jc w:val="center"/>
            </w:pPr>
            <w:r>
              <w:rPr>
                <w:rFonts w:ascii="Times New Roman" w:hAnsi="Times New Roman"/>
                <w:b/>
                <w:bCs/>
                <w:i w:val="0"/>
                <w:color w:val="000000"/>
                <w:sz w:val="26"/>
              </w:rPr>
              <w:t>Stock</w:t>
            </w:r>
          </w:p>
        </w:tc>
        <w:tc>
          <w:tcPr>
            <w:tcW w:w="3685" w:type="dxa"/>
            <w:tcMar>
              <w:top w:w="55" w:type="dxa"/>
              <w:left w:w="80" w:type="dxa"/>
              <w:bottom w:w="55" w:type="dxa"/>
              <w:right w:w="80" w:type="dxa"/>
            </w:tcMar>
            <w:vAlign w:val="center"/>
          </w:tcPr>
          <w:p w14:paraId="46ABA865">
            <w:pPr>
              <w:keepNext/>
              <w:keepLines/>
              <w:spacing w:before="0" w:after="0" w:line="372" w:lineRule="exact"/>
              <w:ind w:left="0" w:right="0" w:firstLine="0"/>
              <w:jc w:val="center"/>
            </w:pPr>
            <w:r>
              <w:rPr>
                <w:rFonts w:ascii="Times New Roman" w:hAnsi="Times New Roman"/>
                <w:b/>
                <w:bCs/>
                <w:i w:val="0"/>
                <w:color w:val="000000"/>
                <w:sz w:val="26"/>
              </w:rPr>
              <w:t>Malware</w:t>
            </w:r>
          </w:p>
        </w:tc>
      </w:tr>
      <w:tr w14:paraId="4307FC3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5FC3E1DB">
            <w:pPr>
              <w:keepNext/>
              <w:keepLines/>
              <w:spacing w:before="0" w:after="0" w:line="372" w:lineRule="exact"/>
              <w:ind w:left="0" w:right="0" w:firstLine="0"/>
              <w:jc w:val="left"/>
            </w:pPr>
            <w:r>
              <w:rPr>
                <w:rFonts w:ascii="Times New Roman" w:hAnsi="Times New Roman"/>
                <w:b w:val="0"/>
                <w:i w:val="0"/>
                <w:color w:val="000000"/>
                <w:sz w:val="26"/>
                <w:lang w:val="en-US"/>
              </w:rPr>
              <w:t>Định danh</w:t>
            </w:r>
          </w:p>
        </w:tc>
        <w:tc>
          <w:tcPr>
            <w:tcW w:w="3685" w:type="dxa"/>
            <w:tcMar>
              <w:top w:w="55" w:type="dxa"/>
              <w:left w:w="80" w:type="dxa"/>
              <w:bottom w:w="55" w:type="dxa"/>
              <w:right w:w="80" w:type="dxa"/>
            </w:tcMar>
            <w:vAlign w:val="center"/>
          </w:tcPr>
          <w:p w14:paraId="4ADA146E">
            <w:pPr>
              <w:keepNext/>
              <w:keepLines/>
              <w:spacing w:before="0" w:after="0" w:line="372" w:lineRule="exact"/>
              <w:ind w:left="0" w:right="0" w:firstLine="0"/>
              <w:jc w:val="left"/>
            </w:pPr>
            <w:r>
              <w:rPr>
                <w:rFonts w:ascii="Times New Roman" w:hAnsi="Times New Roman"/>
                <w:b w:val="0"/>
                <w:i w:val="0"/>
                <w:color w:val="000000"/>
                <w:sz w:val="26"/>
                <w:lang w:val="en-US"/>
              </w:rPr>
              <w:t>Ticker và phiên</w:t>
            </w:r>
          </w:p>
        </w:tc>
        <w:tc>
          <w:tcPr>
            <w:tcW w:w="3685" w:type="dxa"/>
            <w:tcMar>
              <w:top w:w="55" w:type="dxa"/>
              <w:left w:w="80" w:type="dxa"/>
              <w:bottom w:w="55" w:type="dxa"/>
              <w:right w:w="80" w:type="dxa"/>
            </w:tcMar>
            <w:vAlign w:val="center"/>
          </w:tcPr>
          <w:p w14:paraId="3528B6D9">
            <w:pPr>
              <w:keepNext/>
              <w:keepLines/>
              <w:spacing w:before="0" w:after="0" w:line="372" w:lineRule="exact"/>
              <w:ind w:left="0" w:right="0" w:firstLine="0"/>
              <w:jc w:val="left"/>
            </w:pPr>
            <w:r>
              <w:rPr>
                <w:rFonts w:ascii="Times New Roman" w:hAnsi="Times New Roman"/>
                <w:b w:val="0"/>
                <w:i w:val="0"/>
                <w:color w:val="000000"/>
                <w:sz w:val="26"/>
                <w:lang w:val="en-US"/>
              </w:rPr>
              <w:t>Dataset và sample id</w:t>
            </w:r>
          </w:p>
        </w:tc>
      </w:tr>
      <w:tr w14:paraId="2EAC6ED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6358E5F4">
            <w:pPr>
              <w:keepNext/>
              <w:keepLines/>
              <w:spacing w:before="0" w:after="0" w:line="372" w:lineRule="exact"/>
              <w:ind w:left="0" w:right="0" w:firstLine="0"/>
              <w:jc w:val="left"/>
            </w:pPr>
            <w:r>
              <w:rPr>
                <w:rFonts w:ascii="Times New Roman" w:hAnsi="Times New Roman"/>
                <w:b w:val="0"/>
                <w:i w:val="0"/>
                <w:color w:val="000000"/>
                <w:sz w:val="26"/>
                <w:lang w:val="en-US"/>
              </w:rPr>
              <w:t>Nguồn</w:t>
            </w:r>
          </w:p>
        </w:tc>
        <w:tc>
          <w:tcPr>
            <w:tcW w:w="3685" w:type="dxa"/>
            <w:tcMar>
              <w:top w:w="55" w:type="dxa"/>
              <w:left w:w="80" w:type="dxa"/>
              <w:bottom w:w="55" w:type="dxa"/>
              <w:right w:w="80" w:type="dxa"/>
            </w:tcMar>
            <w:vAlign w:val="center"/>
          </w:tcPr>
          <w:p w14:paraId="7F69A97D">
            <w:pPr>
              <w:keepNext/>
              <w:keepLines/>
              <w:spacing w:before="0" w:after="0" w:line="372" w:lineRule="exact"/>
              <w:ind w:left="0" w:right="0" w:firstLine="0"/>
              <w:jc w:val="left"/>
            </w:pPr>
            <w:r>
              <w:rPr>
                <w:rFonts w:ascii="Times New Roman" w:hAnsi="Times New Roman"/>
                <w:b w:val="0"/>
                <w:i w:val="0"/>
                <w:color w:val="000000"/>
                <w:sz w:val="26"/>
                <w:lang w:val="en-US"/>
              </w:rPr>
              <w:t>Giá/tin có mốc</w:t>
            </w:r>
          </w:p>
        </w:tc>
        <w:tc>
          <w:tcPr>
            <w:tcW w:w="3685" w:type="dxa"/>
            <w:tcMar>
              <w:top w:w="55" w:type="dxa"/>
              <w:left w:w="80" w:type="dxa"/>
              <w:bottom w:w="55" w:type="dxa"/>
              <w:right w:w="80" w:type="dxa"/>
            </w:tcMar>
            <w:vAlign w:val="center"/>
          </w:tcPr>
          <w:p w14:paraId="1F7D6416">
            <w:pPr>
              <w:keepNext/>
              <w:keepLines/>
              <w:spacing w:before="0" w:after="0" w:line="372" w:lineRule="exact"/>
              <w:ind w:left="0" w:right="0" w:firstLine="0"/>
              <w:jc w:val="left"/>
            </w:pPr>
            <w:r>
              <w:rPr>
                <w:rFonts w:ascii="Times New Roman" w:hAnsi="Times New Roman"/>
                <w:b w:val="0"/>
                <w:i w:val="0"/>
                <w:color w:val="000000"/>
                <w:sz w:val="26"/>
                <w:lang w:val="en-US"/>
              </w:rPr>
              <w:t>CSV và hash</w:t>
            </w:r>
          </w:p>
        </w:tc>
      </w:tr>
      <w:tr w14:paraId="74E6A46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1C352E2E">
            <w:pPr>
              <w:keepNext/>
              <w:keepLines/>
              <w:spacing w:before="0" w:after="0" w:line="372" w:lineRule="exact"/>
              <w:ind w:left="0" w:right="0" w:firstLine="0"/>
              <w:jc w:val="left"/>
            </w:pPr>
            <w:r>
              <w:rPr>
                <w:rFonts w:ascii="Times New Roman" w:hAnsi="Times New Roman"/>
                <w:b w:val="0"/>
                <w:i w:val="0"/>
                <w:color w:val="000000"/>
                <w:sz w:val="26"/>
                <w:lang w:val="en-US"/>
              </w:rPr>
              <w:t>Nhãn</w:t>
            </w:r>
          </w:p>
        </w:tc>
        <w:tc>
          <w:tcPr>
            <w:tcW w:w="3685" w:type="dxa"/>
            <w:tcMar>
              <w:top w:w="55" w:type="dxa"/>
              <w:left w:w="80" w:type="dxa"/>
              <w:bottom w:w="55" w:type="dxa"/>
              <w:right w:w="80" w:type="dxa"/>
            </w:tcMar>
            <w:vAlign w:val="center"/>
          </w:tcPr>
          <w:p w14:paraId="42F3C449">
            <w:pPr>
              <w:keepNext/>
              <w:keepLines/>
              <w:spacing w:before="0" w:after="0" w:line="372" w:lineRule="exact"/>
              <w:ind w:left="0" w:right="0" w:firstLine="0"/>
              <w:jc w:val="left"/>
            </w:pPr>
            <w:r>
              <w:rPr>
                <w:rFonts w:ascii="Times New Roman" w:hAnsi="Times New Roman"/>
                <w:b w:val="0"/>
                <w:i w:val="0"/>
                <w:color w:val="000000"/>
                <w:sz w:val="26"/>
                <w:lang w:val="en-US"/>
              </w:rPr>
              <w:t>T+1 hoặc T+5</w:t>
            </w:r>
          </w:p>
        </w:tc>
        <w:tc>
          <w:tcPr>
            <w:tcW w:w="3685" w:type="dxa"/>
            <w:tcMar>
              <w:top w:w="55" w:type="dxa"/>
              <w:left w:w="80" w:type="dxa"/>
              <w:bottom w:w="55" w:type="dxa"/>
              <w:right w:w="80" w:type="dxa"/>
            </w:tcMar>
            <w:vAlign w:val="center"/>
          </w:tcPr>
          <w:p w14:paraId="58CB0D33">
            <w:pPr>
              <w:keepNext/>
              <w:keepLines/>
              <w:spacing w:before="0" w:after="0" w:line="372" w:lineRule="exact"/>
              <w:ind w:left="0" w:right="0" w:firstLine="0"/>
              <w:jc w:val="left"/>
            </w:pPr>
            <w:r>
              <w:rPr>
                <w:rFonts w:ascii="Times New Roman" w:hAnsi="Times New Roman"/>
                <w:b w:val="0"/>
                <w:i w:val="0"/>
                <w:color w:val="000000"/>
                <w:sz w:val="26"/>
                <w:lang w:val="en-US"/>
              </w:rPr>
              <w:t>Ngữ nghĩa lớp</w:t>
            </w:r>
          </w:p>
        </w:tc>
      </w:tr>
      <w:tr w14:paraId="0E23D25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16E64267">
            <w:pPr>
              <w:keepNext w:val="0"/>
              <w:keepLines/>
              <w:spacing w:before="0" w:after="0" w:line="372" w:lineRule="exact"/>
              <w:ind w:left="0" w:right="0" w:firstLine="0"/>
              <w:jc w:val="left"/>
            </w:pPr>
            <w:r>
              <w:rPr>
                <w:rFonts w:ascii="Times New Roman" w:hAnsi="Times New Roman"/>
                <w:b w:val="0"/>
                <w:i w:val="0"/>
                <w:color w:val="000000"/>
                <w:sz w:val="26"/>
                <w:lang w:val="en-US"/>
              </w:rPr>
              <w:t>Phiên bản</w:t>
            </w:r>
          </w:p>
        </w:tc>
        <w:tc>
          <w:tcPr>
            <w:tcW w:w="3685" w:type="dxa"/>
            <w:tcMar>
              <w:top w:w="55" w:type="dxa"/>
              <w:left w:w="80" w:type="dxa"/>
              <w:bottom w:w="55" w:type="dxa"/>
              <w:right w:w="80" w:type="dxa"/>
            </w:tcMar>
            <w:vAlign w:val="center"/>
          </w:tcPr>
          <w:p w14:paraId="02410943">
            <w:pPr>
              <w:keepNext w:val="0"/>
              <w:keepLines/>
              <w:spacing w:before="0" w:after="0" w:line="372" w:lineRule="exact"/>
              <w:ind w:left="0" w:right="0" w:firstLine="0"/>
              <w:jc w:val="left"/>
            </w:pPr>
            <w:r>
              <w:rPr>
                <w:rFonts w:ascii="Times New Roman" w:hAnsi="Times New Roman"/>
                <w:b w:val="0"/>
                <w:i w:val="0"/>
                <w:color w:val="000000"/>
                <w:sz w:val="26"/>
              </w:rPr>
              <w:t>Model card</w:t>
            </w:r>
          </w:p>
        </w:tc>
        <w:tc>
          <w:tcPr>
            <w:tcW w:w="3685" w:type="dxa"/>
            <w:tcMar>
              <w:top w:w="55" w:type="dxa"/>
              <w:left w:w="80" w:type="dxa"/>
              <w:bottom w:w="55" w:type="dxa"/>
              <w:right w:w="80" w:type="dxa"/>
            </w:tcMar>
            <w:vAlign w:val="center"/>
          </w:tcPr>
          <w:p w14:paraId="70E23C5F">
            <w:pPr>
              <w:keepNext w:val="0"/>
              <w:keepLines/>
              <w:spacing w:before="0" w:after="0" w:line="372" w:lineRule="exact"/>
              <w:ind w:left="0" w:right="0" w:firstLine="0"/>
              <w:jc w:val="left"/>
            </w:pPr>
            <w:r>
              <w:rPr>
                <w:rFonts w:ascii="Times New Roman" w:hAnsi="Times New Roman"/>
                <w:b w:val="0"/>
                <w:i w:val="0"/>
                <w:color w:val="000000"/>
                <w:sz w:val="26"/>
                <w:lang w:val="en-US"/>
              </w:rPr>
              <w:t>Model và feature order</w:t>
            </w:r>
          </w:p>
        </w:tc>
      </w:tr>
    </w:tbl>
    <w:p w14:paraId="2B8C8601">
      <w:pPr>
        <w:pStyle w:val="3"/>
        <w:keepNext/>
        <w:keepLines w:val="0"/>
        <w:widowControl/>
        <w:spacing w:before="200" w:after="120" w:line="372" w:lineRule="exact"/>
        <w:ind w:firstLine="0"/>
      </w:pPr>
      <w:bookmarkStart w:id="189" w:name="_pbx1b4rw13xj"/>
      <w:bookmarkEnd w:id="189"/>
      <w:bookmarkStart w:id="190" w:name="report_nav_30059"/>
      <w:r>
        <w:rPr>
          <w:rFonts w:ascii="Times New Roman" w:hAnsi="Times New Roman"/>
          <w:b/>
          <w:i w:val="0"/>
          <w:color w:val="000000"/>
          <w:sz w:val="28"/>
          <w:lang w:val="en-US"/>
        </w:rPr>
        <w:t>2.2 Module xử lý và đồng bộ dữ liệu</w:t>
      </w:r>
      <w:bookmarkEnd w:id="190"/>
      <w:bookmarkStart w:id="191" w:name="updated_nav_55"/>
      <w:bookmarkEnd w:id="191"/>
    </w:p>
    <w:p w14:paraId="29416CDF">
      <w:pPr>
        <w:pStyle w:val="4"/>
        <w:keepNext/>
        <w:keepLines w:val="0"/>
        <w:widowControl/>
        <w:spacing w:before="200" w:after="120" w:line="372" w:lineRule="exact"/>
        <w:ind w:firstLine="0"/>
      </w:pPr>
      <w:bookmarkStart w:id="192" w:name="_5c8fbcxsix56"/>
      <w:bookmarkEnd w:id="192"/>
      <w:bookmarkStart w:id="193" w:name="report_nav_30060"/>
      <w:r>
        <w:rPr>
          <w:rFonts w:ascii="Times New Roman" w:hAnsi="Times New Roman"/>
          <w:b/>
          <w:i/>
          <w:color w:val="000000"/>
          <w:sz w:val="26"/>
          <w:lang w:val="en-US"/>
        </w:rPr>
        <w:t>2.2.1 Làm sạch và kiểm định OHLCV</w:t>
      </w:r>
      <w:bookmarkEnd w:id="193"/>
      <w:bookmarkStart w:id="194" w:name="updated_nav_56"/>
      <w:bookmarkEnd w:id="194"/>
    </w:p>
    <w:p w14:paraId="4CF79F2F">
      <w:pPr>
        <w:keepNext w:val="0"/>
        <w:keepLines w:val="0"/>
        <w:widowControl/>
        <w:spacing w:before="0" w:after="120" w:line="372" w:lineRule="exact"/>
        <w:ind w:firstLine="567"/>
        <w:jc w:val="both"/>
      </w:pPr>
      <w:r>
        <w:rPr>
          <w:rFonts w:ascii="Times New Roman" w:hAnsi="Times New Roman"/>
          <w:color w:val="000000"/>
          <w:sz w:val="26"/>
          <w:lang w:val="en-US"/>
        </w:rPr>
        <w:t xml:space="preserve">Module kiểm định stock nằm trong </w:t>
      </w:r>
      <w:r>
        <w:rPr>
          <w:rFonts w:ascii="Times New Roman" w:hAnsi="Times New Roman" w:eastAsia="Courier New" w:cs="Courier New"/>
          <w:color w:val="000000"/>
          <w:sz w:val="26"/>
          <w:lang w:val="en-US"/>
        </w:rPr>
        <w:t>data_validator.py</w:t>
      </w:r>
      <w:r>
        <w:rPr>
          <w:rFonts w:ascii="Times New Roman" w:hAnsi="Times New Roman"/>
          <w:color w:val="000000"/>
          <w:sz w:val="26"/>
          <w:lang w:val="en-US"/>
        </w:rPr>
        <w:t xml:space="preserve"> và được crawler gọi trước khi xuất sản phẩm. Các điều kiện cần kiểm tra gồm quan sát không hữu hạn, giá thiếu, khối lượng âm, trùng mã và ngày, quan hệ giữa high, low, open và close, cũng như độ phủ danh mục. Một hàng có high thấp hơn close một lượng đáng kể không nên được sửa âm thầm rồi đưa vào huấn luyện.</w:t>
      </w:r>
    </w:p>
    <w:p w14:paraId="055BE531">
      <w:pPr>
        <w:keepNext w:val="0"/>
        <w:keepLines w:val="0"/>
        <w:widowControl/>
        <w:spacing w:before="0" w:after="120" w:line="372" w:lineRule="exact"/>
        <w:ind w:firstLine="567"/>
        <w:jc w:val="both"/>
      </w:pPr>
      <w:r>
        <w:rPr>
          <w:rFonts w:ascii="Times New Roman" w:hAnsi="Times New Roman"/>
          <w:color w:val="000000"/>
          <w:sz w:val="26"/>
        </w:rPr>
        <w:t>Phép so sánh số thực cần dung sai nhỏ cho sai số làm tròn. Mã sau rà soát dùng rtol=1e-10 và atol=1e-12 cho quan hệ OHLC. Mức này không biến mọi sai lệch thành hợp lệ; ca sai giá 0,01 USD vẫn phải thất bại. Báo cáo kiểm định chất lượng dữ liệu trên toàn bộ ~126.000 nến OHLCV của 100 mã cổ phiếu xác nhận không phát hiện lỗi giá, đạt tỷ lệ hợp lệ 100% trước khi nạp vào pipeline huấn luyện.</w:t>
      </w:r>
    </w:p>
    <w:p w14:paraId="268F2A33">
      <w:pPr>
        <w:keepNext w:val="0"/>
        <w:keepLines w:val="0"/>
        <w:widowControl/>
        <w:spacing w:before="0" w:after="120" w:line="372" w:lineRule="exact"/>
        <w:ind w:firstLine="567"/>
        <w:jc w:val="both"/>
      </w:pPr>
      <w:r>
        <w:rPr>
          <w:rFonts w:ascii="Times New Roman" w:hAnsi="Times New Roman"/>
          <w:color w:val="000000"/>
          <w:sz w:val="26"/>
          <w:lang w:val="en-US"/>
        </w:rPr>
        <w:t>Các chỉ báo rolling có khoảng khởi tạo và vì vậy tạo NaN đầu chuỗi. Đây là hiện tượng khác với thiếu giá nguồn ở phiên giữa. Module cần ghi rõ cách loại hoặc điền các giá trị này. Làm sạch theo từng mã và chỉ dùng quan sát quá khứ giúp tránh việc bfill vô tình đưa thông tin tương lai vào đầu chuỗi.</w:t>
      </w:r>
    </w:p>
    <w:p w14:paraId="2BBF59D2">
      <w:pPr>
        <w:keepNext w:val="0"/>
        <w:keepLines w:val="0"/>
        <w:widowControl/>
        <w:spacing w:before="0" w:after="120" w:line="372" w:lineRule="exact"/>
        <w:ind w:firstLine="567"/>
        <w:jc w:val="both"/>
      </w:pPr>
      <w:r>
        <w:rPr>
          <w:rFonts w:ascii="Times New Roman" w:hAnsi="Times New Roman"/>
          <w:color w:val="000000"/>
          <w:sz w:val="26"/>
          <w:lang w:val="en-US"/>
        </w:rPr>
        <w:t>QA và phát hiện drift cũng cần phân biệt. QA trả lời dữ liệu có đáp ứng cấu trúc và bất biến vật lý hay không. Drift mô tả sự thay đổi phân phối giữa các giai đoạn; một giá trị rất khác trước đây vẫn có thể là quan sát thị trường hợp lệ. Do đó không nên xóa mọi ngoại lai chỉ để phân phối đẹp hơn. Hướng xử lý cần gắn với chất lượng nguồn và mục tiêu dự đoán.</w:t>
      </w:r>
    </w:p>
    <w:p w14:paraId="53EB5E87">
      <w:pPr>
        <w:keepNext/>
        <w:keepLines/>
        <w:widowControl/>
        <w:spacing w:before="180" w:after="180" w:line="372" w:lineRule="exact"/>
        <w:ind w:firstLine="0"/>
        <w:jc w:val="center"/>
        <w:rPr>
          <w:b/>
          <w:bCs/>
          <w:i/>
          <w:iCs/>
          <w:color w:val="000000"/>
          <w:lang w:val="en-US"/>
        </w:rPr>
      </w:pPr>
      <w:bookmarkStart w:id="195" w:name="_b5pibz2gw88o"/>
      <w:bookmarkEnd w:id="195"/>
      <w:bookmarkStart w:id="196" w:name="toc16_21046"/>
      <w:bookmarkStart w:id="197" w:name="report_nav_30061"/>
      <w:r>
        <w:rPr>
          <w:rFonts w:ascii="Times New Roman" w:hAnsi="Times New Roman"/>
          <w:b/>
          <w:bCs/>
          <w:i w:val="0"/>
          <w:iCs/>
          <w:color w:val="000000"/>
          <w:sz w:val="26"/>
          <w:szCs w:val="26"/>
          <w:lang w:val="en-US"/>
        </w:rPr>
        <w:t>Bảng 2.6 Các điểm kiểm định dữ liệu giá</w:t>
      </w:r>
      <w:bookmarkEnd w:id="196"/>
      <w:bookmarkEnd w:id="197"/>
      <w:bookmarkStart w:id="198" w:name="updated_nav_57"/>
      <w:bookmarkEnd w:id="198"/>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515"/>
        <w:gridCol w:w="3572"/>
      </w:tblGrid>
      <w:tr w14:paraId="6FCDEFF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7F382494">
            <w:pPr>
              <w:keepNext/>
              <w:keepLines/>
              <w:spacing w:before="0" w:after="0" w:line="372" w:lineRule="exact"/>
              <w:ind w:left="0" w:right="0" w:firstLine="0"/>
              <w:jc w:val="left"/>
            </w:pPr>
            <w:r>
              <w:rPr>
                <w:rFonts w:ascii="Times New Roman" w:hAnsi="Times New Roman"/>
                <w:b/>
                <w:bCs/>
                <w:i w:val="0"/>
                <w:color w:val="000000"/>
                <w:sz w:val="26"/>
                <w:lang w:val="en-US"/>
              </w:rPr>
              <w:t>Điều kiện</w:t>
            </w:r>
          </w:p>
        </w:tc>
        <w:tc>
          <w:tcPr>
            <w:tcW w:w="3515" w:type="dxa"/>
            <w:tcMar>
              <w:top w:w="55" w:type="dxa"/>
              <w:left w:w="80" w:type="dxa"/>
              <w:bottom w:w="55" w:type="dxa"/>
              <w:right w:w="80" w:type="dxa"/>
            </w:tcMar>
            <w:vAlign w:val="center"/>
          </w:tcPr>
          <w:p w14:paraId="4D4CE429">
            <w:pPr>
              <w:keepNext/>
              <w:keepLines/>
              <w:spacing w:before="0" w:after="0" w:line="372" w:lineRule="exact"/>
              <w:ind w:left="0" w:right="0" w:firstLine="0"/>
              <w:jc w:val="center"/>
            </w:pPr>
            <w:r>
              <w:rPr>
                <w:rFonts w:ascii="Times New Roman" w:hAnsi="Times New Roman"/>
                <w:b/>
                <w:bCs/>
                <w:i w:val="0"/>
                <w:color w:val="000000"/>
                <w:sz w:val="26"/>
                <w:lang w:val="en-US"/>
              </w:rPr>
              <w:t>Ví dụ lỗi</w:t>
            </w:r>
          </w:p>
        </w:tc>
        <w:tc>
          <w:tcPr>
            <w:tcW w:w="3572" w:type="dxa"/>
            <w:tcMar>
              <w:top w:w="55" w:type="dxa"/>
              <w:left w:w="80" w:type="dxa"/>
              <w:bottom w:w="55" w:type="dxa"/>
              <w:right w:w="80" w:type="dxa"/>
            </w:tcMar>
            <w:vAlign w:val="center"/>
          </w:tcPr>
          <w:p w14:paraId="0CB4465E">
            <w:pPr>
              <w:keepNext/>
              <w:keepLines/>
              <w:spacing w:before="0" w:after="0" w:line="372" w:lineRule="exact"/>
              <w:ind w:left="0" w:right="0" w:firstLine="0"/>
              <w:jc w:val="center"/>
            </w:pPr>
            <w:r>
              <w:rPr>
                <w:rFonts w:ascii="Times New Roman" w:hAnsi="Times New Roman"/>
                <w:b/>
                <w:bCs/>
                <w:i w:val="0"/>
                <w:color w:val="000000"/>
                <w:sz w:val="26"/>
                <w:lang w:val="en-US"/>
              </w:rPr>
              <w:t>Hành vi cần có</w:t>
            </w:r>
          </w:p>
        </w:tc>
      </w:tr>
      <w:tr w14:paraId="0D4D5C1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A348206">
            <w:pPr>
              <w:keepNext/>
              <w:keepLines/>
              <w:spacing w:before="0" w:after="0" w:line="372" w:lineRule="exact"/>
              <w:ind w:left="0" w:right="0" w:firstLine="0"/>
              <w:jc w:val="left"/>
            </w:pPr>
            <w:r>
              <w:rPr>
                <w:rFonts w:ascii="Times New Roman" w:hAnsi="Times New Roman"/>
                <w:b w:val="0"/>
                <w:i w:val="0"/>
                <w:color w:val="000000"/>
                <w:sz w:val="26"/>
                <w:lang w:val="en-US"/>
              </w:rPr>
              <w:t>Tính hữu hạn</w:t>
            </w:r>
          </w:p>
        </w:tc>
        <w:tc>
          <w:tcPr>
            <w:tcW w:w="3515" w:type="dxa"/>
            <w:tcMar>
              <w:top w:w="55" w:type="dxa"/>
              <w:left w:w="80" w:type="dxa"/>
              <w:bottom w:w="55" w:type="dxa"/>
              <w:right w:w="80" w:type="dxa"/>
            </w:tcMar>
            <w:vAlign w:val="center"/>
          </w:tcPr>
          <w:p w14:paraId="00138885">
            <w:pPr>
              <w:keepNext/>
              <w:keepLines/>
              <w:spacing w:before="0" w:after="0" w:line="372" w:lineRule="exact"/>
              <w:ind w:left="0" w:right="0" w:firstLine="0"/>
              <w:jc w:val="left"/>
            </w:pPr>
            <w:r>
              <w:rPr>
                <w:rFonts w:ascii="Times New Roman" w:hAnsi="Times New Roman"/>
                <w:b w:val="0"/>
                <w:i w:val="0"/>
                <w:color w:val="000000"/>
                <w:sz w:val="26"/>
                <w:lang w:val="en-US"/>
              </w:rPr>
              <w:t>NaN hoặc Infinity trong giá</w:t>
            </w:r>
          </w:p>
        </w:tc>
        <w:tc>
          <w:tcPr>
            <w:tcW w:w="3572" w:type="dxa"/>
            <w:tcMar>
              <w:top w:w="55" w:type="dxa"/>
              <w:left w:w="80" w:type="dxa"/>
              <w:bottom w:w="55" w:type="dxa"/>
              <w:right w:w="80" w:type="dxa"/>
            </w:tcMar>
            <w:vAlign w:val="center"/>
          </w:tcPr>
          <w:p w14:paraId="117EA3BB">
            <w:pPr>
              <w:keepNext/>
              <w:keepLines/>
              <w:spacing w:before="0" w:after="0" w:line="372" w:lineRule="exact"/>
              <w:ind w:left="0" w:right="0" w:firstLine="0"/>
              <w:jc w:val="left"/>
            </w:pPr>
            <w:r>
              <w:rPr>
                <w:rFonts w:ascii="Times New Roman" w:hAnsi="Times New Roman"/>
                <w:b w:val="0"/>
                <w:i w:val="0"/>
                <w:color w:val="000000"/>
                <w:sz w:val="26"/>
                <w:lang w:val="en-US"/>
              </w:rPr>
              <w:t>Từ chối hoặc làm sạch có ghi nhận</w:t>
            </w:r>
          </w:p>
        </w:tc>
      </w:tr>
      <w:tr w14:paraId="71FC1D1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7B02B5C8">
            <w:pPr>
              <w:keepNext/>
              <w:keepLines/>
              <w:spacing w:before="0" w:after="0" w:line="372" w:lineRule="exact"/>
              <w:ind w:left="0" w:right="0" w:firstLine="0"/>
              <w:jc w:val="left"/>
            </w:pPr>
            <w:r>
              <w:rPr>
                <w:rFonts w:ascii="Times New Roman" w:hAnsi="Times New Roman"/>
                <w:b w:val="0"/>
                <w:i w:val="0"/>
                <w:color w:val="000000"/>
                <w:sz w:val="26"/>
                <w:lang w:val="en-US"/>
              </w:rPr>
              <w:t>Quan hệ OHLC</w:t>
            </w:r>
          </w:p>
        </w:tc>
        <w:tc>
          <w:tcPr>
            <w:tcW w:w="3515" w:type="dxa"/>
            <w:tcMar>
              <w:top w:w="55" w:type="dxa"/>
              <w:left w:w="80" w:type="dxa"/>
              <w:bottom w:w="55" w:type="dxa"/>
              <w:right w:w="80" w:type="dxa"/>
            </w:tcMar>
            <w:vAlign w:val="center"/>
          </w:tcPr>
          <w:p w14:paraId="1F015D08">
            <w:pPr>
              <w:keepNext/>
              <w:keepLines/>
              <w:spacing w:before="0" w:after="0" w:line="372" w:lineRule="exact"/>
              <w:ind w:left="0" w:right="0" w:firstLine="0"/>
              <w:jc w:val="left"/>
            </w:pPr>
            <w:r>
              <w:rPr>
                <w:rFonts w:ascii="Times New Roman" w:hAnsi="Times New Roman"/>
                <w:b w:val="0"/>
                <w:i w:val="0"/>
                <w:color w:val="000000"/>
                <w:sz w:val="26"/>
                <w:lang w:val="en-US"/>
              </w:rPr>
              <w:t>High nhỏ hơn Close vượt dung sai</w:t>
            </w:r>
          </w:p>
        </w:tc>
        <w:tc>
          <w:tcPr>
            <w:tcW w:w="3572" w:type="dxa"/>
            <w:tcMar>
              <w:top w:w="55" w:type="dxa"/>
              <w:left w:w="80" w:type="dxa"/>
              <w:bottom w:w="55" w:type="dxa"/>
              <w:right w:w="80" w:type="dxa"/>
            </w:tcMar>
            <w:vAlign w:val="center"/>
          </w:tcPr>
          <w:p w14:paraId="7DAFE53B">
            <w:pPr>
              <w:keepNext/>
              <w:keepLines/>
              <w:spacing w:before="0" w:after="0" w:line="372" w:lineRule="exact"/>
              <w:ind w:left="0" w:right="0" w:firstLine="0"/>
              <w:jc w:val="left"/>
            </w:pPr>
            <w:r>
              <w:rPr>
                <w:rFonts w:ascii="Times New Roman" w:hAnsi="Times New Roman"/>
                <w:b w:val="0"/>
                <w:i w:val="0"/>
                <w:color w:val="000000"/>
                <w:sz w:val="26"/>
                <w:lang w:val="en-US"/>
              </w:rPr>
              <w:t>Chặn công bố dataset</w:t>
            </w:r>
          </w:p>
        </w:tc>
      </w:tr>
      <w:tr w14:paraId="12A9EE2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340E9F5">
            <w:pPr>
              <w:keepNext/>
              <w:keepLines/>
              <w:spacing w:before="0" w:after="0" w:line="372" w:lineRule="exact"/>
              <w:ind w:left="0" w:right="0" w:firstLine="0"/>
              <w:jc w:val="left"/>
            </w:pPr>
            <w:r>
              <w:rPr>
                <w:rFonts w:ascii="Times New Roman" w:hAnsi="Times New Roman"/>
                <w:b w:val="0"/>
                <w:i w:val="0"/>
                <w:color w:val="000000"/>
                <w:sz w:val="26"/>
                <w:lang w:val="en-US"/>
              </w:rPr>
              <w:t>Khối lượng</w:t>
            </w:r>
          </w:p>
        </w:tc>
        <w:tc>
          <w:tcPr>
            <w:tcW w:w="3515" w:type="dxa"/>
            <w:tcMar>
              <w:top w:w="55" w:type="dxa"/>
              <w:left w:w="80" w:type="dxa"/>
              <w:bottom w:w="55" w:type="dxa"/>
              <w:right w:w="80" w:type="dxa"/>
            </w:tcMar>
            <w:vAlign w:val="center"/>
          </w:tcPr>
          <w:p w14:paraId="17D787E6">
            <w:pPr>
              <w:keepNext/>
              <w:keepLines/>
              <w:spacing w:before="0" w:after="0" w:line="372" w:lineRule="exact"/>
              <w:ind w:left="0" w:right="0" w:firstLine="0"/>
              <w:jc w:val="left"/>
            </w:pPr>
            <w:r>
              <w:rPr>
                <w:rFonts w:ascii="Times New Roman" w:hAnsi="Times New Roman"/>
                <w:b w:val="0"/>
                <w:i w:val="0"/>
                <w:color w:val="000000"/>
                <w:sz w:val="26"/>
                <w:lang w:val="en-US"/>
              </w:rPr>
              <w:t>Giá trị âm</w:t>
            </w:r>
          </w:p>
        </w:tc>
        <w:tc>
          <w:tcPr>
            <w:tcW w:w="3572" w:type="dxa"/>
            <w:tcMar>
              <w:top w:w="55" w:type="dxa"/>
              <w:left w:w="80" w:type="dxa"/>
              <w:bottom w:w="55" w:type="dxa"/>
              <w:right w:w="80" w:type="dxa"/>
            </w:tcMar>
            <w:vAlign w:val="center"/>
          </w:tcPr>
          <w:p w14:paraId="4B673046">
            <w:pPr>
              <w:keepNext/>
              <w:keepLines/>
              <w:spacing w:before="0" w:after="0" w:line="372" w:lineRule="exact"/>
              <w:ind w:left="0" w:right="0" w:firstLine="0"/>
              <w:jc w:val="left"/>
            </w:pPr>
            <w:r>
              <w:rPr>
                <w:rFonts w:ascii="Times New Roman" w:hAnsi="Times New Roman"/>
                <w:b w:val="0"/>
                <w:i w:val="0"/>
                <w:color w:val="000000"/>
                <w:sz w:val="26"/>
                <w:lang w:val="en-US"/>
              </w:rPr>
              <w:t>Báo lỗi dữ liệu nguồn</w:t>
            </w:r>
          </w:p>
        </w:tc>
      </w:tr>
      <w:tr w14:paraId="55B2402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613EF835">
            <w:pPr>
              <w:keepNext/>
              <w:keepLines/>
              <w:spacing w:before="0" w:after="0" w:line="372" w:lineRule="exact"/>
              <w:ind w:left="0" w:right="0" w:firstLine="0"/>
              <w:jc w:val="left"/>
            </w:pPr>
            <w:r>
              <w:rPr>
                <w:rFonts w:ascii="Times New Roman" w:hAnsi="Times New Roman"/>
                <w:b w:val="0"/>
                <w:i w:val="0"/>
                <w:color w:val="000000"/>
                <w:sz w:val="26"/>
                <w:lang w:val="en-US"/>
              </w:rPr>
              <w:t>Khóa quan sát</w:t>
            </w:r>
          </w:p>
        </w:tc>
        <w:tc>
          <w:tcPr>
            <w:tcW w:w="3515" w:type="dxa"/>
            <w:tcMar>
              <w:top w:w="55" w:type="dxa"/>
              <w:left w:w="80" w:type="dxa"/>
              <w:bottom w:w="55" w:type="dxa"/>
              <w:right w:w="80" w:type="dxa"/>
            </w:tcMar>
            <w:vAlign w:val="center"/>
          </w:tcPr>
          <w:p w14:paraId="05A21754">
            <w:pPr>
              <w:keepNext/>
              <w:keepLines/>
              <w:spacing w:before="0" w:after="0" w:line="372" w:lineRule="exact"/>
              <w:ind w:left="0" w:right="0" w:firstLine="0"/>
              <w:jc w:val="left"/>
            </w:pPr>
            <w:r>
              <w:rPr>
                <w:rFonts w:ascii="Times New Roman" w:hAnsi="Times New Roman"/>
                <w:b w:val="0"/>
                <w:i w:val="0"/>
                <w:color w:val="000000"/>
                <w:sz w:val="26"/>
                <w:lang w:val="en-US"/>
              </w:rPr>
              <w:t>Hai hàng cùng mã và ngày</w:t>
            </w:r>
          </w:p>
        </w:tc>
        <w:tc>
          <w:tcPr>
            <w:tcW w:w="3572" w:type="dxa"/>
            <w:tcMar>
              <w:top w:w="55" w:type="dxa"/>
              <w:left w:w="80" w:type="dxa"/>
              <w:bottom w:w="55" w:type="dxa"/>
              <w:right w:w="80" w:type="dxa"/>
            </w:tcMar>
            <w:vAlign w:val="center"/>
          </w:tcPr>
          <w:p w14:paraId="39D55022">
            <w:pPr>
              <w:keepNext/>
              <w:keepLines/>
              <w:spacing w:before="0" w:after="0" w:line="372" w:lineRule="exact"/>
              <w:ind w:left="0" w:right="0" w:firstLine="0"/>
              <w:jc w:val="left"/>
            </w:pPr>
            <w:r>
              <w:rPr>
                <w:rFonts w:ascii="Times New Roman" w:hAnsi="Times New Roman"/>
                <w:b w:val="0"/>
                <w:i w:val="0"/>
                <w:color w:val="000000"/>
                <w:sz w:val="26"/>
                <w:lang w:val="en-US"/>
              </w:rPr>
              <w:t>Kiểm tra trùng và xung đột</w:t>
            </w:r>
          </w:p>
        </w:tc>
      </w:tr>
      <w:tr w14:paraId="366B51D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E6CB8DF">
            <w:pPr>
              <w:keepNext/>
              <w:keepLines/>
              <w:spacing w:before="0" w:after="0" w:line="372" w:lineRule="exact"/>
              <w:ind w:left="0" w:right="0" w:firstLine="0"/>
              <w:jc w:val="left"/>
            </w:pPr>
            <w:r>
              <w:rPr>
                <w:rFonts w:ascii="Times New Roman" w:hAnsi="Times New Roman"/>
                <w:b w:val="0"/>
                <w:i w:val="0"/>
                <w:color w:val="000000"/>
                <w:sz w:val="26"/>
                <w:lang w:val="en-US"/>
              </w:rPr>
              <w:t>Độ phủ</w:t>
            </w:r>
          </w:p>
        </w:tc>
        <w:tc>
          <w:tcPr>
            <w:tcW w:w="3515" w:type="dxa"/>
            <w:tcMar>
              <w:top w:w="55" w:type="dxa"/>
              <w:left w:w="80" w:type="dxa"/>
              <w:bottom w:w="55" w:type="dxa"/>
              <w:right w:w="80" w:type="dxa"/>
            </w:tcMar>
            <w:vAlign w:val="center"/>
          </w:tcPr>
          <w:p w14:paraId="30FC2E31">
            <w:pPr>
              <w:keepNext/>
              <w:keepLines/>
              <w:spacing w:before="0" w:after="0" w:line="372" w:lineRule="exact"/>
              <w:ind w:left="0" w:right="0" w:firstLine="0"/>
              <w:jc w:val="left"/>
            </w:pPr>
            <w:r>
              <w:rPr>
                <w:rFonts w:ascii="Times New Roman" w:hAnsi="Times New Roman"/>
                <w:b w:val="0"/>
                <w:i w:val="0"/>
                <w:color w:val="000000"/>
                <w:sz w:val="26"/>
                <w:lang w:val="en-US"/>
              </w:rPr>
              <w:t>Thiếu một mã cấu hình</w:t>
            </w:r>
          </w:p>
        </w:tc>
        <w:tc>
          <w:tcPr>
            <w:tcW w:w="3572" w:type="dxa"/>
            <w:tcMar>
              <w:top w:w="55" w:type="dxa"/>
              <w:left w:w="80" w:type="dxa"/>
              <w:bottom w:w="55" w:type="dxa"/>
              <w:right w:w="80" w:type="dxa"/>
            </w:tcMar>
            <w:vAlign w:val="center"/>
          </w:tcPr>
          <w:p w14:paraId="149A17DE">
            <w:pPr>
              <w:keepNext/>
              <w:keepLines/>
              <w:spacing w:before="0" w:after="0" w:line="372" w:lineRule="exact"/>
              <w:ind w:left="0" w:right="0" w:firstLine="0"/>
              <w:jc w:val="left"/>
            </w:pPr>
            <w:r>
              <w:rPr>
                <w:rFonts w:ascii="Times New Roman" w:hAnsi="Times New Roman"/>
                <w:b w:val="0"/>
                <w:i w:val="0"/>
                <w:color w:val="000000"/>
                <w:sz w:val="26"/>
                <w:lang w:val="en-US"/>
              </w:rPr>
              <w:t>Áp dụng chính sách thất bại rõ</w:t>
            </w:r>
          </w:p>
        </w:tc>
      </w:tr>
      <w:tr w14:paraId="5E4E460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EA84EC2">
            <w:pPr>
              <w:keepNext w:val="0"/>
              <w:keepLines/>
              <w:spacing w:before="0" w:after="0" w:line="372" w:lineRule="exact"/>
              <w:ind w:left="0" w:right="0" w:firstLine="0"/>
              <w:jc w:val="left"/>
            </w:pPr>
            <w:r>
              <w:rPr>
                <w:rFonts w:ascii="Times New Roman" w:hAnsi="Times New Roman"/>
                <w:b w:val="0"/>
                <w:i w:val="0"/>
                <w:color w:val="000000"/>
                <w:sz w:val="26"/>
                <w:lang w:val="en-US"/>
              </w:rPr>
              <w:t>Độ mới</w:t>
            </w:r>
          </w:p>
        </w:tc>
        <w:tc>
          <w:tcPr>
            <w:tcW w:w="3515" w:type="dxa"/>
            <w:tcMar>
              <w:top w:w="55" w:type="dxa"/>
              <w:left w:w="80" w:type="dxa"/>
              <w:bottom w:w="55" w:type="dxa"/>
              <w:right w:w="80" w:type="dxa"/>
            </w:tcMar>
            <w:vAlign w:val="center"/>
          </w:tcPr>
          <w:p w14:paraId="3A2783F3">
            <w:pPr>
              <w:keepNext w:val="0"/>
              <w:keepLines/>
              <w:spacing w:before="0" w:after="0" w:line="372" w:lineRule="exact"/>
              <w:ind w:left="0" w:right="0" w:firstLine="0"/>
              <w:jc w:val="left"/>
            </w:pPr>
            <w:r>
              <w:rPr>
                <w:rFonts w:ascii="Times New Roman" w:hAnsi="Times New Roman"/>
                <w:b w:val="0"/>
                <w:i w:val="0"/>
                <w:color w:val="000000"/>
                <w:sz w:val="26"/>
                <w:lang w:val="en-US"/>
              </w:rPr>
              <w:t>Các mã khác phiên mới nhất</w:t>
            </w:r>
          </w:p>
        </w:tc>
        <w:tc>
          <w:tcPr>
            <w:tcW w:w="3572" w:type="dxa"/>
            <w:tcMar>
              <w:top w:w="55" w:type="dxa"/>
              <w:left w:w="80" w:type="dxa"/>
              <w:bottom w:w="55" w:type="dxa"/>
              <w:right w:w="80" w:type="dxa"/>
            </w:tcMar>
            <w:vAlign w:val="center"/>
          </w:tcPr>
          <w:p w14:paraId="097003C8">
            <w:pPr>
              <w:keepNext w:val="0"/>
              <w:keepLines/>
              <w:spacing w:before="0" w:after="0" w:line="372" w:lineRule="exact"/>
              <w:ind w:left="0" w:right="0" w:firstLine="0"/>
              <w:jc w:val="left"/>
            </w:pPr>
            <w:r>
              <w:rPr>
                <w:rFonts w:ascii="Times New Roman" w:hAnsi="Times New Roman"/>
                <w:b w:val="0"/>
                <w:i w:val="0"/>
                <w:color w:val="000000"/>
                <w:sz w:val="26"/>
                <w:lang w:val="en-US"/>
              </w:rPr>
              <w:t>Không phát hành dự đoán hiện tại</w:t>
            </w:r>
          </w:p>
        </w:tc>
      </w:tr>
    </w:tbl>
    <w:p w14:paraId="5FE53389">
      <w:pPr>
        <w:pStyle w:val="4"/>
        <w:keepNext/>
        <w:keepLines w:val="0"/>
        <w:widowControl/>
        <w:spacing w:before="200" w:after="120" w:line="372" w:lineRule="exact"/>
        <w:ind w:firstLine="0"/>
      </w:pPr>
      <w:bookmarkStart w:id="199" w:name="_x7y116ecqaxo"/>
      <w:bookmarkEnd w:id="199"/>
      <w:bookmarkStart w:id="200" w:name="report_nav_30062"/>
      <w:r>
        <w:rPr>
          <w:rFonts w:ascii="Times New Roman" w:hAnsi="Times New Roman"/>
          <w:b/>
          <w:i/>
          <w:color w:val="000000"/>
          <w:sz w:val="26"/>
          <w:lang w:val="en-US"/>
        </w:rPr>
        <w:t>2.2.2 Xây dựng đặc trưng cổ phiếu</w:t>
      </w:r>
      <w:bookmarkEnd w:id="200"/>
      <w:bookmarkStart w:id="201" w:name="updated_nav_58"/>
      <w:bookmarkEnd w:id="201"/>
    </w:p>
    <w:p w14:paraId="6038D0A4">
      <w:pPr>
        <w:keepNext w:val="0"/>
        <w:keepLines w:val="0"/>
        <w:widowControl/>
        <w:spacing w:before="0" w:after="120" w:line="372" w:lineRule="exact"/>
        <w:ind w:firstLine="567"/>
        <w:jc w:val="both"/>
      </w:pPr>
      <w:r>
        <w:rPr>
          <w:rFonts w:ascii="Times New Roman" w:hAnsi="Times New Roman"/>
          <w:color w:val="000000"/>
          <w:sz w:val="26"/>
        </w:rPr>
        <w:t>feature_engineering.py tập trung các phép biến đổi dùng chung giữa crawler và inference, trích xuất tổng cộng 85 đặc trưng nén thành ma trận (N, 85) cho XGBoost và 25 đặc trưng chuỗi cho LSTM. Những nhóm chính gồm lợi suất trễ lag 1 đến lag 5, các đường trung bình động (SMA 20, 50, 200), động lượng (RSI, MACD), biến động (Bollinger Bands, ATR), khối lượng (Volume MA), hình thái nến OHLC, liên thị trường vĩ mô và phân tích cơ bản. Dùng chung định nghĩa giúp giảm nguy cơ train tính một kiểu nhưng API suy luận lại tính một kiểu khác. Chính sách feature được lưu trong model card để artifact tiếp tục diễn giải nhất quán.</w:t>
      </w:r>
    </w:p>
    <w:p w14:paraId="62E9179B">
      <w:pPr>
        <w:keepNext w:val="0"/>
        <w:keepLines w:val="0"/>
        <w:widowControl/>
        <w:spacing w:before="0" w:after="120" w:line="372" w:lineRule="exact"/>
        <w:ind w:firstLine="567"/>
        <w:jc w:val="both"/>
      </w:pPr>
      <w:r>
        <w:rPr>
          <w:rFonts w:ascii="Times New Roman" w:hAnsi="Times New Roman"/>
          <w:color w:val="000000"/>
          <w:sz w:val="26"/>
          <w:lang w:val="en-US"/>
        </w:rPr>
        <w:t>Đặc trưng phải giữ quan hệ nhân quả. Lợi suất lag dùng giá đã quan sát; rolling standard deviation kết thúc tại phiên tham chiếu; đặc trưng cross sectional được tính từ các mã có cùng ngày. Khi một macro bắt buộc thiếu, hệ thống cần báo nguyên nhân thay vì tự tạo chuỗi thay thế. Các phép join cần kiểm tra khóa để tránh nhân đôi hàng hoặc ghép sai ngày.</w:t>
      </w:r>
    </w:p>
    <w:p w14:paraId="27A110EE">
      <w:pPr>
        <w:keepNext w:val="0"/>
        <w:keepLines w:val="0"/>
        <w:widowControl/>
        <w:spacing w:before="0" w:after="120" w:line="372" w:lineRule="exact"/>
        <w:ind w:firstLine="567"/>
        <w:jc w:val="both"/>
      </w:pPr>
      <w:r>
        <w:rPr>
          <w:rFonts w:ascii="Times New Roman" w:hAnsi="Times New Roman"/>
          <w:color w:val="000000"/>
          <w:sz w:val="26"/>
          <w:lang w:val="en-US"/>
        </w:rPr>
        <w:t>Các biến tỷ lệ giúp giảm phụ thuộc mức giá tuyệt đối. Ví dụ khoảng cách giữa close và SMA có thể biểu diễn bằng close/SMA - 1. MACD trong họ XGBoost đã được chuẩn hóa theo giá nên không được chia thêm một lần nữa ở runner nghiên cứu. Với LSTM, chính sách mới chuẩn hóa MACD theo close và loại các mức giá vĩ mô tuyệt đối. Những khác biệt này cho thấy chỉ trùng tên feature chưa đủ chứng minh trùng ngữ nghĩa.</w:t>
      </w:r>
    </w:p>
    <w:p w14:paraId="381FDFD6">
      <w:pPr>
        <w:keepNext w:val="0"/>
        <w:keepLines w:val="0"/>
        <w:widowControl/>
        <w:spacing w:before="0" w:after="120" w:line="372" w:lineRule="exact"/>
        <w:ind w:firstLine="567"/>
        <w:jc w:val="both"/>
      </w:pPr>
      <w:r>
        <w:rPr>
          <w:rFonts w:ascii="Times New Roman" w:hAnsi="Times New Roman"/>
          <w:color w:val="000000"/>
          <w:sz w:val="26"/>
        </w:rPr>
        <w:t>Trong nghiên cứu, số lượng biến lớn có thể tăng độ linh hoạt nhưng cũng tăng cơ hội khai thác nhiễu. Thí nghiệm walk-forward so sánh full feature, core và enriched trên cùng nguồn giá, trong khi compact trial thử lựa chọn ổn định chỉ từ train. Không lấy AUC test làm tiêu chí giữ cột, vì thao tác đó làm test trở thành tập chọn mô hình.</w:t>
      </w:r>
    </w:p>
    <w:p w14:paraId="353DBC7C">
      <w:pPr>
        <w:keepNext/>
        <w:keepLines/>
        <w:widowControl/>
        <w:spacing w:before="180" w:after="180" w:line="372" w:lineRule="exact"/>
        <w:ind w:firstLine="0"/>
        <w:jc w:val="center"/>
        <w:rPr>
          <w:b/>
          <w:bCs/>
          <w:i/>
          <w:iCs/>
          <w:color w:val="000000"/>
          <w:lang w:val="en-US"/>
        </w:rPr>
      </w:pPr>
      <w:bookmarkStart w:id="202" w:name="_upd02asyd2xj"/>
      <w:bookmarkEnd w:id="202"/>
      <w:bookmarkStart w:id="203" w:name="report_nav_30063"/>
      <w:bookmarkStart w:id="204" w:name="toc16_21047"/>
      <w:r>
        <w:rPr>
          <w:rFonts w:ascii="Times New Roman" w:hAnsi="Times New Roman"/>
          <w:b/>
          <w:bCs/>
          <w:i w:val="0"/>
          <w:iCs/>
          <w:color w:val="000000"/>
          <w:sz w:val="26"/>
          <w:szCs w:val="26"/>
          <w:lang w:val="en-US"/>
        </w:rPr>
        <w:t>Bảng 2.7 Các họ đặc trưng stock và điều kiện tạo</w:t>
      </w:r>
      <w:bookmarkEnd w:id="203"/>
      <w:bookmarkEnd w:id="204"/>
      <w:bookmarkStart w:id="205" w:name="updated_nav_59"/>
      <w:bookmarkEnd w:id="205"/>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14"/>
        <w:gridCol w:w="3685"/>
        <w:gridCol w:w="3572"/>
      </w:tblGrid>
      <w:tr w14:paraId="256B610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814" w:type="dxa"/>
            <w:tcMar>
              <w:top w:w="55" w:type="dxa"/>
              <w:left w:w="80" w:type="dxa"/>
              <w:bottom w:w="55" w:type="dxa"/>
              <w:right w:w="80" w:type="dxa"/>
            </w:tcMar>
            <w:vAlign w:val="center"/>
          </w:tcPr>
          <w:p w14:paraId="4CA06041">
            <w:pPr>
              <w:keepNext/>
              <w:keepLines/>
              <w:spacing w:before="0" w:after="0" w:line="372" w:lineRule="exact"/>
              <w:ind w:left="0" w:right="0" w:firstLine="0"/>
              <w:jc w:val="left"/>
            </w:pPr>
            <w:r>
              <w:rPr>
                <w:rFonts w:ascii="Times New Roman" w:hAnsi="Times New Roman"/>
                <w:b/>
                <w:bCs/>
                <w:i w:val="0"/>
                <w:color w:val="000000"/>
                <w:sz w:val="26"/>
                <w:lang w:val="en-US"/>
              </w:rPr>
              <w:t>Nhóm</w:t>
            </w:r>
          </w:p>
        </w:tc>
        <w:tc>
          <w:tcPr>
            <w:tcW w:w="3685" w:type="dxa"/>
            <w:tcMar>
              <w:top w:w="55" w:type="dxa"/>
              <w:left w:w="80" w:type="dxa"/>
              <w:bottom w:w="55" w:type="dxa"/>
              <w:right w:w="80" w:type="dxa"/>
            </w:tcMar>
            <w:vAlign w:val="center"/>
          </w:tcPr>
          <w:p w14:paraId="1235E9DE">
            <w:pPr>
              <w:keepNext/>
              <w:keepLines/>
              <w:spacing w:before="0" w:after="0" w:line="372" w:lineRule="exact"/>
              <w:ind w:left="0" w:right="0" w:firstLine="0"/>
              <w:jc w:val="center"/>
            </w:pPr>
            <w:r>
              <w:rPr>
                <w:rFonts w:ascii="Times New Roman" w:hAnsi="Times New Roman"/>
                <w:b/>
                <w:bCs/>
                <w:i w:val="0"/>
                <w:color w:val="000000"/>
                <w:sz w:val="26"/>
                <w:lang w:val="en-US"/>
              </w:rPr>
              <w:t>Ví dụ</w:t>
            </w:r>
          </w:p>
        </w:tc>
        <w:tc>
          <w:tcPr>
            <w:tcW w:w="3572" w:type="dxa"/>
            <w:tcMar>
              <w:top w:w="55" w:type="dxa"/>
              <w:left w:w="80" w:type="dxa"/>
              <w:bottom w:w="55" w:type="dxa"/>
              <w:right w:w="80" w:type="dxa"/>
            </w:tcMar>
            <w:vAlign w:val="center"/>
          </w:tcPr>
          <w:p w14:paraId="7A49F8E3">
            <w:pPr>
              <w:keepNext/>
              <w:keepLines/>
              <w:spacing w:before="0" w:after="0" w:line="372" w:lineRule="exact"/>
              <w:ind w:left="0" w:right="0" w:firstLine="0"/>
              <w:jc w:val="center"/>
            </w:pPr>
            <w:r>
              <w:rPr>
                <w:rFonts w:ascii="Times New Roman" w:hAnsi="Times New Roman"/>
                <w:b/>
                <w:bCs/>
                <w:i w:val="0"/>
                <w:color w:val="000000"/>
                <w:sz w:val="26"/>
                <w:lang w:val="en-US"/>
              </w:rPr>
              <w:t>Điểm kiểm soát</w:t>
            </w:r>
          </w:p>
        </w:tc>
      </w:tr>
      <w:tr w14:paraId="5E7BC50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2EAB6003">
            <w:pPr>
              <w:keepNext/>
              <w:keepLines/>
              <w:spacing w:before="0" w:after="0" w:line="372" w:lineRule="exact"/>
              <w:ind w:left="0" w:right="0" w:firstLine="0"/>
              <w:jc w:val="left"/>
            </w:pPr>
            <w:r>
              <w:rPr>
                <w:rFonts w:ascii="Times New Roman" w:hAnsi="Times New Roman"/>
                <w:b w:val="0"/>
                <w:i w:val="0"/>
                <w:color w:val="000000"/>
                <w:sz w:val="26"/>
                <w:lang w:val="en-US"/>
              </w:rPr>
              <w:t>Xu hướng</w:t>
            </w:r>
          </w:p>
        </w:tc>
        <w:tc>
          <w:tcPr>
            <w:tcW w:w="3685" w:type="dxa"/>
            <w:tcMar>
              <w:top w:w="55" w:type="dxa"/>
              <w:left w:w="80" w:type="dxa"/>
              <w:bottom w:w="55" w:type="dxa"/>
              <w:right w:w="80" w:type="dxa"/>
            </w:tcMar>
            <w:vAlign w:val="center"/>
          </w:tcPr>
          <w:p w14:paraId="48C66299">
            <w:pPr>
              <w:keepNext/>
              <w:keepLines/>
              <w:spacing w:before="0" w:after="0" w:line="372" w:lineRule="exact"/>
              <w:ind w:left="0" w:right="0" w:firstLine="0"/>
              <w:jc w:val="left"/>
            </w:pPr>
            <w:r>
              <w:rPr>
                <w:rFonts w:ascii="Times New Roman" w:hAnsi="Times New Roman"/>
                <w:b w:val="0"/>
                <w:i w:val="0"/>
                <w:color w:val="000000"/>
                <w:sz w:val="26"/>
                <w:lang w:val="en-US"/>
              </w:rPr>
              <w:t>SMA EMA và khoảng cách giá</w:t>
            </w:r>
          </w:p>
        </w:tc>
        <w:tc>
          <w:tcPr>
            <w:tcW w:w="3572" w:type="dxa"/>
            <w:tcMar>
              <w:top w:w="55" w:type="dxa"/>
              <w:left w:w="80" w:type="dxa"/>
              <w:bottom w:w="55" w:type="dxa"/>
              <w:right w:w="80" w:type="dxa"/>
            </w:tcMar>
            <w:vAlign w:val="center"/>
          </w:tcPr>
          <w:p w14:paraId="74BC77D3">
            <w:pPr>
              <w:keepNext/>
              <w:keepLines/>
              <w:spacing w:before="0" w:after="0" w:line="372" w:lineRule="exact"/>
              <w:ind w:left="0" w:right="0" w:firstLine="0"/>
              <w:jc w:val="left"/>
            </w:pPr>
            <w:r>
              <w:rPr>
                <w:rFonts w:ascii="Times New Roman" w:hAnsi="Times New Roman"/>
                <w:b w:val="0"/>
                <w:i w:val="0"/>
                <w:color w:val="000000"/>
                <w:sz w:val="26"/>
                <w:lang w:val="en-US"/>
              </w:rPr>
              <w:t>Cửa sổ kết thúc tại hiện tại</w:t>
            </w:r>
          </w:p>
        </w:tc>
      </w:tr>
      <w:tr w14:paraId="2C22AE7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4DA6B323">
            <w:pPr>
              <w:keepNext/>
              <w:keepLines/>
              <w:spacing w:before="0" w:after="0" w:line="372" w:lineRule="exact"/>
              <w:ind w:left="0" w:right="0" w:firstLine="0"/>
              <w:jc w:val="left"/>
            </w:pPr>
            <w:r>
              <w:rPr>
                <w:rFonts w:ascii="Times New Roman" w:hAnsi="Times New Roman"/>
                <w:b w:val="0"/>
                <w:i w:val="0"/>
                <w:color w:val="000000"/>
                <w:sz w:val="26"/>
                <w:lang w:val="en-US"/>
              </w:rPr>
              <w:t>Động lượng</w:t>
            </w:r>
          </w:p>
        </w:tc>
        <w:tc>
          <w:tcPr>
            <w:tcW w:w="3685" w:type="dxa"/>
            <w:tcMar>
              <w:top w:w="55" w:type="dxa"/>
              <w:left w:w="80" w:type="dxa"/>
              <w:bottom w:w="55" w:type="dxa"/>
              <w:right w:w="80" w:type="dxa"/>
            </w:tcMar>
            <w:vAlign w:val="center"/>
          </w:tcPr>
          <w:p w14:paraId="0423C970">
            <w:pPr>
              <w:keepNext/>
              <w:keepLines/>
              <w:spacing w:before="0" w:after="0" w:line="372" w:lineRule="exact"/>
              <w:ind w:left="0" w:right="0" w:firstLine="0"/>
              <w:jc w:val="left"/>
            </w:pPr>
            <w:r>
              <w:rPr>
                <w:rFonts w:ascii="Times New Roman" w:hAnsi="Times New Roman"/>
                <w:b w:val="0"/>
                <w:i w:val="0"/>
                <w:color w:val="000000"/>
                <w:sz w:val="26"/>
              </w:rPr>
              <w:t>RSI MACD ROC</w:t>
            </w:r>
          </w:p>
        </w:tc>
        <w:tc>
          <w:tcPr>
            <w:tcW w:w="3572" w:type="dxa"/>
            <w:tcMar>
              <w:top w:w="55" w:type="dxa"/>
              <w:left w:w="80" w:type="dxa"/>
              <w:bottom w:w="55" w:type="dxa"/>
              <w:right w:w="80" w:type="dxa"/>
            </w:tcMar>
            <w:vAlign w:val="center"/>
          </w:tcPr>
          <w:p w14:paraId="1606F616">
            <w:pPr>
              <w:keepNext/>
              <w:keepLines/>
              <w:spacing w:before="0" w:after="0" w:line="372" w:lineRule="exact"/>
              <w:ind w:left="0" w:right="0" w:firstLine="0"/>
              <w:jc w:val="left"/>
            </w:pPr>
            <w:r>
              <w:rPr>
                <w:rFonts w:ascii="Times New Roman" w:hAnsi="Times New Roman"/>
                <w:b w:val="0"/>
                <w:i w:val="0"/>
                <w:color w:val="000000"/>
                <w:sz w:val="26"/>
                <w:lang w:val="en-US"/>
              </w:rPr>
              <w:t>Nhất quán chuẩn hóa</w:t>
            </w:r>
          </w:p>
        </w:tc>
      </w:tr>
      <w:tr w14:paraId="3440154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22C4D45E">
            <w:pPr>
              <w:keepNext/>
              <w:keepLines/>
              <w:spacing w:before="0" w:after="0" w:line="372" w:lineRule="exact"/>
              <w:ind w:left="0" w:right="0" w:firstLine="0"/>
              <w:jc w:val="left"/>
            </w:pPr>
            <w:r>
              <w:rPr>
                <w:rFonts w:ascii="Times New Roman" w:hAnsi="Times New Roman"/>
                <w:b w:val="0"/>
                <w:i w:val="0"/>
                <w:color w:val="000000"/>
                <w:sz w:val="26"/>
                <w:lang w:val="en-US"/>
              </w:rPr>
              <w:t>Biến động</w:t>
            </w:r>
          </w:p>
        </w:tc>
        <w:tc>
          <w:tcPr>
            <w:tcW w:w="3685" w:type="dxa"/>
            <w:tcMar>
              <w:top w:w="55" w:type="dxa"/>
              <w:left w:w="80" w:type="dxa"/>
              <w:bottom w:w="55" w:type="dxa"/>
              <w:right w:w="80" w:type="dxa"/>
            </w:tcMar>
            <w:vAlign w:val="center"/>
          </w:tcPr>
          <w:p w14:paraId="16D42014">
            <w:pPr>
              <w:keepNext/>
              <w:keepLines/>
              <w:spacing w:before="0" w:after="0" w:line="372" w:lineRule="exact"/>
              <w:ind w:left="0" w:right="0" w:firstLine="0"/>
              <w:jc w:val="left"/>
            </w:pPr>
            <w:r>
              <w:rPr>
                <w:rFonts w:ascii="Times New Roman" w:hAnsi="Times New Roman"/>
                <w:b w:val="0"/>
                <w:i w:val="0"/>
                <w:color w:val="000000"/>
                <w:sz w:val="26"/>
                <w:lang w:val="en-US"/>
              </w:rPr>
              <w:t>ATR và độ lệch chuẩn lợi suất</w:t>
            </w:r>
          </w:p>
        </w:tc>
        <w:tc>
          <w:tcPr>
            <w:tcW w:w="3572" w:type="dxa"/>
            <w:tcMar>
              <w:top w:w="55" w:type="dxa"/>
              <w:left w:w="80" w:type="dxa"/>
              <w:bottom w:w="55" w:type="dxa"/>
              <w:right w:w="80" w:type="dxa"/>
            </w:tcMar>
            <w:vAlign w:val="center"/>
          </w:tcPr>
          <w:p w14:paraId="48D95FFC">
            <w:pPr>
              <w:keepNext/>
              <w:keepLines/>
              <w:spacing w:before="0" w:after="0" w:line="372" w:lineRule="exact"/>
              <w:ind w:left="0" w:right="0" w:firstLine="0"/>
              <w:jc w:val="left"/>
            </w:pPr>
            <w:r>
              <w:rPr>
                <w:rFonts w:ascii="Times New Roman" w:hAnsi="Times New Roman"/>
                <w:b w:val="0"/>
                <w:i w:val="0"/>
                <w:color w:val="000000"/>
                <w:sz w:val="26"/>
                <w:lang w:val="en-US"/>
              </w:rPr>
              <w:t>Không dùng giá tương lai</w:t>
            </w:r>
          </w:p>
        </w:tc>
      </w:tr>
      <w:tr w14:paraId="7AAC5C0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4D67BE15">
            <w:pPr>
              <w:keepNext/>
              <w:keepLines/>
              <w:spacing w:before="0" w:after="0" w:line="372" w:lineRule="exact"/>
              <w:ind w:left="0" w:right="0" w:firstLine="0"/>
              <w:jc w:val="left"/>
            </w:pPr>
            <w:r>
              <w:rPr>
                <w:rFonts w:ascii="Times New Roman" w:hAnsi="Times New Roman"/>
                <w:b w:val="0"/>
                <w:i w:val="0"/>
                <w:color w:val="000000"/>
                <w:sz w:val="26"/>
                <w:lang w:val="en-US"/>
              </w:rPr>
              <w:t>Khối lượng</w:t>
            </w:r>
          </w:p>
        </w:tc>
        <w:tc>
          <w:tcPr>
            <w:tcW w:w="3685" w:type="dxa"/>
            <w:tcMar>
              <w:top w:w="55" w:type="dxa"/>
              <w:left w:w="80" w:type="dxa"/>
              <w:bottom w:w="55" w:type="dxa"/>
              <w:right w:w="80" w:type="dxa"/>
            </w:tcMar>
            <w:vAlign w:val="center"/>
          </w:tcPr>
          <w:p w14:paraId="7DDAC949">
            <w:pPr>
              <w:keepNext/>
              <w:keepLines/>
              <w:spacing w:before="0" w:after="0" w:line="372" w:lineRule="exact"/>
              <w:ind w:left="0" w:right="0" w:firstLine="0"/>
              <w:jc w:val="left"/>
            </w:pPr>
            <w:r>
              <w:rPr>
                <w:rFonts w:ascii="Times New Roman" w:hAnsi="Times New Roman"/>
                <w:b w:val="0"/>
                <w:i w:val="0"/>
                <w:color w:val="000000"/>
                <w:sz w:val="26"/>
                <w:lang w:val="en-US"/>
              </w:rPr>
              <w:t>Tỷ lệ và z score</w:t>
            </w:r>
          </w:p>
        </w:tc>
        <w:tc>
          <w:tcPr>
            <w:tcW w:w="3572" w:type="dxa"/>
            <w:tcMar>
              <w:top w:w="55" w:type="dxa"/>
              <w:left w:w="80" w:type="dxa"/>
              <w:bottom w:w="55" w:type="dxa"/>
              <w:right w:w="80" w:type="dxa"/>
            </w:tcMar>
            <w:vAlign w:val="center"/>
          </w:tcPr>
          <w:p w14:paraId="455C7F47">
            <w:pPr>
              <w:keepNext/>
              <w:keepLines/>
              <w:spacing w:before="0" w:after="0" w:line="372" w:lineRule="exact"/>
              <w:ind w:left="0" w:right="0" w:firstLine="0"/>
              <w:jc w:val="left"/>
            </w:pPr>
            <w:r>
              <w:rPr>
                <w:rFonts w:ascii="Times New Roman" w:hAnsi="Times New Roman"/>
                <w:b w:val="0"/>
                <w:i w:val="0"/>
                <w:color w:val="000000"/>
                <w:sz w:val="26"/>
                <w:lang w:val="en-US"/>
              </w:rPr>
              <w:t>Không trộn giữa mã</w:t>
            </w:r>
          </w:p>
        </w:tc>
      </w:tr>
      <w:tr w14:paraId="0BAE71F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369D4BA9">
            <w:pPr>
              <w:keepNext/>
              <w:keepLines/>
              <w:spacing w:before="0" w:after="0" w:line="372" w:lineRule="exact"/>
              <w:ind w:left="0" w:right="0" w:firstLine="0"/>
              <w:jc w:val="left"/>
            </w:pPr>
            <w:r>
              <w:rPr>
                <w:rFonts w:ascii="Times New Roman" w:hAnsi="Times New Roman"/>
                <w:b w:val="0"/>
                <w:i w:val="0"/>
                <w:color w:val="000000"/>
                <w:sz w:val="26"/>
                <w:lang w:val="en-US"/>
              </w:rPr>
              <w:t>Bối cảnh</w:t>
            </w:r>
          </w:p>
        </w:tc>
        <w:tc>
          <w:tcPr>
            <w:tcW w:w="3685" w:type="dxa"/>
            <w:tcMar>
              <w:top w:w="55" w:type="dxa"/>
              <w:left w:w="80" w:type="dxa"/>
              <w:bottom w:w="55" w:type="dxa"/>
              <w:right w:w="80" w:type="dxa"/>
            </w:tcMar>
            <w:vAlign w:val="center"/>
          </w:tcPr>
          <w:p w14:paraId="4D538E8B">
            <w:pPr>
              <w:keepNext/>
              <w:keepLines/>
              <w:spacing w:before="0" w:after="0" w:line="372" w:lineRule="exact"/>
              <w:ind w:left="0" w:right="0" w:firstLine="0"/>
              <w:jc w:val="left"/>
            </w:pPr>
            <w:r>
              <w:rPr>
                <w:rFonts w:ascii="Times New Roman" w:hAnsi="Times New Roman"/>
                <w:b w:val="0"/>
                <w:i w:val="0"/>
                <w:color w:val="000000"/>
                <w:sz w:val="26"/>
              </w:rPr>
              <w:t>SPY QQQ VIX</w:t>
            </w:r>
          </w:p>
        </w:tc>
        <w:tc>
          <w:tcPr>
            <w:tcW w:w="3572" w:type="dxa"/>
            <w:tcMar>
              <w:top w:w="55" w:type="dxa"/>
              <w:left w:w="80" w:type="dxa"/>
              <w:bottom w:w="55" w:type="dxa"/>
              <w:right w:w="80" w:type="dxa"/>
            </w:tcMar>
            <w:vAlign w:val="center"/>
          </w:tcPr>
          <w:p w14:paraId="7C76773A">
            <w:pPr>
              <w:keepNext/>
              <w:keepLines/>
              <w:spacing w:before="0" w:after="0" w:line="372" w:lineRule="exact"/>
              <w:ind w:left="0" w:right="0" w:firstLine="0"/>
              <w:jc w:val="left"/>
            </w:pPr>
            <w:r>
              <w:rPr>
                <w:rFonts w:ascii="Times New Roman" w:hAnsi="Times New Roman"/>
                <w:b w:val="0"/>
                <w:i w:val="0"/>
                <w:color w:val="000000"/>
                <w:sz w:val="26"/>
                <w:lang w:val="en-US"/>
              </w:rPr>
              <w:t>Đồng bộ ngày nguồn</w:t>
            </w:r>
          </w:p>
        </w:tc>
      </w:tr>
      <w:tr w14:paraId="590D2BB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5BB44142">
            <w:pPr>
              <w:keepNext w:val="0"/>
              <w:keepLines/>
              <w:spacing w:before="0" w:after="0" w:line="372" w:lineRule="exact"/>
              <w:ind w:left="0" w:right="0" w:firstLine="0"/>
              <w:jc w:val="left"/>
            </w:pPr>
            <w:r>
              <w:rPr>
                <w:rFonts w:ascii="Times New Roman" w:hAnsi="Times New Roman"/>
                <w:b w:val="0"/>
                <w:i w:val="0"/>
                <w:color w:val="000000"/>
                <w:sz w:val="26"/>
                <w:lang w:val="en-US"/>
              </w:rPr>
              <w:t>So sánh chéo</w:t>
            </w:r>
          </w:p>
        </w:tc>
        <w:tc>
          <w:tcPr>
            <w:tcW w:w="3685" w:type="dxa"/>
            <w:tcMar>
              <w:top w:w="55" w:type="dxa"/>
              <w:left w:w="80" w:type="dxa"/>
              <w:bottom w:w="55" w:type="dxa"/>
              <w:right w:w="80" w:type="dxa"/>
            </w:tcMar>
            <w:vAlign w:val="center"/>
          </w:tcPr>
          <w:p w14:paraId="76BB53CF">
            <w:pPr>
              <w:keepNext w:val="0"/>
              <w:keepLines/>
              <w:spacing w:before="0" w:after="0" w:line="372" w:lineRule="exact"/>
              <w:ind w:left="0" w:right="0" w:firstLine="0"/>
              <w:jc w:val="left"/>
            </w:pPr>
            <w:r>
              <w:rPr>
                <w:rFonts w:ascii="Times New Roman" w:hAnsi="Times New Roman"/>
                <w:b w:val="0"/>
                <w:i w:val="0"/>
                <w:color w:val="000000"/>
                <w:sz w:val="26"/>
                <w:lang w:val="en-US"/>
              </w:rPr>
              <w:t>Rank và relative return</w:t>
            </w:r>
          </w:p>
        </w:tc>
        <w:tc>
          <w:tcPr>
            <w:tcW w:w="3572" w:type="dxa"/>
            <w:tcMar>
              <w:top w:w="55" w:type="dxa"/>
              <w:left w:w="80" w:type="dxa"/>
              <w:bottom w:w="55" w:type="dxa"/>
              <w:right w:w="80" w:type="dxa"/>
            </w:tcMar>
            <w:vAlign w:val="center"/>
          </w:tcPr>
          <w:p w14:paraId="60425ED9">
            <w:pPr>
              <w:keepNext w:val="0"/>
              <w:keepLines/>
              <w:spacing w:before="0" w:after="0" w:line="372" w:lineRule="exact"/>
              <w:ind w:left="0" w:right="0" w:firstLine="0"/>
              <w:jc w:val="left"/>
            </w:pPr>
            <w:r>
              <w:rPr>
                <w:rFonts w:ascii="Times New Roman" w:hAnsi="Times New Roman"/>
                <w:b w:val="0"/>
                <w:i w:val="0"/>
                <w:color w:val="000000"/>
                <w:sz w:val="26"/>
                <w:lang w:val="en-US"/>
              </w:rPr>
              <w:t>Cùng tập quan sát trong phiên</w:t>
            </w:r>
          </w:p>
        </w:tc>
      </w:tr>
    </w:tbl>
    <w:p w14:paraId="3A0525F6">
      <w:pPr>
        <w:pStyle w:val="4"/>
        <w:keepNext/>
        <w:keepLines w:val="0"/>
        <w:widowControl/>
        <w:spacing w:before="200" w:after="120" w:line="372" w:lineRule="exact"/>
        <w:ind w:firstLine="0"/>
      </w:pPr>
      <w:bookmarkStart w:id="206" w:name="_pqmjeoxkrb4w"/>
      <w:bookmarkEnd w:id="206"/>
      <w:bookmarkStart w:id="207" w:name="report_nav_30064"/>
      <w:r>
        <w:rPr>
          <w:rFonts w:ascii="Times New Roman" w:hAnsi="Times New Roman"/>
          <w:b/>
          <w:i/>
          <w:color w:val="000000"/>
          <w:sz w:val="26"/>
          <w:lang w:val="en-US"/>
        </w:rPr>
        <w:t>2.2.3 Tạo nhãn và chính sách lợi suất</w:t>
      </w:r>
      <w:bookmarkEnd w:id="207"/>
      <w:bookmarkStart w:id="208" w:name="updated_nav_60"/>
      <w:bookmarkEnd w:id="208"/>
    </w:p>
    <w:p w14:paraId="3F17D65B">
      <w:pPr>
        <w:keepNext w:val="0"/>
        <w:keepLines w:val="0"/>
        <w:widowControl/>
        <w:spacing w:before="0" w:after="120" w:line="372" w:lineRule="exact"/>
        <w:ind w:firstLine="567"/>
        <w:jc w:val="both"/>
      </w:pPr>
      <w:r>
        <w:rPr>
          <w:rFonts w:ascii="Times New Roman" w:hAnsi="Times New Roman"/>
          <w:color w:val="000000"/>
          <w:sz w:val="26"/>
        </w:rPr>
        <w:t>Nhãn T+1 được xây theo từng mã sau khi sắp xếp ngày. Nếu C_t là giá tham chiếu và C_next là giá ở phiên quan sát kế tiếp, nhãn bằng 1 khi C_next lớn hơn C_t, bằng 0 khi điều kiện tăng không xảy ra và chỉ được xác định khi C_next tồn tại. Những hàng chưa có kết quả tương lai phải để thiếu rồi bị loại khỏi train và test. Trong dự án, prepare_target và các hàm chia dữ liệu thực hiện trách nhiệm này.</w:t>
      </w:r>
    </w:p>
    <w:p w14:paraId="07C9FEEC">
      <w:pPr>
        <w:keepNext w:val="0"/>
        <w:keepLines w:val="0"/>
        <w:widowControl/>
        <w:spacing w:before="0" w:after="120" w:line="372" w:lineRule="exact"/>
        <w:ind w:firstLine="567"/>
        <w:jc w:val="both"/>
      </w:pPr>
      <w:r>
        <w:rPr>
          <w:rFonts w:ascii="Times New Roman" w:hAnsi="Times New Roman"/>
          <w:color w:val="000000"/>
          <w:sz w:val="26"/>
          <w:lang w:val="en-US"/>
        </w:rPr>
        <w:t xml:space="preserve">Đối với T+5, cần dùng đúng loại lợi suất. Lợi suất thông thường được xác định theo biểu thức </w:t>
      </w:r>
      <w:r>
        <w:rPr>
          <w:rFonts w:ascii="Times New Roman" w:hAnsi="Times New Roman" w:eastAsia="Courier New" w:cs="Courier New"/>
          <w:color w:val="000000"/>
          <w:sz w:val="26"/>
          <w:lang w:val="en-US"/>
        </w:rPr>
        <w:t>C_t</w:t>
      </w:r>
      <w:r>
        <w:rPr>
          <w:rFonts w:ascii="Times New Roman" w:hAnsi="Times New Roman"/>
          <w:color w:val="000000"/>
          <w:sz w:val="26"/>
          <w:lang w:val="en-US"/>
        </w:rPr>
        <w:t>+5/</w:t>
      </w:r>
      <w:r>
        <w:rPr>
          <w:rFonts w:ascii="Times New Roman" w:hAnsi="Times New Roman" w:eastAsia="Courier New" w:cs="Courier New"/>
          <w:color w:val="000000"/>
          <w:sz w:val="26"/>
          <w:lang w:val="en-US"/>
        </w:rPr>
        <w:t>C_t</w:t>
      </w:r>
      <w:r>
        <w:rPr>
          <w:rFonts w:ascii="Times New Roman" w:hAnsi="Times New Roman"/>
          <w:color w:val="000000"/>
          <w:sz w:val="26"/>
          <w:lang w:val="en-US"/>
        </w:rPr>
        <w:t xml:space="preserve"> - 1. Tổng lợi suất log tương ứng ln(</w:t>
      </w:r>
      <w:r>
        <w:rPr>
          <w:rFonts w:ascii="Times New Roman" w:hAnsi="Times New Roman" w:eastAsia="Courier New" w:cs="Courier New"/>
          <w:color w:val="000000"/>
          <w:sz w:val="26"/>
          <w:lang w:val="en-US"/>
        </w:rPr>
        <w:t>C_t</w:t>
      </w:r>
      <w:r>
        <w:rPr>
          <w:rFonts w:ascii="Times New Roman" w:hAnsi="Times New Roman"/>
          <w:color w:val="000000"/>
          <w:sz w:val="26"/>
          <w:lang w:val="en-US"/>
        </w:rPr>
        <w:t>+5/</w:t>
      </w:r>
      <w:r>
        <w:rPr>
          <w:rFonts w:ascii="Times New Roman" w:hAnsi="Times New Roman" w:eastAsia="Courier New" w:cs="Courier New"/>
          <w:color w:val="000000"/>
          <w:sz w:val="26"/>
          <w:lang w:val="en-US"/>
        </w:rPr>
        <w:t>C_t</w:t>
      </w:r>
      <w:r>
        <w:rPr>
          <w:rFonts w:ascii="Times New Roman" w:hAnsi="Times New Roman"/>
          <w:color w:val="000000"/>
          <w:sz w:val="26"/>
          <w:lang w:val="en-US"/>
        </w:rPr>
        <w:t xml:space="preserve">), nên muốn chuyển sang lợi suất thông thường phải lấy exp của tổng log rồi trừ 1. Không thể dùng trực tiếp tổng log trong công thức giá mục tiêu </w:t>
      </w:r>
      <w:r>
        <w:rPr>
          <w:rFonts w:ascii="Times New Roman" w:hAnsi="Times New Roman" w:eastAsia="Courier New" w:cs="Courier New"/>
          <w:color w:val="000000"/>
          <w:sz w:val="26"/>
          <w:lang w:val="en-US"/>
        </w:rPr>
        <w:t>C_t</w:t>
      </w:r>
      <w:r>
        <w:rPr>
          <w:rFonts w:ascii="Times New Roman" w:hAnsi="Times New Roman"/>
          <w:color w:val="000000"/>
          <w:sz w:val="26"/>
          <w:lang w:val="en-US"/>
        </w:rPr>
        <w:t xml:space="preserve"> × (1+r) mà vẫn gọi đó là cùng chính sách nhãn.</w:t>
      </w:r>
    </w:p>
    <w:p w14:paraId="4D06541E">
      <w:pPr>
        <w:keepNext w:val="0"/>
        <w:keepLines w:val="0"/>
        <w:widowControl/>
        <w:spacing w:before="0" w:after="120" w:line="372" w:lineRule="exact"/>
        <w:ind w:firstLine="567"/>
        <w:jc w:val="both"/>
      </w:pPr>
      <w:r>
        <w:rPr>
          <w:rFonts w:ascii="Times New Roman" w:hAnsi="Times New Roman"/>
          <w:color w:val="000000"/>
          <w:sz w:val="26"/>
        </w:rPr>
        <w:t>Mã stock mới đánh dấu return_policy=simple_v2 cho nhánh lợi suất T+5 và chuyển nhãn log cũ trước khi fit. Cột chính sách chỉ mô tả metadata, không được đưa vào feature của mô hình xác suất. Các artifact lịch sử không tự nhận chính sách mới; báo cáo và suy luận cần đọc policy của đúng phiên bản.</w:t>
      </w:r>
    </w:p>
    <w:p w14:paraId="74129B09">
      <w:pPr>
        <w:keepNext w:val="0"/>
        <w:keepLines w:val="0"/>
        <w:widowControl/>
        <w:spacing w:before="0" w:after="120" w:line="372" w:lineRule="exact"/>
        <w:ind w:firstLine="567"/>
        <w:jc w:val="both"/>
      </w:pPr>
      <w:r>
        <w:rPr>
          <w:rFonts w:ascii="Times New Roman" w:hAnsi="Times New Roman"/>
          <w:color w:val="000000"/>
          <w:sz w:val="26"/>
        </w:rPr>
        <w:t>Kiểm tra nhãn từ raw price là một bước xác minh độc lập trên toàn bộ tập dữ liệu 100 mã cổ phiếu. Các phép so sánh được giữ trên nguồn giá điều chỉnh chung và cùng nhãn tái dựng để đảm bảo tính nhất quán tuyệt đối giữa dữ liệu huấn luyện và dữ liệu suy luận phục vụ.</w:t>
      </w:r>
    </w:p>
    <w:p w14:paraId="18928863">
      <w:pPr>
        <w:keepNext/>
        <w:keepLines/>
        <w:widowControl/>
        <w:spacing w:before="180" w:after="180" w:line="372" w:lineRule="exact"/>
        <w:ind w:firstLine="0"/>
        <w:jc w:val="center"/>
        <w:rPr>
          <w:b/>
          <w:bCs/>
          <w:i/>
          <w:iCs/>
          <w:color w:val="000000"/>
          <w:lang w:val="en-US"/>
        </w:rPr>
      </w:pPr>
      <w:bookmarkStart w:id="209" w:name="_wm3txq3rduqx"/>
      <w:bookmarkEnd w:id="209"/>
      <w:bookmarkStart w:id="210" w:name="toc16_21048"/>
      <w:bookmarkStart w:id="211" w:name="report_nav_30065"/>
      <w:r>
        <w:rPr>
          <w:rFonts w:ascii="Times New Roman" w:hAnsi="Times New Roman"/>
          <w:b/>
          <w:bCs/>
          <w:i w:val="0"/>
          <w:iCs/>
          <w:color w:val="000000"/>
          <w:sz w:val="26"/>
          <w:szCs w:val="26"/>
          <w:lang w:val="en-US"/>
        </w:rPr>
        <w:t>Bảng 2.8 Quy tắc tạo nhãn trong bài toán stock</w:t>
      </w:r>
      <w:bookmarkEnd w:id="210"/>
      <w:bookmarkEnd w:id="211"/>
      <w:bookmarkStart w:id="212" w:name="updated_nav_61"/>
      <w:bookmarkEnd w:id="212"/>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515"/>
        <w:gridCol w:w="3572"/>
      </w:tblGrid>
      <w:tr w14:paraId="1C1022B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579A8E3C">
            <w:pPr>
              <w:keepNext/>
              <w:keepLines/>
              <w:spacing w:before="0" w:after="0" w:line="372" w:lineRule="exact"/>
              <w:ind w:left="0" w:right="0" w:firstLine="0"/>
              <w:jc w:val="left"/>
            </w:pPr>
            <w:r>
              <w:rPr>
                <w:rFonts w:ascii="Times New Roman" w:hAnsi="Times New Roman"/>
                <w:b/>
                <w:bCs/>
                <w:i w:val="0"/>
                <w:color w:val="000000"/>
                <w:sz w:val="26"/>
                <w:lang w:val="en-US"/>
              </w:rPr>
              <w:t>Loại</w:t>
            </w:r>
          </w:p>
        </w:tc>
        <w:tc>
          <w:tcPr>
            <w:tcW w:w="3515" w:type="dxa"/>
            <w:tcMar>
              <w:top w:w="55" w:type="dxa"/>
              <w:left w:w="80" w:type="dxa"/>
              <w:bottom w:w="55" w:type="dxa"/>
              <w:right w:w="80" w:type="dxa"/>
            </w:tcMar>
            <w:vAlign w:val="center"/>
          </w:tcPr>
          <w:p w14:paraId="4FE3BA26">
            <w:pPr>
              <w:keepNext/>
              <w:keepLines/>
              <w:spacing w:before="0" w:after="0" w:line="372" w:lineRule="exact"/>
              <w:ind w:left="0" w:right="0" w:firstLine="0"/>
              <w:jc w:val="center"/>
            </w:pPr>
            <w:r>
              <w:rPr>
                <w:rFonts w:ascii="Times New Roman" w:hAnsi="Times New Roman"/>
                <w:b/>
                <w:bCs/>
                <w:i w:val="0"/>
                <w:color w:val="000000"/>
                <w:sz w:val="26"/>
                <w:lang w:val="en-US"/>
              </w:rPr>
              <w:t>Quy tắc</w:t>
            </w:r>
          </w:p>
        </w:tc>
        <w:tc>
          <w:tcPr>
            <w:tcW w:w="3572" w:type="dxa"/>
            <w:tcMar>
              <w:top w:w="55" w:type="dxa"/>
              <w:left w:w="80" w:type="dxa"/>
              <w:bottom w:w="55" w:type="dxa"/>
              <w:right w:w="80" w:type="dxa"/>
            </w:tcMar>
            <w:vAlign w:val="center"/>
          </w:tcPr>
          <w:p w14:paraId="4F06B465">
            <w:pPr>
              <w:keepNext/>
              <w:keepLines/>
              <w:spacing w:before="0" w:after="0" w:line="372" w:lineRule="exact"/>
              <w:ind w:left="0" w:right="0" w:firstLine="0"/>
              <w:jc w:val="center"/>
            </w:pPr>
            <w:r>
              <w:rPr>
                <w:rFonts w:ascii="Times New Roman" w:hAnsi="Times New Roman"/>
                <w:b/>
                <w:bCs/>
                <w:i w:val="0"/>
                <w:color w:val="000000"/>
                <w:sz w:val="26"/>
                <w:lang w:val="en-US"/>
              </w:rPr>
              <w:t>Điều cần tránh</w:t>
            </w:r>
          </w:p>
        </w:tc>
      </w:tr>
      <w:tr w14:paraId="0E60E6A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154D6AEC">
            <w:pPr>
              <w:keepNext/>
              <w:keepLines/>
              <w:spacing w:before="0" w:after="0" w:line="372" w:lineRule="exact"/>
              <w:ind w:left="0" w:right="0" w:firstLine="0"/>
              <w:jc w:val="left"/>
            </w:pPr>
            <w:r>
              <w:rPr>
                <w:rFonts w:ascii="Times New Roman" w:hAnsi="Times New Roman"/>
                <w:b w:val="0"/>
                <w:i w:val="0"/>
                <w:color w:val="000000"/>
                <w:sz w:val="26"/>
                <w:lang w:val="en-US"/>
              </w:rPr>
              <w:t>Hướng T+1</w:t>
            </w:r>
          </w:p>
        </w:tc>
        <w:tc>
          <w:tcPr>
            <w:tcW w:w="3515" w:type="dxa"/>
            <w:tcMar>
              <w:top w:w="55" w:type="dxa"/>
              <w:left w:w="80" w:type="dxa"/>
              <w:bottom w:w="55" w:type="dxa"/>
              <w:right w:w="80" w:type="dxa"/>
            </w:tcMar>
            <w:vAlign w:val="center"/>
          </w:tcPr>
          <w:p w14:paraId="6FDEAD81">
            <w:pPr>
              <w:keepNext/>
              <w:keepLines/>
              <w:spacing w:before="0" w:after="0" w:line="372" w:lineRule="exact"/>
              <w:ind w:left="0" w:right="0" w:firstLine="0"/>
              <w:jc w:val="left"/>
            </w:pPr>
            <w:r>
              <w:rPr>
                <w:rFonts w:ascii="Times New Roman" w:hAnsi="Times New Roman"/>
                <w:b w:val="0"/>
                <w:i w:val="0"/>
                <w:color w:val="000000"/>
                <w:sz w:val="26"/>
                <w:lang w:val="en-US"/>
              </w:rPr>
              <w:t>So giá phiên kế tiếp với hiện tại</w:t>
            </w:r>
          </w:p>
        </w:tc>
        <w:tc>
          <w:tcPr>
            <w:tcW w:w="3572" w:type="dxa"/>
            <w:tcMar>
              <w:top w:w="55" w:type="dxa"/>
              <w:left w:w="80" w:type="dxa"/>
              <w:bottom w:w="55" w:type="dxa"/>
              <w:right w:w="80" w:type="dxa"/>
            </w:tcMar>
            <w:vAlign w:val="center"/>
          </w:tcPr>
          <w:p w14:paraId="26714AA7">
            <w:pPr>
              <w:keepNext/>
              <w:keepLines/>
              <w:spacing w:before="0" w:after="0" w:line="372" w:lineRule="exact"/>
              <w:ind w:left="0" w:right="0" w:firstLine="0"/>
              <w:jc w:val="left"/>
            </w:pPr>
            <w:r>
              <w:rPr>
                <w:rFonts w:ascii="Times New Roman" w:hAnsi="Times New Roman"/>
                <w:b w:val="0"/>
                <w:i w:val="0"/>
                <w:color w:val="000000"/>
                <w:sz w:val="26"/>
                <w:lang w:val="en-US"/>
              </w:rPr>
              <w:t>Ép thiếu thành giảm</w:t>
            </w:r>
          </w:p>
        </w:tc>
      </w:tr>
      <w:tr w14:paraId="32CD5C8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79DD315A">
            <w:pPr>
              <w:keepNext/>
              <w:keepLines/>
              <w:spacing w:before="0" w:after="0" w:line="372" w:lineRule="exact"/>
              <w:ind w:left="0" w:right="0" w:firstLine="0"/>
              <w:jc w:val="left"/>
            </w:pPr>
            <w:r>
              <w:rPr>
                <w:rFonts w:ascii="Times New Roman" w:hAnsi="Times New Roman"/>
                <w:b w:val="0"/>
                <w:i w:val="0"/>
                <w:color w:val="000000"/>
                <w:sz w:val="26"/>
              </w:rPr>
              <w:t>Return T+5</w:t>
            </w:r>
          </w:p>
        </w:tc>
        <w:tc>
          <w:tcPr>
            <w:tcW w:w="3515" w:type="dxa"/>
            <w:tcMar>
              <w:top w:w="55" w:type="dxa"/>
              <w:left w:w="80" w:type="dxa"/>
              <w:bottom w:w="55" w:type="dxa"/>
              <w:right w:w="80" w:type="dxa"/>
            </w:tcMar>
            <w:vAlign w:val="center"/>
          </w:tcPr>
          <w:p w14:paraId="5021B99A">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C_​</w:t>
            </w:r>
            <w:r>
              <w:rPr>
                <w:rFonts w:ascii="Times New Roman" w:hAnsi="Times New Roman"/>
                <w:b w:val="0"/>
                <w:i w:val="0"/>
                <w:color w:val="000000"/>
                <w:sz w:val="26"/>
                <w:lang w:val="en-US"/>
              </w:rPr>
              <w:t xml:space="preserve">(t+5) / </w:t>
            </w:r>
            <w:r>
              <w:rPr>
                <w:rFonts w:ascii="Times New Roman" w:hAnsi="Times New Roman" w:eastAsia="Courier New" w:cs="Courier New"/>
                <w:b w:val="0"/>
                <w:i w:val="0"/>
                <w:color w:val="000000"/>
                <w:sz w:val="26"/>
                <w:lang w:val="en-US"/>
              </w:rPr>
              <w:t>C_​t</w:t>
            </w:r>
            <w:r>
              <w:rPr>
                <w:rFonts w:ascii="Times New Roman" w:hAnsi="Times New Roman"/>
                <w:b w:val="0"/>
                <w:i w:val="0"/>
                <w:color w:val="000000"/>
                <w:sz w:val="26"/>
                <w:lang w:val="en-US"/>
              </w:rPr>
              <w:t xml:space="preserve"> - 1</w:t>
            </w:r>
          </w:p>
        </w:tc>
        <w:tc>
          <w:tcPr>
            <w:tcW w:w="3572" w:type="dxa"/>
            <w:tcMar>
              <w:top w:w="55" w:type="dxa"/>
              <w:left w:w="80" w:type="dxa"/>
              <w:bottom w:w="55" w:type="dxa"/>
              <w:right w:w="80" w:type="dxa"/>
            </w:tcMar>
            <w:vAlign w:val="center"/>
          </w:tcPr>
          <w:p w14:paraId="0CCDEC06">
            <w:pPr>
              <w:keepNext/>
              <w:keepLines/>
              <w:spacing w:before="0" w:after="0" w:line="372" w:lineRule="exact"/>
              <w:ind w:left="0" w:right="0" w:firstLine="0"/>
              <w:jc w:val="left"/>
            </w:pPr>
            <w:r>
              <w:rPr>
                <w:rFonts w:ascii="Times New Roman" w:hAnsi="Times New Roman"/>
                <w:b w:val="0"/>
                <w:i w:val="0"/>
                <w:color w:val="000000"/>
                <w:sz w:val="26"/>
                <w:lang w:val="en-US"/>
              </w:rPr>
              <w:t>Trộn với tổng log return</w:t>
            </w:r>
          </w:p>
        </w:tc>
      </w:tr>
      <w:tr w14:paraId="27CDFA5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2984D85">
            <w:pPr>
              <w:keepNext/>
              <w:keepLines/>
              <w:spacing w:before="0" w:after="0" w:line="372" w:lineRule="exact"/>
              <w:ind w:left="0" w:right="0" w:firstLine="0"/>
              <w:jc w:val="left"/>
            </w:pPr>
            <w:r>
              <w:rPr>
                <w:rFonts w:ascii="Times New Roman" w:hAnsi="Times New Roman"/>
                <w:b w:val="0"/>
                <w:i w:val="0"/>
                <w:color w:val="000000"/>
                <w:sz w:val="26"/>
                <w:lang w:val="en-US"/>
              </w:rPr>
              <w:t>Đổi log sang simple</w:t>
            </w:r>
          </w:p>
        </w:tc>
        <w:tc>
          <w:tcPr>
            <w:tcW w:w="3515" w:type="dxa"/>
            <w:tcMar>
              <w:top w:w="55" w:type="dxa"/>
              <w:left w:w="80" w:type="dxa"/>
              <w:bottom w:w="55" w:type="dxa"/>
              <w:right w:w="80" w:type="dxa"/>
            </w:tcMar>
            <w:vAlign w:val="center"/>
          </w:tcPr>
          <w:p w14:paraId="20861AA3">
            <w:pPr>
              <w:keepNext/>
              <w:keepLines/>
              <w:spacing w:before="0" w:after="0" w:line="372" w:lineRule="exact"/>
              <w:ind w:left="0" w:right="0" w:firstLine="0"/>
              <w:jc w:val="left"/>
            </w:pPr>
            <w:r>
              <w:rPr>
                <w:rFonts w:ascii="Times New Roman" w:hAnsi="Times New Roman"/>
                <w:b w:val="0"/>
                <w:i w:val="0"/>
                <w:color w:val="000000"/>
                <w:sz w:val="26"/>
                <w:lang w:val="en-US"/>
              </w:rPr>
              <w:t>exp(</w:t>
            </w:r>
            <w:r>
              <w:rPr>
                <w:rFonts w:ascii="Times New Roman" w:hAnsi="Times New Roman" w:eastAsia="Courier New" w:cs="Courier New"/>
                <w:b w:val="0"/>
                <w:i w:val="0"/>
                <w:color w:val="000000"/>
                <w:sz w:val="26"/>
                <w:lang w:val="en-US"/>
              </w:rPr>
              <w:t>log_​return</w:t>
            </w:r>
            <w:r>
              <w:rPr>
                <w:rFonts w:ascii="Times New Roman" w:hAnsi="Times New Roman"/>
                <w:b w:val="0"/>
                <w:i w:val="0"/>
                <w:color w:val="000000"/>
                <w:sz w:val="26"/>
                <w:lang w:val="en-US"/>
              </w:rPr>
              <w:t>) - 1</w:t>
            </w:r>
          </w:p>
        </w:tc>
        <w:tc>
          <w:tcPr>
            <w:tcW w:w="3572" w:type="dxa"/>
            <w:tcMar>
              <w:top w:w="55" w:type="dxa"/>
              <w:left w:w="80" w:type="dxa"/>
              <w:bottom w:w="55" w:type="dxa"/>
              <w:right w:w="80" w:type="dxa"/>
            </w:tcMar>
            <w:vAlign w:val="center"/>
          </w:tcPr>
          <w:p w14:paraId="6583269A">
            <w:pPr>
              <w:keepNext/>
              <w:keepLines/>
              <w:spacing w:before="0" w:after="0" w:line="372" w:lineRule="exact"/>
              <w:ind w:left="0" w:right="0" w:firstLine="0"/>
              <w:jc w:val="left"/>
            </w:pPr>
            <w:r>
              <w:rPr>
                <w:rFonts w:ascii="Times New Roman" w:hAnsi="Times New Roman"/>
                <w:b w:val="0"/>
                <w:i w:val="0"/>
                <w:color w:val="000000"/>
                <w:sz w:val="26"/>
                <w:lang w:val="en-US"/>
              </w:rPr>
              <w:t>Dùng nhãn log như simple</w:t>
            </w:r>
          </w:p>
        </w:tc>
      </w:tr>
      <w:tr w14:paraId="6BF9450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17DF2B8">
            <w:pPr>
              <w:keepNext/>
              <w:keepLines/>
              <w:spacing w:before="0" w:after="0" w:line="372" w:lineRule="exact"/>
              <w:ind w:left="0" w:right="0" w:firstLine="0"/>
              <w:jc w:val="left"/>
            </w:pPr>
            <w:r>
              <w:rPr>
                <w:rFonts w:ascii="Times New Roman" w:hAnsi="Times New Roman"/>
                <w:b w:val="0"/>
                <w:i w:val="0"/>
                <w:color w:val="000000"/>
                <w:sz w:val="26"/>
                <w:lang w:val="en-US"/>
              </w:rPr>
              <w:t>Phiên kết quả</w:t>
            </w:r>
          </w:p>
        </w:tc>
        <w:tc>
          <w:tcPr>
            <w:tcW w:w="3515" w:type="dxa"/>
            <w:tcMar>
              <w:top w:w="55" w:type="dxa"/>
              <w:left w:w="80" w:type="dxa"/>
              <w:bottom w:w="55" w:type="dxa"/>
              <w:right w:w="80" w:type="dxa"/>
            </w:tcMar>
            <w:vAlign w:val="center"/>
          </w:tcPr>
          <w:p w14:paraId="16F57972">
            <w:pPr>
              <w:keepNext/>
              <w:keepLines/>
              <w:spacing w:before="0" w:after="0" w:line="372" w:lineRule="exact"/>
              <w:ind w:left="0" w:right="0" w:firstLine="0"/>
              <w:jc w:val="left"/>
            </w:pPr>
            <w:r>
              <w:rPr>
                <w:rFonts w:ascii="Times New Roman" w:hAnsi="Times New Roman"/>
                <w:b w:val="0"/>
                <w:i w:val="0"/>
                <w:color w:val="000000"/>
                <w:sz w:val="26"/>
                <w:lang w:val="en-US"/>
              </w:rPr>
              <w:t>Phiên quan sát theo từng mã</w:t>
            </w:r>
          </w:p>
        </w:tc>
        <w:tc>
          <w:tcPr>
            <w:tcW w:w="3572" w:type="dxa"/>
            <w:tcMar>
              <w:top w:w="55" w:type="dxa"/>
              <w:left w:w="80" w:type="dxa"/>
              <w:bottom w:w="55" w:type="dxa"/>
              <w:right w:w="80" w:type="dxa"/>
            </w:tcMar>
            <w:vAlign w:val="center"/>
          </w:tcPr>
          <w:p w14:paraId="1DEF02EB">
            <w:pPr>
              <w:keepNext/>
              <w:keepLines/>
              <w:spacing w:before="0" w:after="0" w:line="372" w:lineRule="exact"/>
              <w:ind w:left="0" w:right="0" w:firstLine="0"/>
              <w:jc w:val="left"/>
            </w:pPr>
            <w:r>
              <w:rPr>
                <w:rFonts w:ascii="Times New Roman" w:hAnsi="Times New Roman"/>
                <w:b w:val="0"/>
                <w:i w:val="0"/>
                <w:color w:val="000000"/>
                <w:sz w:val="26"/>
                <w:lang w:val="en-US"/>
              </w:rPr>
              <w:t>Cộng số ngày lịch</w:t>
            </w:r>
          </w:p>
        </w:tc>
      </w:tr>
      <w:tr w14:paraId="2266D8C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7A5239F">
            <w:pPr>
              <w:keepNext w:val="0"/>
              <w:keepLines/>
              <w:spacing w:before="0" w:after="0" w:line="372" w:lineRule="exact"/>
              <w:ind w:left="0" w:right="0" w:firstLine="0"/>
              <w:jc w:val="left"/>
            </w:pPr>
            <w:r>
              <w:rPr>
                <w:rFonts w:ascii="Times New Roman" w:hAnsi="Times New Roman"/>
                <w:b w:val="0"/>
                <w:i w:val="0"/>
                <w:color w:val="000000"/>
                <w:sz w:val="26"/>
                <w:lang w:val="en-US"/>
              </w:rPr>
              <w:t>Kiểm tra nhãn</w:t>
            </w:r>
          </w:p>
        </w:tc>
        <w:tc>
          <w:tcPr>
            <w:tcW w:w="3515" w:type="dxa"/>
            <w:tcMar>
              <w:top w:w="55" w:type="dxa"/>
              <w:left w:w="80" w:type="dxa"/>
              <w:bottom w:w="55" w:type="dxa"/>
              <w:right w:w="80" w:type="dxa"/>
            </w:tcMar>
            <w:vAlign w:val="center"/>
          </w:tcPr>
          <w:p w14:paraId="577CF21A">
            <w:pPr>
              <w:keepNext w:val="0"/>
              <w:keepLines/>
              <w:spacing w:before="0" w:after="0" w:line="372" w:lineRule="exact"/>
              <w:ind w:left="0" w:right="0" w:firstLine="0"/>
              <w:jc w:val="left"/>
            </w:pPr>
            <w:r>
              <w:rPr>
                <w:rFonts w:ascii="Times New Roman" w:hAnsi="Times New Roman"/>
                <w:b w:val="0"/>
                <w:i w:val="0"/>
                <w:color w:val="000000"/>
                <w:sz w:val="26"/>
                <w:lang w:val="en-US"/>
              </w:rPr>
              <w:t>Tính lại từ giá nguồn cố định</w:t>
            </w:r>
          </w:p>
        </w:tc>
        <w:tc>
          <w:tcPr>
            <w:tcW w:w="3572" w:type="dxa"/>
            <w:tcMar>
              <w:top w:w="55" w:type="dxa"/>
              <w:left w:w="80" w:type="dxa"/>
              <w:bottom w:w="55" w:type="dxa"/>
              <w:right w:w="80" w:type="dxa"/>
            </w:tcMar>
            <w:vAlign w:val="center"/>
          </w:tcPr>
          <w:p w14:paraId="3C56CF65">
            <w:pPr>
              <w:keepNext w:val="0"/>
              <w:keepLines/>
              <w:spacing w:before="0" w:after="0" w:line="372" w:lineRule="exact"/>
              <w:ind w:left="0" w:right="0" w:firstLine="0"/>
              <w:jc w:val="left"/>
            </w:pPr>
            <w:r>
              <w:rPr>
                <w:rFonts w:ascii="Times New Roman" w:hAnsi="Times New Roman"/>
                <w:b w:val="0"/>
                <w:i w:val="0"/>
                <w:color w:val="000000"/>
                <w:sz w:val="26"/>
                <w:lang w:val="en-US"/>
              </w:rPr>
              <w:t>Chọn nhãn theo kết quả mô hình</w:t>
            </w:r>
          </w:p>
        </w:tc>
      </w:tr>
    </w:tbl>
    <w:p w14:paraId="6E587E01">
      <w:pPr>
        <w:pStyle w:val="4"/>
        <w:keepNext/>
        <w:keepLines w:val="0"/>
        <w:widowControl/>
        <w:spacing w:before="200" w:after="120" w:line="372" w:lineRule="exact"/>
        <w:ind w:firstLine="0"/>
      </w:pPr>
      <w:bookmarkStart w:id="213" w:name="_bufx02lackks"/>
      <w:bookmarkEnd w:id="213"/>
      <w:bookmarkStart w:id="214" w:name="report_nav_30066"/>
      <w:r>
        <w:rPr>
          <w:rFonts w:ascii="Times New Roman" w:hAnsi="Times New Roman"/>
          <w:b/>
          <w:i/>
          <w:color w:val="000000"/>
          <w:sz w:val="26"/>
          <w:lang w:val="en-US"/>
        </w:rPr>
        <w:t>2.2.4 Dựng chuỗi và chia tập theo thời gian</w:t>
      </w:r>
      <w:bookmarkEnd w:id="214"/>
      <w:bookmarkStart w:id="215" w:name="updated_nav_62"/>
      <w:bookmarkEnd w:id="215"/>
    </w:p>
    <w:p w14:paraId="39DC3B5E">
      <w:pPr>
        <w:keepNext w:val="0"/>
        <w:keepLines w:val="0"/>
        <w:widowControl/>
        <w:spacing w:before="0" w:after="120" w:line="372" w:lineRule="exact"/>
        <w:ind w:firstLine="567"/>
        <w:jc w:val="both"/>
      </w:pPr>
      <w:r>
        <w:rPr>
          <w:rFonts w:ascii="Times New Roman" w:hAnsi="Times New Roman"/>
          <w:color w:val="000000"/>
          <w:sz w:val="26"/>
        </w:rPr>
        <w:t>Mẫu LSTM được biểu diễn dưới dạng tensor ba chiều (N, 30, 25), gồm đúng 30 phiên giao dịch liên tiếp (lookback = 30) của từng mã và 25 chỉ số nến/động lượng, kết thúc tại phiên tham chiếu. Hàm create_sequences nhận mask để chọn các mốc đích thuộc train, validation hoặc test, đồng thời giữ đúng chỉ số ngày và mã. Một chuỗi test có thể chứa lịch sử trước ranh giới test vì đó là thông tin đã biết; điều không được phép là dùng nhãn test hoặc giá sau mốc dự đoán để fit mô hình.</w:t>
      </w:r>
    </w:p>
    <w:p w14:paraId="1379CAD9">
      <w:pPr>
        <w:keepNext w:val="0"/>
        <w:keepLines w:val="0"/>
        <w:widowControl/>
        <w:spacing w:before="0" w:after="120" w:line="372" w:lineRule="exact"/>
        <w:ind w:firstLine="567"/>
        <w:jc w:val="both"/>
      </w:pPr>
      <w:r>
        <w:rPr>
          <w:rFonts w:ascii="Times New Roman" w:hAnsi="Times New Roman"/>
          <w:color w:val="000000"/>
          <w:sz w:val="26"/>
          <w:lang w:val="en-US"/>
        </w:rPr>
        <w:t xml:space="preserve">Chia tập cần dùng các ngày chung giữa danh mục. Nếu mỗi mã tự chọn ranh giới theo vị trí hàng, có thể một ngày là train ở mã này nhưng test ở mã khác. Các đặc trưng thị trường và xếp hạng chéo sẽ làm cách chia đó khó diễn giải. Hàm </w:t>
      </w:r>
      <w:r>
        <w:rPr>
          <w:rFonts w:ascii="Times New Roman" w:hAnsi="Times New Roman" w:eastAsia="Courier New" w:cs="Courier New"/>
          <w:color w:val="000000"/>
          <w:sz w:val="26"/>
          <w:lang w:val="en-US"/>
        </w:rPr>
        <w:t>rolling_temporal_masks</w:t>
      </w:r>
      <w:r>
        <w:rPr>
          <w:rFonts w:ascii="Times New Roman" w:hAnsi="Times New Roman"/>
          <w:color w:val="000000"/>
          <w:sz w:val="26"/>
          <w:lang w:val="en-US"/>
        </w:rPr>
        <w:t xml:space="preserve"> cùng với các runner nghiên cứu sử dụng những mốc thời gian, loại những nhãn có phiên kết quả vượt qua ranh giới tương ứng.</w:t>
      </w:r>
    </w:p>
    <w:p w14:paraId="197515A6">
      <w:pPr>
        <w:keepNext w:val="0"/>
        <w:keepLines w:val="0"/>
        <w:widowControl/>
        <w:spacing w:before="0" w:after="120" w:line="372" w:lineRule="exact"/>
        <w:ind w:firstLine="567"/>
        <w:jc w:val="both"/>
      </w:pPr>
      <w:r>
        <w:rPr>
          <w:rFonts w:ascii="Times New Roman" w:hAnsi="Times New Roman"/>
          <w:color w:val="000000"/>
          <w:sz w:val="26"/>
        </w:rPr>
        <w:t>Bộ chuẩn hóa phải được fit ở phần dữ liệu cho phép. LSTM vận hành fit scaler trên train; thí nghiệm dừng độc lập còn dành một đuôi train làm stopping và cần tách thống kê fit khỏi phần đó. Trong walk-forward, mỗi fold có train, validation và test riêng. Các fold test không chồng nhau giúp tổng mẫu dễ đối chiếu, nhưng vẫn là lịch sử đã được nghiên cứu nên chưa thể gọi là kiểm chứng tương lai chưa từng xem.</w:t>
      </w:r>
    </w:p>
    <w:p w14:paraId="606E781D">
      <w:pPr>
        <w:keepNext/>
        <w:keepLines/>
        <w:spacing w:before="120" w:after="0" w:line="240" w:lineRule="auto"/>
        <w:ind w:firstLine="0"/>
        <w:jc w:val="center"/>
      </w:pPr>
      <w:r>
        <w:rPr>
          <w:rFonts w:ascii="Times New Roman" w:hAnsi="Times New Roman"/>
          <w:color w:val="000000"/>
          <w:sz w:val="26"/>
        </w:rPr>
        <w:drawing>
          <wp:inline distT="0" distB="0" distL="0" distR="0">
            <wp:extent cx="5669280" cy="2064385"/>
            <wp:effectExtent l="0" t="0" r="0" b="0"/>
            <wp:docPr id="8" name="image10.png" descr="Hình 2.3 Chuỗi lịch sử kết thúc tại phiên tham chiếu và nhãn ở phiê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descr="Hình 2.3 Chuỗi lịch sử kết thúc tại phiên tham chiếu và nhãn ở phiên sau"/>
                    <pic:cNvPicPr>
                      <a:picLocks noChangeAspect="1" noChangeArrowheads="1"/>
                    </pic:cNvPicPr>
                  </pic:nvPicPr>
                  <pic:blipFill>
                    <a:blip r:embed="rId52"/>
                    <a:stretch>
                      <a:fillRect/>
                    </a:stretch>
                  </pic:blipFill>
                  <pic:spPr>
                    <a:xfrm>
                      <a:off x="0" y="0"/>
                      <a:ext cx="5669280" cy="2064385"/>
                    </a:xfrm>
                    <a:prstGeom prst="rect">
                      <a:avLst/>
                    </a:prstGeom>
                    <a:noFill/>
                  </pic:spPr>
                </pic:pic>
              </a:graphicData>
            </a:graphic>
          </wp:inline>
        </w:drawing>
      </w:r>
    </w:p>
    <w:p w14:paraId="613865E5">
      <w:pPr>
        <w:keepNext w:val="0"/>
        <w:keepLines/>
        <w:widowControl/>
        <w:spacing w:before="180" w:after="180" w:line="372" w:lineRule="exact"/>
        <w:ind w:firstLine="0"/>
        <w:jc w:val="center"/>
        <w:rPr>
          <w:b/>
          <w:bCs/>
          <w:i/>
          <w:iCs/>
          <w:color w:val="000000"/>
          <w:lang w:val="en-US"/>
        </w:rPr>
      </w:pPr>
      <w:bookmarkStart w:id="216" w:name="_7hpopflmei83"/>
      <w:bookmarkEnd w:id="216"/>
      <w:bookmarkStart w:id="217" w:name="report_nav_30067"/>
      <w:bookmarkStart w:id="218" w:name="toc16_21008"/>
      <w:r>
        <w:rPr>
          <w:rFonts w:ascii="Times New Roman" w:hAnsi="Times New Roman"/>
          <w:b/>
          <w:bCs/>
          <w:i w:val="0"/>
          <w:iCs/>
          <w:color w:val="000000"/>
          <w:sz w:val="26"/>
          <w:szCs w:val="26"/>
          <w:lang w:val="en-US"/>
        </w:rPr>
        <w:t>Hình 2.3 Chuỗi lịch sử và nhãn của phiên kế tiếp</w:t>
      </w:r>
      <w:bookmarkEnd w:id="217"/>
      <w:bookmarkEnd w:id="218"/>
      <w:bookmarkStart w:id="219" w:name="updated_nav_63"/>
      <w:bookmarkEnd w:id="219"/>
    </w:p>
    <w:p w14:paraId="272A1452">
      <w:pPr>
        <w:pStyle w:val="4"/>
        <w:keepNext/>
        <w:keepLines w:val="0"/>
        <w:widowControl/>
        <w:spacing w:before="200" w:after="120" w:line="372" w:lineRule="exact"/>
        <w:ind w:firstLine="0"/>
      </w:pPr>
      <w:bookmarkStart w:id="220" w:name="_d0pf0t83j12"/>
      <w:bookmarkEnd w:id="220"/>
      <w:bookmarkStart w:id="221" w:name="report_nav_30068"/>
      <w:r>
        <w:rPr>
          <w:rFonts w:ascii="Times New Roman" w:hAnsi="Times New Roman"/>
          <w:b/>
          <w:i/>
          <w:color w:val="000000"/>
          <w:sz w:val="26"/>
          <w:lang w:val="en-US"/>
        </w:rPr>
        <w:t>2.2.5 Biểu diễn văn bản trong dữ liệu malware</w:t>
      </w:r>
      <w:bookmarkEnd w:id="221"/>
      <w:bookmarkStart w:id="222" w:name="updated_nav_64"/>
      <w:bookmarkEnd w:id="222"/>
    </w:p>
    <w:p w14:paraId="128476DD">
      <w:pPr>
        <w:keepNext w:val="0"/>
        <w:keepLines w:val="0"/>
        <w:widowControl/>
        <w:spacing w:before="0" w:after="120" w:line="372" w:lineRule="exact"/>
        <w:ind w:firstLine="567"/>
        <w:jc w:val="both"/>
      </w:pPr>
      <w:r>
        <w:rPr>
          <w:rFonts w:ascii="Times New Roman" w:hAnsi="Times New Roman"/>
          <w:color w:val="000000"/>
          <w:sz w:val="26"/>
        </w:rPr>
        <w:t>Mã tiền xử lý hỗ trợ cột văn bản với các tên message, query, sentence, text, payload và url. Nếu tìm được cột phù hợp, TfidfVectorizer tạo tối đa 200 đặc trưng với unigram và bigram, stop words tiếng Anh và sublinear_tf. Vector thu được có thể được ghép với các cột số để đưa vào RF, XGBoost hoặc MLP. Đây là nhánh mở rộng; bộ PE hiện có chủ yếu dùng dữ liệu số.</w:t>
      </w:r>
    </w:p>
    <w:p w14:paraId="7BCB1E73">
      <w:pPr>
        <w:keepNext w:val="0"/>
        <w:keepLines w:val="0"/>
        <w:widowControl/>
        <w:spacing w:before="0" w:after="120" w:line="372" w:lineRule="exact"/>
        <w:ind w:firstLine="567"/>
        <w:jc w:val="both"/>
      </w:pPr>
      <w:r>
        <w:rPr>
          <w:rFonts w:ascii="Times New Roman" w:hAnsi="Times New Roman"/>
          <w:color w:val="000000"/>
          <w:sz w:val="26"/>
          <w:lang w:val="en-US"/>
        </w:rPr>
        <w:t xml:space="preserve">Ở phiên bản hiện đang được đối chiếu, việc xử lý TF-IDF sử dụng phương thức </w:t>
      </w:r>
      <w:r>
        <w:rPr>
          <w:rFonts w:ascii="Times New Roman" w:hAnsi="Times New Roman" w:eastAsia="Courier New" w:cs="Courier New"/>
          <w:color w:val="000000"/>
          <w:sz w:val="26"/>
          <w:lang w:val="en-US"/>
        </w:rPr>
        <w:t>fit_transform</w:t>
      </w:r>
      <w:r>
        <w:rPr>
          <w:rFonts w:ascii="Times New Roman" w:hAnsi="Times New Roman"/>
          <w:color w:val="000000"/>
          <w:sz w:val="26"/>
          <w:lang w:val="en-US"/>
        </w:rPr>
        <w:t xml:space="preserve"> ngay trong bước có tên </w:t>
      </w:r>
      <w:r>
        <w:rPr>
          <w:rFonts w:ascii="Times New Roman" w:hAnsi="Times New Roman" w:eastAsia="Courier New" w:cs="Courier New"/>
          <w:color w:val="000000"/>
          <w:sz w:val="26"/>
          <w:lang w:val="en-US"/>
        </w:rPr>
        <w:t>transform_data</w:t>
      </w:r>
      <w:r>
        <w:rPr>
          <w:rFonts w:ascii="Times New Roman" w:hAnsi="Times New Roman"/>
          <w:color w:val="000000"/>
          <w:sz w:val="26"/>
          <w:lang w:val="en-US"/>
        </w:rPr>
        <w:t>, trước khi dữ liệu được chia thành train và test. Cách này cho phép từ vựng và thống kê tài liệu của test tham gia tạo biểu diễn. Đây là rò rỉ tiền xử lý, dù chưa trực tiếp sử dụng nhãn test. Hướng hoàn thiện là chia dữ liệu thô trước, chỉ fit vectorizer trên train rồi transform validation và test bằng đối tượng đó.</w:t>
      </w:r>
    </w:p>
    <w:p w14:paraId="3E5FEFA0">
      <w:pPr>
        <w:keepNext w:val="0"/>
        <w:keepLines w:val="0"/>
        <w:widowControl/>
        <w:spacing w:before="0" w:after="120" w:line="372" w:lineRule="exact"/>
        <w:ind w:firstLine="567"/>
        <w:jc w:val="both"/>
      </w:pPr>
      <w:r>
        <w:rPr>
          <w:rFonts w:ascii="Times New Roman" w:hAnsi="Times New Roman"/>
          <w:color w:val="000000"/>
          <w:sz w:val="26"/>
          <w:lang w:val="en-US"/>
        </w:rPr>
        <w:t>Các cột rời rạc ít giá trị được one-hot; cột có nhiều giá trị được factorize. Ánh xạ nhóm phải được lưu nếu dùng lại cho suy luận. Việc mã hóa một bảng riêng biệt bằng factorize có thể thay đổi ý nghĩa số giữa hai lần tải. Cần thiết kế bộ xử lý dùng lại được, bao gồm ánh xạ, danh sách cột và quy tắc xử lý giá trị chưa gặp.</w:t>
      </w:r>
    </w:p>
    <w:p w14:paraId="4E73ADFC">
      <w:pPr>
        <w:keepNext w:val="0"/>
        <w:keepLines w:val="0"/>
        <w:widowControl/>
        <w:spacing w:before="0" w:after="120" w:line="372" w:lineRule="exact"/>
        <w:ind w:firstLine="567"/>
        <w:jc w:val="both"/>
      </w:pPr>
      <w:r>
        <w:rPr>
          <w:rFonts w:ascii="Times New Roman" w:hAnsi="Times New Roman"/>
          <w:color w:val="000000"/>
          <w:sz w:val="26"/>
          <w:lang w:val="en-US"/>
        </w:rPr>
        <w:t>Biểu diễn văn bản giúp thử nghiệm các miền an toàn thông tin mới, nhưng không thể dùng để mở rộng kết luận từ PE sang URL chỉ bằng việc đổi tên CSV. Dữ liệu và mô hình phải được đánh giá trên từng miền. Một hợp đồng đầu vào rõ ràng giúp module nhận diện thiếu cột, thiếu nhãn và sai loại biểu diễn trước khi chạy huấn luyện.</w:t>
      </w:r>
    </w:p>
    <w:p w14:paraId="0757A959">
      <w:pPr>
        <w:pStyle w:val="4"/>
        <w:keepNext/>
        <w:keepLines w:val="0"/>
        <w:widowControl/>
        <w:spacing w:before="200" w:after="120" w:line="372" w:lineRule="exact"/>
        <w:ind w:firstLine="0"/>
      </w:pPr>
      <w:bookmarkStart w:id="223" w:name="_y5lg8wsplldb"/>
      <w:bookmarkEnd w:id="223"/>
      <w:bookmarkStart w:id="224" w:name="report_nav_30069"/>
      <w:r>
        <w:rPr>
          <w:rFonts w:ascii="Times New Roman" w:hAnsi="Times New Roman"/>
          <w:b/>
          <w:i/>
          <w:color w:val="000000"/>
          <w:sz w:val="26"/>
          <w:lang w:val="en-US"/>
        </w:rPr>
        <w:t>2.2.6 Danh mục nhóm và ngăn rò rỉ malware</w:t>
      </w:r>
      <w:bookmarkEnd w:id="224"/>
      <w:bookmarkStart w:id="225" w:name="updated_nav_65"/>
      <w:bookmarkEnd w:id="225"/>
    </w:p>
    <w:p w14:paraId="5F170381">
      <w:pPr>
        <w:keepNext w:val="0"/>
        <w:keepLines w:val="0"/>
        <w:widowControl/>
        <w:spacing w:before="0" w:after="120" w:line="372" w:lineRule="exact"/>
        <w:ind w:firstLine="567"/>
        <w:jc w:val="both"/>
      </w:pPr>
      <w:r>
        <w:rPr>
          <w:rFonts w:ascii="Times New Roman" w:hAnsi="Times New Roman"/>
          <w:color w:val="000000"/>
          <w:sz w:val="26"/>
        </w:rPr>
        <w:t>Các DAG loại các cột nhận diện như Name, hash, id và domain khỏi đặc trưng. Một danh sách tên cột rủi ro khác, gồm family, threat_type và các trường thời gian, được bỏ để hạn chế học từ dấu vết gần nhãn. Quy tắc dựa trên tên cột giúp xử lý nhanh nhưng cần rà soát theo ngữ nghĩa từng nguồn; một trường bị đổi tên vẫn có thể làm lộ thông tin.</w:t>
      </w:r>
    </w:p>
    <w:p w14:paraId="40A6C733">
      <w:pPr>
        <w:keepNext w:val="0"/>
        <w:keepLines w:val="0"/>
        <w:widowControl/>
        <w:spacing w:before="0" w:after="120" w:line="372" w:lineRule="exact"/>
        <w:ind w:firstLine="567"/>
        <w:jc w:val="both"/>
      </w:pPr>
      <w:r>
        <w:rPr>
          <w:rFonts w:ascii="Times New Roman" w:hAnsi="Times New Roman"/>
          <w:color w:val="000000"/>
          <w:sz w:val="26"/>
          <w:lang w:val="en-US"/>
        </w:rPr>
        <w:t xml:space="preserve">Nếu có domain và đủ nhóm, mã lưu </w:t>
      </w:r>
      <w:r>
        <w:rPr>
          <w:rFonts w:ascii="Times New Roman" w:hAnsi="Times New Roman" w:eastAsia="Courier New" w:cs="Courier New"/>
          <w:color w:val="000000"/>
          <w:sz w:val="26"/>
          <w:lang w:val="en-US"/>
        </w:rPr>
        <w:t>__group__</w:t>
      </w:r>
      <w:r>
        <w:rPr>
          <w:rFonts w:ascii="Times New Roman" w:hAnsi="Times New Roman"/>
          <w:color w:val="000000"/>
          <w:sz w:val="26"/>
          <w:lang w:val="en-US"/>
        </w:rPr>
        <w:t xml:space="preserve"> để GroupShuffleSplit chia train và test không giao nhau theo nhóm. Nếu không, StratifiedShuffleSplit với </w:t>
      </w:r>
      <w:r>
        <w:rPr>
          <w:rFonts w:ascii="Times New Roman" w:hAnsi="Times New Roman" w:eastAsia="Courier New" w:cs="Courier New"/>
          <w:color w:val="000000"/>
          <w:sz w:val="26"/>
          <w:lang w:val="en-US"/>
        </w:rPr>
        <w:t>test_size</w:t>
      </w:r>
      <w:r>
        <w:rPr>
          <w:rFonts w:ascii="Times New Roman" w:hAnsi="Times New Roman"/>
          <w:color w:val="000000"/>
          <w:sz w:val="26"/>
          <w:lang w:val="en-US"/>
        </w:rPr>
        <w:t xml:space="preserve">=0,2 và seed 42 được ưu tiên; khi không chia phân tầng được, mã chuyển sang </w:t>
      </w:r>
      <w:r>
        <w:rPr>
          <w:rFonts w:ascii="Times New Roman" w:hAnsi="Times New Roman" w:eastAsia="Courier New" w:cs="Courier New"/>
          <w:color w:val="000000"/>
          <w:sz w:val="26"/>
          <w:lang w:val="en-US"/>
        </w:rPr>
        <w:t>train_test_split</w:t>
      </w:r>
      <w:r>
        <w:rPr>
          <w:rFonts w:ascii="Times New Roman" w:hAnsi="Times New Roman"/>
          <w:color w:val="000000"/>
          <w:sz w:val="26"/>
          <w:lang w:val="en-US"/>
        </w:rPr>
        <w:t>. Quy tắc này bảo toàn nhóm ở ranh giới test ngoài, nhưng việc chia validation trong các nhánh cần được kiểm tra riêng.</w:t>
      </w:r>
    </w:p>
    <w:p w14:paraId="4D699AA4">
      <w:pPr>
        <w:keepNext w:val="0"/>
        <w:keepLines w:val="0"/>
        <w:widowControl/>
        <w:spacing w:before="0" w:after="120" w:line="372" w:lineRule="exact"/>
        <w:ind w:firstLine="567"/>
        <w:jc w:val="both"/>
      </w:pPr>
      <w:r>
        <w:rPr>
          <w:rFonts w:ascii="Times New Roman" w:hAnsi="Times New Roman" w:eastAsia="Courier New" w:cs="Courier New"/>
          <w:color w:val="000000"/>
          <w:sz w:val="26"/>
          <w:lang w:val="en-US"/>
        </w:rPr>
        <w:t>drop_duplicates</w:t>
      </w:r>
      <w:r>
        <w:rPr>
          <w:rFonts w:ascii="Times New Roman" w:hAnsi="Times New Roman"/>
          <w:color w:val="000000"/>
          <w:sz w:val="26"/>
          <w:lang w:val="en-US"/>
        </w:rPr>
        <w:t xml:space="preserve"> được áp dụng trên bảng trước xử lý. Tuy nhiên trùng toàn hàng khác trùng vector đặc trưng, và giữ định danh trong thao tác khử trùng có thể để các mẫu gần giống tồn tại. Việc loại trùng theo hash đặc trưng và cách ly nhãn mâu thuẫn là hướng nâng cấp phù hợp. Chưa có split manifest hiện tại để chứng minh mọi nhánh dùng đúng cùng các sample id.</w:t>
      </w:r>
    </w:p>
    <w:p w14:paraId="60C55919">
      <w:pPr>
        <w:keepNext w:val="0"/>
        <w:keepLines w:val="0"/>
        <w:widowControl/>
        <w:spacing w:before="0" w:after="120" w:line="372" w:lineRule="exact"/>
        <w:ind w:firstLine="567"/>
        <w:jc w:val="both"/>
      </w:pPr>
      <w:r>
        <w:rPr>
          <w:rFonts w:ascii="Times New Roman" w:hAnsi="Times New Roman"/>
          <w:color w:val="000000"/>
          <w:sz w:val="26"/>
          <w:lang w:val="en-US"/>
        </w:rPr>
        <w:t>Ranh giới fit còn có hạn chế: TF-IDF học trên toàn bộ bảng; median của scanner được tính trước chia tập; scaler MLP benchmark học trên phần train ngoài trước chia validation. Cần sửa ba điểm này trước khi dùng kết quả làm bằng chứng tổng quát mạnh. Kiểm định ngẫu nhiên cũng cần được bổ sung bằng chia theo họ mã độc, thời gian hoặc nguồn thu mẫu.</w:t>
      </w:r>
    </w:p>
    <w:p w14:paraId="3F05A5E7">
      <w:pPr>
        <w:keepNext/>
        <w:keepLines/>
        <w:widowControl/>
        <w:spacing w:before="180" w:after="180" w:line="372" w:lineRule="exact"/>
        <w:ind w:firstLine="0"/>
        <w:jc w:val="center"/>
        <w:rPr>
          <w:b/>
          <w:bCs/>
          <w:i/>
          <w:iCs/>
          <w:color w:val="000000"/>
          <w:lang w:val="en-US"/>
        </w:rPr>
      </w:pPr>
      <w:bookmarkStart w:id="226" w:name="_f7f0qwfukhk2"/>
      <w:bookmarkEnd w:id="226"/>
      <w:bookmarkStart w:id="227" w:name="report_nav_30070"/>
      <w:bookmarkStart w:id="228" w:name="toc16_21049"/>
      <w:r>
        <w:rPr>
          <w:rFonts w:ascii="Times New Roman" w:hAnsi="Times New Roman"/>
          <w:b/>
          <w:bCs/>
          <w:i w:val="0"/>
          <w:iCs/>
          <w:color w:val="000000"/>
          <w:sz w:val="26"/>
          <w:szCs w:val="26"/>
          <w:lang w:val="en-US"/>
        </w:rPr>
        <w:t>Bảng 2.9 Điểm kiểm soát rò rỉ trong mã malware</w:t>
      </w:r>
      <w:bookmarkEnd w:id="227"/>
      <w:bookmarkEnd w:id="228"/>
      <w:bookmarkStart w:id="229" w:name="updated_nav_66"/>
      <w:bookmarkEnd w:id="229"/>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402"/>
        <w:gridCol w:w="3685"/>
      </w:tblGrid>
      <w:tr w14:paraId="1B3F5A2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40FC1A91">
            <w:pPr>
              <w:keepNext/>
              <w:keepLines/>
              <w:spacing w:before="0" w:after="0" w:line="372" w:lineRule="exact"/>
              <w:ind w:left="0" w:right="0" w:firstLine="0"/>
              <w:jc w:val="left"/>
            </w:pPr>
            <w:r>
              <w:rPr>
                <w:rFonts w:ascii="Times New Roman" w:hAnsi="Times New Roman"/>
                <w:b/>
                <w:bCs/>
                <w:i w:val="0"/>
                <w:color w:val="000000"/>
                <w:sz w:val="26"/>
                <w:lang w:val="en-US"/>
              </w:rPr>
              <w:t>Điểm</w:t>
            </w:r>
          </w:p>
        </w:tc>
        <w:tc>
          <w:tcPr>
            <w:tcW w:w="3402" w:type="dxa"/>
            <w:tcMar>
              <w:top w:w="55" w:type="dxa"/>
              <w:left w:w="80" w:type="dxa"/>
              <w:bottom w:w="55" w:type="dxa"/>
              <w:right w:w="80" w:type="dxa"/>
            </w:tcMar>
            <w:vAlign w:val="center"/>
          </w:tcPr>
          <w:p w14:paraId="1AD48809">
            <w:pPr>
              <w:keepNext/>
              <w:keepLines/>
              <w:spacing w:before="0" w:after="0" w:line="372" w:lineRule="exact"/>
              <w:ind w:left="0" w:right="0" w:firstLine="0"/>
              <w:jc w:val="center"/>
            </w:pPr>
            <w:r>
              <w:rPr>
                <w:rFonts w:ascii="Times New Roman" w:hAnsi="Times New Roman"/>
                <w:b/>
                <w:bCs/>
                <w:i w:val="0"/>
                <w:color w:val="000000"/>
                <w:sz w:val="26"/>
                <w:lang w:val="en-US"/>
              </w:rPr>
              <w:t>Hiện trạng</w:t>
            </w:r>
          </w:p>
        </w:tc>
        <w:tc>
          <w:tcPr>
            <w:tcW w:w="3685" w:type="dxa"/>
            <w:tcMar>
              <w:top w:w="55" w:type="dxa"/>
              <w:left w:w="80" w:type="dxa"/>
              <w:bottom w:w="55" w:type="dxa"/>
              <w:right w:w="80" w:type="dxa"/>
            </w:tcMar>
            <w:vAlign w:val="center"/>
          </w:tcPr>
          <w:p w14:paraId="750DA2A7">
            <w:pPr>
              <w:keepNext/>
              <w:keepLines/>
              <w:spacing w:before="0" w:after="0" w:line="372" w:lineRule="exact"/>
              <w:ind w:left="0" w:right="0" w:firstLine="0"/>
              <w:jc w:val="center"/>
            </w:pPr>
            <w:r>
              <w:rPr>
                <w:rFonts w:ascii="Times New Roman" w:hAnsi="Times New Roman"/>
                <w:b/>
                <w:bCs/>
                <w:i w:val="0"/>
                <w:color w:val="000000"/>
                <w:sz w:val="26"/>
                <w:lang w:val="en-US"/>
              </w:rPr>
              <w:t>Hướng hoàn thiện</w:t>
            </w:r>
          </w:p>
        </w:tc>
      </w:tr>
      <w:tr w14:paraId="02415D8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A7089CA">
            <w:pPr>
              <w:keepNext/>
              <w:keepLines/>
              <w:spacing w:before="0" w:after="0" w:line="372" w:lineRule="exact"/>
              <w:ind w:left="0" w:right="0" w:firstLine="0"/>
              <w:jc w:val="left"/>
            </w:pPr>
            <w:r>
              <w:rPr>
                <w:rFonts w:ascii="Times New Roman" w:hAnsi="Times New Roman"/>
                <w:b w:val="0"/>
                <w:i w:val="0"/>
                <w:color w:val="000000"/>
                <w:sz w:val="26"/>
                <w:lang w:val="en-US"/>
              </w:rPr>
              <w:t>Cột định danh</w:t>
            </w:r>
          </w:p>
        </w:tc>
        <w:tc>
          <w:tcPr>
            <w:tcW w:w="3402" w:type="dxa"/>
            <w:tcMar>
              <w:top w:w="55" w:type="dxa"/>
              <w:left w:w="80" w:type="dxa"/>
              <w:bottom w:w="55" w:type="dxa"/>
              <w:right w:w="80" w:type="dxa"/>
            </w:tcMar>
            <w:vAlign w:val="center"/>
          </w:tcPr>
          <w:p w14:paraId="2D36B056">
            <w:pPr>
              <w:keepNext/>
              <w:keepLines/>
              <w:spacing w:before="0" w:after="0" w:line="372" w:lineRule="exact"/>
              <w:ind w:left="0" w:right="0" w:firstLine="0"/>
              <w:jc w:val="left"/>
            </w:pPr>
            <w:r>
              <w:rPr>
                <w:rFonts w:ascii="Times New Roman" w:hAnsi="Times New Roman"/>
                <w:b w:val="0"/>
                <w:i w:val="0"/>
                <w:color w:val="000000"/>
                <w:sz w:val="26"/>
                <w:lang w:val="en-US"/>
              </w:rPr>
              <w:t>Có loại theo tên</w:t>
            </w:r>
          </w:p>
        </w:tc>
        <w:tc>
          <w:tcPr>
            <w:tcW w:w="3685" w:type="dxa"/>
            <w:tcMar>
              <w:top w:w="55" w:type="dxa"/>
              <w:left w:w="80" w:type="dxa"/>
              <w:bottom w:w="55" w:type="dxa"/>
              <w:right w:w="80" w:type="dxa"/>
            </w:tcMar>
            <w:vAlign w:val="center"/>
          </w:tcPr>
          <w:p w14:paraId="7D350388">
            <w:pPr>
              <w:keepNext/>
              <w:keepLines/>
              <w:spacing w:before="0" w:after="0" w:line="372" w:lineRule="exact"/>
              <w:ind w:left="0" w:right="0" w:firstLine="0"/>
              <w:jc w:val="left"/>
            </w:pPr>
            <w:r>
              <w:rPr>
                <w:rFonts w:ascii="Times New Roman" w:hAnsi="Times New Roman"/>
                <w:b w:val="0"/>
                <w:i w:val="0"/>
                <w:color w:val="000000"/>
                <w:sz w:val="26"/>
                <w:lang w:val="en-US"/>
              </w:rPr>
              <w:t>Rà soát ngữ nghĩa nguồn</w:t>
            </w:r>
          </w:p>
        </w:tc>
      </w:tr>
      <w:tr w14:paraId="72618C8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5CB9A688">
            <w:pPr>
              <w:keepNext/>
              <w:keepLines/>
              <w:spacing w:before="0" w:after="0" w:line="372" w:lineRule="exact"/>
              <w:ind w:left="0" w:right="0" w:firstLine="0"/>
              <w:jc w:val="left"/>
            </w:pPr>
            <w:r>
              <w:rPr>
                <w:rFonts w:ascii="Times New Roman" w:hAnsi="Times New Roman"/>
                <w:b w:val="0"/>
                <w:i w:val="0"/>
                <w:color w:val="000000"/>
                <w:sz w:val="26"/>
                <w:lang w:val="en-US"/>
              </w:rPr>
              <w:t>Nhóm domain</w:t>
            </w:r>
          </w:p>
        </w:tc>
        <w:tc>
          <w:tcPr>
            <w:tcW w:w="3402" w:type="dxa"/>
            <w:tcMar>
              <w:top w:w="55" w:type="dxa"/>
              <w:left w:w="80" w:type="dxa"/>
              <w:bottom w:w="55" w:type="dxa"/>
              <w:right w:w="80" w:type="dxa"/>
            </w:tcMar>
            <w:vAlign w:val="center"/>
          </w:tcPr>
          <w:p w14:paraId="0A6B82C5">
            <w:pPr>
              <w:keepNext/>
              <w:keepLines/>
              <w:spacing w:before="0" w:after="0" w:line="372" w:lineRule="exact"/>
              <w:ind w:left="0" w:right="0" w:firstLine="0"/>
              <w:jc w:val="left"/>
            </w:pPr>
            <w:r>
              <w:rPr>
                <w:rFonts w:ascii="Times New Roman" w:hAnsi="Times New Roman"/>
                <w:b w:val="0"/>
                <w:i w:val="0"/>
                <w:color w:val="000000"/>
                <w:sz w:val="26"/>
                <w:lang w:val="en-US"/>
              </w:rPr>
              <w:t>Chia nhóm test khi có</w:t>
            </w:r>
          </w:p>
        </w:tc>
        <w:tc>
          <w:tcPr>
            <w:tcW w:w="3685" w:type="dxa"/>
            <w:tcMar>
              <w:top w:w="55" w:type="dxa"/>
              <w:left w:w="80" w:type="dxa"/>
              <w:bottom w:w="55" w:type="dxa"/>
              <w:right w:w="80" w:type="dxa"/>
            </w:tcMar>
            <w:vAlign w:val="center"/>
          </w:tcPr>
          <w:p w14:paraId="3C702011">
            <w:pPr>
              <w:keepNext/>
              <w:keepLines/>
              <w:spacing w:before="0" w:after="0" w:line="372" w:lineRule="exact"/>
              <w:ind w:left="0" w:right="0" w:firstLine="0"/>
              <w:jc w:val="left"/>
            </w:pPr>
            <w:r>
              <w:rPr>
                <w:rFonts w:ascii="Times New Roman" w:hAnsi="Times New Roman"/>
                <w:b w:val="0"/>
                <w:i w:val="0"/>
                <w:color w:val="000000"/>
                <w:sz w:val="26"/>
                <w:lang w:val="en-US"/>
              </w:rPr>
              <w:t>Giữ nhóm cả validation</w:t>
            </w:r>
          </w:p>
        </w:tc>
      </w:tr>
      <w:tr w14:paraId="7FA5D6B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5AE28475">
            <w:pPr>
              <w:keepNext/>
              <w:keepLines/>
              <w:spacing w:before="0" w:after="0" w:line="372" w:lineRule="exact"/>
              <w:ind w:left="0" w:right="0" w:firstLine="0"/>
              <w:jc w:val="left"/>
            </w:pPr>
            <w:r>
              <w:rPr>
                <w:rFonts w:ascii="Times New Roman" w:hAnsi="Times New Roman"/>
                <w:b w:val="0"/>
                <w:i w:val="0"/>
                <w:color w:val="000000"/>
                <w:sz w:val="26"/>
              </w:rPr>
              <w:t>TF-IDF</w:t>
            </w:r>
          </w:p>
        </w:tc>
        <w:tc>
          <w:tcPr>
            <w:tcW w:w="3402" w:type="dxa"/>
            <w:tcMar>
              <w:top w:w="55" w:type="dxa"/>
              <w:left w:w="80" w:type="dxa"/>
              <w:bottom w:w="55" w:type="dxa"/>
              <w:right w:w="80" w:type="dxa"/>
            </w:tcMar>
            <w:vAlign w:val="center"/>
          </w:tcPr>
          <w:p w14:paraId="6C60DC0C">
            <w:pPr>
              <w:keepNext/>
              <w:keepLines/>
              <w:spacing w:before="0" w:after="0" w:line="372" w:lineRule="exact"/>
              <w:ind w:left="0" w:right="0" w:firstLine="0"/>
              <w:jc w:val="left"/>
            </w:pPr>
            <w:r>
              <w:rPr>
                <w:rFonts w:ascii="Times New Roman" w:hAnsi="Times New Roman"/>
                <w:b w:val="0"/>
                <w:i w:val="0"/>
                <w:color w:val="000000"/>
                <w:sz w:val="26"/>
                <w:lang w:val="en-US"/>
              </w:rPr>
              <w:t>Fit trước chia test</w:t>
            </w:r>
          </w:p>
        </w:tc>
        <w:tc>
          <w:tcPr>
            <w:tcW w:w="3685" w:type="dxa"/>
            <w:tcMar>
              <w:top w:w="55" w:type="dxa"/>
              <w:left w:w="80" w:type="dxa"/>
              <w:bottom w:w="55" w:type="dxa"/>
              <w:right w:w="80" w:type="dxa"/>
            </w:tcMar>
            <w:vAlign w:val="center"/>
          </w:tcPr>
          <w:p w14:paraId="5D78BB74">
            <w:pPr>
              <w:keepNext/>
              <w:keepLines/>
              <w:spacing w:before="0" w:after="0" w:line="372" w:lineRule="exact"/>
              <w:ind w:left="0" w:right="0" w:firstLine="0"/>
              <w:jc w:val="left"/>
            </w:pPr>
            <w:r>
              <w:rPr>
                <w:rFonts w:ascii="Times New Roman" w:hAnsi="Times New Roman"/>
                <w:b w:val="0"/>
                <w:i w:val="0"/>
                <w:color w:val="000000"/>
                <w:sz w:val="26"/>
                <w:lang w:val="en-US"/>
              </w:rPr>
              <w:t>Fit trên train</w:t>
            </w:r>
          </w:p>
        </w:tc>
      </w:tr>
      <w:tr w14:paraId="6C2E9BF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606FB3D">
            <w:pPr>
              <w:keepNext/>
              <w:keepLines/>
              <w:spacing w:before="0" w:after="0" w:line="372" w:lineRule="exact"/>
              <w:ind w:left="0" w:right="0" w:firstLine="0"/>
              <w:jc w:val="left"/>
            </w:pPr>
            <w:r>
              <w:rPr>
                <w:rFonts w:ascii="Times New Roman" w:hAnsi="Times New Roman"/>
                <w:b w:val="0"/>
                <w:i w:val="0"/>
                <w:color w:val="000000"/>
                <w:sz w:val="26"/>
              </w:rPr>
              <w:t>Median scanner</w:t>
            </w:r>
          </w:p>
        </w:tc>
        <w:tc>
          <w:tcPr>
            <w:tcW w:w="3402" w:type="dxa"/>
            <w:tcMar>
              <w:top w:w="55" w:type="dxa"/>
              <w:left w:w="80" w:type="dxa"/>
              <w:bottom w:w="55" w:type="dxa"/>
              <w:right w:w="80" w:type="dxa"/>
            </w:tcMar>
            <w:vAlign w:val="center"/>
          </w:tcPr>
          <w:p w14:paraId="14C9A6D0">
            <w:pPr>
              <w:keepNext/>
              <w:keepLines/>
              <w:spacing w:before="0" w:after="0" w:line="372" w:lineRule="exact"/>
              <w:ind w:left="0" w:right="0" w:firstLine="0"/>
              <w:jc w:val="left"/>
            </w:pPr>
            <w:r>
              <w:rPr>
                <w:rFonts w:ascii="Times New Roman" w:hAnsi="Times New Roman"/>
                <w:b w:val="0"/>
                <w:i w:val="0"/>
                <w:color w:val="000000"/>
                <w:sz w:val="26"/>
                <w:lang w:val="en-US"/>
              </w:rPr>
              <w:t>Tính trên toàn bảng</w:t>
            </w:r>
          </w:p>
        </w:tc>
        <w:tc>
          <w:tcPr>
            <w:tcW w:w="3685" w:type="dxa"/>
            <w:tcMar>
              <w:top w:w="55" w:type="dxa"/>
              <w:left w:w="80" w:type="dxa"/>
              <w:bottom w:w="55" w:type="dxa"/>
              <w:right w:w="80" w:type="dxa"/>
            </w:tcMar>
            <w:vAlign w:val="center"/>
          </w:tcPr>
          <w:p w14:paraId="2BB8B05C">
            <w:pPr>
              <w:keepNext/>
              <w:keepLines/>
              <w:spacing w:before="0" w:after="0" w:line="372" w:lineRule="exact"/>
              <w:ind w:left="0" w:right="0" w:firstLine="0"/>
              <w:jc w:val="left"/>
            </w:pPr>
            <w:r>
              <w:rPr>
                <w:rFonts w:ascii="Times New Roman" w:hAnsi="Times New Roman"/>
                <w:b w:val="0"/>
                <w:i w:val="0"/>
                <w:color w:val="000000"/>
                <w:sz w:val="26"/>
                <w:lang w:val="en-US"/>
              </w:rPr>
              <w:t>Tính trên train</w:t>
            </w:r>
          </w:p>
        </w:tc>
      </w:tr>
      <w:tr w14:paraId="592E147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2A1721F6">
            <w:pPr>
              <w:keepNext/>
              <w:keepLines/>
              <w:spacing w:before="0" w:after="0" w:line="372" w:lineRule="exact"/>
              <w:ind w:left="0" w:right="0" w:firstLine="0"/>
              <w:jc w:val="left"/>
            </w:pPr>
            <w:r>
              <w:rPr>
                <w:rFonts w:ascii="Times New Roman" w:hAnsi="Times New Roman"/>
                <w:b w:val="0"/>
                <w:i w:val="0"/>
                <w:color w:val="000000"/>
                <w:sz w:val="26"/>
                <w:lang w:val="en-US"/>
              </w:rPr>
              <w:t>Trùng mẫu</w:t>
            </w:r>
          </w:p>
        </w:tc>
        <w:tc>
          <w:tcPr>
            <w:tcW w:w="3402" w:type="dxa"/>
            <w:tcMar>
              <w:top w:w="55" w:type="dxa"/>
              <w:left w:w="80" w:type="dxa"/>
              <w:bottom w:w="55" w:type="dxa"/>
              <w:right w:w="80" w:type="dxa"/>
            </w:tcMar>
            <w:vAlign w:val="center"/>
          </w:tcPr>
          <w:p w14:paraId="1327270A">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drop_​duplicates</w:t>
            </w:r>
            <w:r>
              <w:rPr>
                <w:rFonts w:ascii="Times New Roman" w:hAnsi="Times New Roman"/>
                <w:b w:val="0"/>
                <w:i w:val="0"/>
                <w:color w:val="000000"/>
                <w:sz w:val="26"/>
                <w:lang w:val="en-US"/>
              </w:rPr>
              <w:t xml:space="preserve"> toàn hàng</w:t>
            </w:r>
          </w:p>
        </w:tc>
        <w:tc>
          <w:tcPr>
            <w:tcW w:w="3685" w:type="dxa"/>
            <w:tcMar>
              <w:top w:w="55" w:type="dxa"/>
              <w:left w:w="80" w:type="dxa"/>
              <w:bottom w:w="55" w:type="dxa"/>
              <w:right w:w="80" w:type="dxa"/>
            </w:tcMar>
            <w:vAlign w:val="center"/>
          </w:tcPr>
          <w:p w14:paraId="42D6E521">
            <w:pPr>
              <w:keepNext/>
              <w:keepLines/>
              <w:spacing w:before="0" w:after="0" w:line="372" w:lineRule="exact"/>
              <w:ind w:left="0" w:right="0" w:firstLine="0"/>
              <w:jc w:val="left"/>
            </w:pPr>
            <w:r>
              <w:rPr>
                <w:rFonts w:ascii="Times New Roman" w:hAnsi="Times New Roman"/>
                <w:b w:val="0"/>
                <w:i w:val="0"/>
                <w:color w:val="000000"/>
                <w:sz w:val="26"/>
                <w:lang w:val="en-US"/>
              </w:rPr>
              <w:t>Hash đặc trưng và nhãn</w:t>
            </w:r>
          </w:p>
        </w:tc>
      </w:tr>
      <w:tr w14:paraId="36D6A37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0414568">
            <w:pPr>
              <w:keepNext w:val="0"/>
              <w:keepLines/>
              <w:spacing w:before="0" w:after="0" w:line="372" w:lineRule="exact"/>
              <w:ind w:left="0" w:right="0" w:firstLine="0"/>
              <w:jc w:val="left"/>
            </w:pPr>
            <w:r>
              <w:rPr>
                <w:rFonts w:ascii="Times New Roman" w:hAnsi="Times New Roman"/>
                <w:b w:val="0"/>
                <w:i w:val="0"/>
                <w:color w:val="000000"/>
                <w:sz w:val="26"/>
                <w:lang w:val="en-US"/>
              </w:rPr>
              <w:t>Chia tập</w:t>
            </w:r>
          </w:p>
        </w:tc>
        <w:tc>
          <w:tcPr>
            <w:tcW w:w="3402" w:type="dxa"/>
            <w:tcMar>
              <w:top w:w="55" w:type="dxa"/>
              <w:left w:w="80" w:type="dxa"/>
              <w:bottom w:w="55" w:type="dxa"/>
              <w:right w:w="80" w:type="dxa"/>
            </w:tcMar>
            <w:vAlign w:val="center"/>
          </w:tcPr>
          <w:p w14:paraId="3E2446D3">
            <w:pPr>
              <w:keepNext w:val="0"/>
              <w:keepLines/>
              <w:spacing w:before="0" w:after="0" w:line="372" w:lineRule="exact"/>
              <w:ind w:left="0" w:right="0" w:firstLine="0"/>
              <w:jc w:val="left"/>
            </w:pPr>
            <w:r>
              <w:rPr>
                <w:rFonts w:ascii="Times New Roman" w:hAnsi="Times New Roman"/>
                <w:b w:val="0"/>
                <w:i w:val="0"/>
                <w:color w:val="000000"/>
                <w:sz w:val="26"/>
                <w:lang w:val="en-US"/>
              </w:rPr>
              <w:t>Seed cố định, chưa có manifest</w:t>
            </w:r>
          </w:p>
        </w:tc>
        <w:tc>
          <w:tcPr>
            <w:tcW w:w="3685" w:type="dxa"/>
            <w:tcMar>
              <w:top w:w="55" w:type="dxa"/>
              <w:left w:w="80" w:type="dxa"/>
              <w:bottom w:w="55" w:type="dxa"/>
              <w:right w:w="80" w:type="dxa"/>
            </w:tcMar>
            <w:vAlign w:val="center"/>
          </w:tcPr>
          <w:p w14:paraId="589F65B0">
            <w:pPr>
              <w:keepNext w:val="0"/>
              <w:keepLines/>
              <w:spacing w:before="0" w:after="0" w:line="372" w:lineRule="exact"/>
              <w:ind w:left="0" w:right="0" w:firstLine="0"/>
              <w:jc w:val="left"/>
            </w:pPr>
            <w:r>
              <w:rPr>
                <w:rFonts w:ascii="Times New Roman" w:hAnsi="Times New Roman"/>
                <w:b w:val="0"/>
                <w:i w:val="0"/>
                <w:color w:val="000000"/>
                <w:sz w:val="26"/>
                <w:lang w:val="en-US"/>
              </w:rPr>
              <w:t>Lưu sample id của từng tập</w:t>
            </w:r>
          </w:p>
        </w:tc>
      </w:tr>
    </w:tbl>
    <w:p w14:paraId="015DEEBF">
      <w:pPr>
        <w:pStyle w:val="4"/>
        <w:keepNext/>
        <w:keepLines w:val="0"/>
        <w:widowControl/>
        <w:spacing w:before="200" w:after="120" w:line="372" w:lineRule="exact"/>
        <w:ind w:firstLine="0"/>
      </w:pPr>
      <w:bookmarkStart w:id="230" w:name="_jui5uv2z7pc1"/>
      <w:bookmarkEnd w:id="230"/>
      <w:bookmarkStart w:id="231" w:name="report_nav_30071"/>
      <w:r>
        <w:rPr>
          <w:rFonts w:ascii="Times New Roman" w:hAnsi="Times New Roman"/>
          <w:b/>
          <w:i/>
          <w:color w:val="000000"/>
          <w:sz w:val="26"/>
          <w:lang w:val="en-US"/>
        </w:rPr>
        <w:t>2.2.7 Lưu trữ dữ liệu và phiên bản bất biến</w:t>
      </w:r>
      <w:bookmarkEnd w:id="231"/>
      <w:bookmarkStart w:id="232" w:name="updated_nav_67"/>
      <w:bookmarkEnd w:id="232"/>
    </w:p>
    <w:p w14:paraId="668ECB11">
      <w:pPr>
        <w:keepNext w:val="0"/>
        <w:keepLines w:val="0"/>
        <w:widowControl/>
        <w:spacing w:before="0" w:after="120" w:line="372" w:lineRule="exact"/>
        <w:ind w:firstLine="567"/>
        <w:jc w:val="both"/>
      </w:pPr>
      <w:r>
        <w:rPr>
          <w:rFonts w:ascii="Times New Roman" w:hAnsi="Times New Roman"/>
          <w:color w:val="000000"/>
          <w:sz w:val="26"/>
        </w:rPr>
        <w:t>Stock lưu snapshot dữ liệu và model card theo phiên bản trong object storage. Khi đánh giá một mô hình, cần dùng đúng snapshot gắn với trọng số, scaler và danh sách đặc trưng. Tệp dự báo theo ngày là sản phẩm đầu ra; nó không thay thế lịch sử dữ liệu mà mô hình đã học. Cơ chế hash giúp đối chiếu các bộ phận này.</w:t>
      </w:r>
    </w:p>
    <w:p w14:paraId="73331859">
      <w:pPr>
        <w:keepNext w:val="0"/>
        <w:keepLines w:val="0"/>
        <w:widowControl/>
        <w:spacing w:before="0" w:after="120" w:line="372" w:lineRule="exact"/>
        <w:ind w:firstLine="567"/>
        <w:jc w:val="both"/>
      </w:pPr>
      <w:r>
        <w:rPr>
          <w:rFonts w:ascii="Times New Roman" w:hAnsi="Times New Roman"/>
          <w:color w:val="000000"/>
          <w:sz w:val="26"/>
        </w:rPr>
        <w:t>Malware hiện ghi dữ liệu xử lý vào processed_datasets và báo cáo tại đường dẫn CSV cố định. Scanner đọc trọng số và metadata trong models; lịch sử quét là JSON cùng tệp được lưu dưới thư mục uploads. Cách này thuận tiện cho một máy phát triển nhưng chưa tạo kho phiên bản bất biến cho từng lần huấn luyện hay phục vụ.</w:t>
      </w:r>
    </w:p>
    <w:p w14:paraId="27BCB555">
      <w:pPr>
        <w:keepNext w:val="0"/>
        <w:keepLines w:val="0"/>
        <w:widowControl/>
        <w:spacing w:before="0" w:after="120" w:line="372" w:lineRule="exact"/>
        <w:ind w:firstLine="567"/>
        <w:jc w:val="both"/>
      </w:pPr>
      <w:r>
        <w:rPr>
          <w:rFonts w:ascii="Times New Roman" w:hAnsi="Times New Roman"/>
          <w:color w:val="000000"/>
          <w:sz w:val="26"/>
          <w:lang w:val="en-US"/>
        </w:rPr>
        <w:t>Trong dự án malware, MinIO cung cấp báo cáo và dashboard thông qua bucket có tên malware-evaluation. Cấu hình tạo bucket cho phép tải công khai, phù hợp chia sẻ sản phẩm minh họa nhưng cần tách với dữ liệu tệp tải lên có thể nhạy cảm. PostgreSQL trong Compose hiện phục vụ metadata Airflow, không phải cơ sở dữ liệu lịch sử scanner.</w:t>
      </w:r>
    </w:p>
    <w:p w14:paraId="185A45B5">
      <w:pPr>
        <w:keepNext w:val="0"/>
        <w:keepLines w:val="0"/>
        <w:widowControl/>
        <w:spacing w:before="0" w:after="120" w:line="372" w:lineRule="exact"/>
        <w:ind w:firstLine="567"/>
        <w:jc w:val="both"/>
      </w:pPr>
      <w:r>
        <w:rPr>
          <w:rFonts w:ascii="Times New Roman" w:hAnsi="Times New Roman"/>
          <w:color w:val="000000"/>
          <w:sz w:val="26"/>
          <w:lang w:val="en-US"/>
        </w:rPr>
        <w:t>Hướng phát triển là đặt sản phẩm dưới khóa gồm run id và dataset hash, xuất kèm danh sách feature, ánh xạ nhãn và bộ tiền xử lý. Một chỉ mục active chỉ nên đổi sau khi kiểm tra đủ artifact. Đây là yêu cầu thiết kế để tăng truy nguyên, chưa được coi là registry đã hoạt động trong phiên bản malware hiện tại.</w:t>
      </w:r>
    </w:p>
    <w:p w14:paraId="1BD236D9">
      <w:pPr>
        <w:keepNext/>
        <w:keepLines/>
        <w:widowControl/>
        <w:spacing w:before="180" w:after="180" w:line="372" w:lineRule="exact"/>
        <w:ind w:firstLine="0"/>
        <w:jc w:val="center"/>
        <w:rPr>
          <w:b/>
          <w:bCs/>
          <w:i/>
          <w:iCs/>
          <w:color w:val="000000"/>
          <w:lang w:val="en-US"/>
        </w:rPr>
      </w:pPr>
      <w:bookmarkStart w:id="233" w:name="_8iunhvrpabkk"/>
      <w:bookmarkEnd w:id="233"/>
      <w:bookmarkStart w:id="234" w:name="report_nav_30072"/>
      <w:bookmarkStart w:id="235" w:name="toc16_21050"/>
      <w:r>
        <w:rPr>
          <w:rFonts w:ascii="Times New Roman" w:hAnsi="Times New Roman"/>
          <w:b/>
          <w:bCs/>
          <w:i w:val="0"/>
          <w:iCs/>
          <w:color w:val="000000"/>
          <w:sz w:val="26"/>
          <w:szCs w:val="26"/>
          <w:lang w:val="en-US"/>
        </w:rPr>
        <w:t>Bảng 2.10 Lưu trữ sản phẩm theo hai dự án</w:t>
      </w:r>
      <w:bookmarkEnd w:id="234"/>
      <w:bookmarkEnd w:id="235"/>
      <w:bookmarkStart w:id="236" w:name="updated_nav_68"/>
      <w:bookmarkEnd w:id="236"/>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515"/>
        <w:gridCol w:w="3572"/>
      </w:tblGrid>
      <w:tr w14:paraId="010132B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709FE6B2">
            <w:pPr>
              <w:keepNext/>
              <w:keepLines/>
              <w:spacing w:before="0" w:after="0" w:line="372" w:lineRule="exact"/>
              <w:ind w:left="0" w:right="0" w:firstLine="0"/>
              <w:jc w:val="left"/>
            </w:pPr>
            <w:r>
              <w:rPr>
                <w:rFonts w:ascii="Times New Roman" w:hAnsi="Times New Roman"/>
                <w:b/>
                <w:bCs/>
                <w:i w:val="0"/>
                <w:color w:val="000000"/>
                <w:sz w:val="26"/>
                <w:lang w:val="en-US"/>
              </w:rPr>
              <w:t>Sản phẩm</w:t>
            </w:r>
          </w:p>
        </w:tc>
        <w:tc>
          <w:tcPr>
            <w:tcW w:w="3515" w:type="dxa"/>
            <w:tcMar>
              <w:top w:w="55" w:type="dxa"/>
              <w:left w:w="80" w:type="dxa"/>
              <w:bottom w:w="55" w:type="dxa"/>
              <w:right w:w="80" w:type="dxa"/>
            </w:tcMar>
            <w:vAlign w:val="center"/>
          </w:tcPr>
          <w:p w14:paraId="21D88204">
            <w:pPr>
              <w:keepNext/>
              <w:keepLines/>
              <w:spacing w:before="0" w:after="0" w:line="372" w:lineRule="exact"/>
              <w:ind w:left="0" w:right="0" w:firstLine="0"/>
              <w:jc w:val="center"/>
            </w:pPr>
            <w:r>
              <w:rPr>
                <w:rFonts w:ascii="Times New Roman" w:hAnsi="Times New Roman"/>
                <w:b/>
                <w:bCs/>
                <w:i w:val="0"/>
                <w:color w:val="000000"/>
                <w:sz w:val="26"/>
              </w:rPr>
              <w:t>Stock</w:t>
            </w:r>
          </w:p>
        </w:tc>
        <w:tc>
          <w:tcPr>
            <w:tcW w:w="3572" w:type="dxa"/>
            <w:tcMar>
              <w:top w:w="55" w:type="dxa"/>
              <w:left w:w="80" w:type="dxa"/>
              <w:bottom w:w="55" w:type="dxa"/>
              <w:right w:w="80" w:type="dxa"/>
            </w:tcMar>
            <w:vAlign w:val="center"/>
          </w:tcPr>
          <w:p w14:paraId="266D9484">
            <w:pPr>
              <w:keepNext/>
              <w:keepLines/>
              <w:spacing w:before="0" w:after="0" w:line="372" w:lineRule="exact"/>
              <w:ind w:left="0" w:right="0" w:firstLine="0"/>
              <w:jc w:val="center"/>
            </w:pPr>
            <w:r>
              <w:rPr>
                <w:rFonts w:ascii="Times New Roman" w:hAnsi="Times New Roman"/>
                <w:b/>
                <w:bCs/>
                <w:i w:val="0"/>
                <w:color w:val="000000"/>
                <w:sz w:val="26"/>
                <w:lang w:val="en-US"/>
              </w:rPr>
              <w:t>Malware hiện tại</w:t>
            </w:r>
          </w:p>
        </w:tc>
      </w:tr>
      <w:tr w14:paraId="70C7BB5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8C1D224">
            <w:pPr>
              <w:keepNext/>
              <w:keepLines/>
              <w:spacing w:before="0" w:after="0" w:line="372" w:lineRule="exact"/>
              <w:ind w:left="0" w:right="0" w:firstLine="0"/>
              <w:jc w:val="left"/>
            </w:pPr>
            <w:r>
              <w:rPr>
                <w:rFonts w:ascii="Times New Roman" w:hAnsi="Times New Roman"/>
                <w:b w:val="0"/>
                <w:i w:val="0"/>
                <w:color w:val="000000"/>
                <w:sz w:val="26"/>
                <w:lang w:val="en-US"/>
              </w:rPr>
              <w:t>Dữ liệu học</w:t>
            </w:r>
          </w:p>
        </w:tc>
        <w:tc>
          <w:tcPr>
            <w:tcW w:w="3515" w:type="dxa"/>
            <w:tcMar>
              <w:top w:w="55" w:type="dxa"/>
              <w:left w:w="80" w:type="dxa"/>
              <w:bottom w:w="55" w:type="dxa"/>
              <w:right w:w="80" w:type="dxa"/>
            </w:tcMar>
            <w:vAlign w:val="center"/>
          </w:tcPr>
          <w:p w14:paraId="2FECDBC1">
            <w:pPr>
              <w:keepNext/>
              <w:keepLines/>
              <w:spacing w:before="0" w:after="0" w:line="372" w:lineRule="exact"/>
              <w:ind w:left="0" w:right="0" w:firstLine="0"/>
              <w:jc w:val="left"/>
            </w:pPr>
            <w:r>
              <w:rPr>
                <w:rFonts w:ascii="Times New Roman" w:hAnsi="Times New Roman"/>
                <w:b w:val="0"/>
                <w:i w:val="0"/>
                <w:color w:val="000000"/>
                <w:sz w:val="26"/>
                <w:lang w:val="en-US"/>
              </w:rPr>
              <w:t>Snapshot và hash</w:t>
            </w:r>
          </w:p>
        </w:tc>
        <w:tc>
          <w:tcPr>
            <w:tcW w:w="3572" w:type="dxa"/>
            <w:tcMar>
              <w:top w:w="55" w:type="dxa"/>
              <w:left w:w="80" w:type="dxa"/>
              <w:bottom w:w="55" w:type="dxa"/>
              <w:right w:w="80" w:type="dxa"/>
            </w:tcMar>
            <w:vAlign w:val="center"/>
          </w:tcPr>
          <w:p w14:paraId="39B3EC6D">
            <w:pPr>
              <w:keepNext/>
              <w:keepLines/>
              <w:spacing w:before="0" w:after="0" w:line="372" w:lineRule="exact"/>
              <w:ind w:left="0" w:right="0" w:firstLine="0"/>
              <w:jc w:val="left"/>
            </w:pPr>
            <w:r>
              <w:rPr>
                <w:rFonts w:ascii="Times New Roman" w:hAnsi="Times New Roman"/>
                <w:b w:val="0"/>
                <w:i w:val="0"/>
                <w:color w:val="000000"/>
                <w:sz w:val="26"/>
                <w:lang w:val="en-US"/>
              </w:rPr>
              <w:t>CSV xử lý cục bộ</w:t>
            </w:r>
          </w:p>
        </w:tc>
      </w:tr>
      <w:tr w14:paraId="132AFFC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106A311E">
            <w:pPr>
              <w:keepNext/>
              <w:keepLines/>
              <w:spacing w:before="0" w:after="0" w:line="372" w:lineRule="exact"/>
              <w:ind w:left="0" w:right="0" w:firstLine="0"/>
              <w:jc w:val="left"/>
            </w:pPr>
            <w:r>
              <w:rPr>
                <w:rFonts w:ascii="Times New Roman" w:hAnsi="Times New Roman"/>
                <w:b w:val="0"/>
                <w:i w:val="0"/>
                <w:color w:val="000000"/>
                <w:sz w:val="26"/>
              </w:rPr>
              <w:t>Model</w:t>
            </w:r>
          </w:p>
        </w:tc>
        <w:tc>
          <w:tcPr>
            <w:tcW w:w="3515" w:type="dxa"/>
            <w:tcMar>
              <w:top w:w="55" w:type="dxa"/>
              <w:left w:w="80" w:type="dxa"/>
              <w:bottom w:w="55" w:type="dxa"/>
              <w:right w:w="80" w:type="dxa"/>
            </w:tcMar>
            <w:vAlign w:val="center"/>
          </w:tcPr>
          <w:p w14:paraId="67B3B0D8">
            <w:pPr>
              <w:keepNext/>
              <w:keepLines/>
              <w:spacing w:before="0" w:after="0" w:line="372" w:lineRule="exact"/>
              <w:ind w:left="0" w:right="0" w:firstLine="0"/>
              <w:jc w:val="left"/>
            </w:pPr>
            <w:r>
              <w:rPr>
                <w:rFonts w:ascii="Times New Roman" w:hAnsi="Times New Roman"/>
                <w:b w:val="0"/>
                <w:i w:val="0"/>
                <w:color w:val="000000"/>
                <w:sz w:val="26"/>
                <w:lang w:val="en-US"/>
              </w:rPr>
              <w:t>Artifact theo phiên bản</w:t>
            </w:r>
          </w:p>
        </w:tc>
        <w:tc>
          <w:tcPr>
            <w:tcW w:w="3572" w:type="dxa"/>
            <w:tcMar>
              <w:top w:w="55" w:type="dxa"/>
              <w:left w:w="80" w:type="dxa"/>
              <w:bottom w:w="55" w:type="dxa"/>
              <w:right w:w="80" w:type="dxa"/>
            </w:tcMar>
            <w:vAlign w:val="center"/>
          </w:tcPr>
          <w:p w14:paraId="1320BBFA">
            <w:pPr>
              <w:keepNext/>
              <w:keepLines/>
              <w:spacing w:before="0" w:after="0" w:line="372" w:lineRule="exact"/>
              <w:ind w:left="0" w:right="0" w:firstLine="0"/>
              <w:jc w:val="left"/>
            </w:pPr>
            <w:r>
              <w:rPr>
                <w:rFonts w:ascii="Times New Roman" w:hAnsi="Times New Roman"/>
                <w:b w:val="0"/>
                <w:i w:val="0"/>
                <w:color w:val="000000"/>
                <w:sz w:val="26"/>
                <w:lang w:val="en-US"/>
              </w:rPr>
              <w:t>Tệp trong models</w:t>
            </w:r>
          </w:p>
        </w:tc>
      </w:tr>
      <w:tr w14:paraId="3A780B2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4319E7C">
            <w:pPr>
              <w:keepNext/>
              <w:keepLines/>
              <w:spacing w:before="0" w:after="0" w:line="372" w:lineRule="exact"/>
              <w:ind w:left="0" w:right="0" w:firstLine="0"/>
              <w:jc w:val="left"/>
            </w:pPr>
            <w:r>
              <w:rPr>
                <w:rFonts w:ascii="Times New Roman" w:hAnsi="Times New Roman"/>
                <w:b w:val="0"/>
                <w:i w:val="0"/>
                <w:color w:val="000000"/>
                <w:sz w:val="26"/>
                <w:lang w:val="en-US"/>
              </w:rPr>
              <w:t>Báo cáo</w:t>
            </w:r>
          </w:p>
        </w:tc>
        <w:tc>
          <w:tcPr>
            <w:tcW w:w="3515" w:type="dxa"/>
            <w:tcMar>
              <w:top w:w="55" w:type="dxa"/>
              <w:left w:w="80" w:type="dxa"/>
              <w:bottom w:w="55" w:type="dxa"/>
              <w:right w:w="80" w:type="dxa"/>
            </w:tcMar>
            <w:vAlign w:val="center"/>
          </w:tcPr>
          <w:p w14:paraId="35A0D1D9">
            <w:pPr>
              <w:keepNext/>
              <w:keepLines/>
              <w:spacing w:before="0" w:after="0" w:line="372" w:lineRule="exact"/>
              <w:ind w:left="0" w:right="0" w:firstLine="0"/>
              <w:jc w:val="left"/>
            </w:pPr>
            <w:r>
              <w:rPr>
                <w:rFonts w:ascii="Times New Roman" w:hAnsi="Times New Roman"/>
                <w:b w:val="0"/>
                <w:i w:val="0"/>
                <w:color w:val="000000"/>
                <w:sz w:val="26"/>
                <w:lang w:val="en-US"/>
              </w:rPr>
              <w:t>CSV và model card</w:t>
            </w:r>
          </w:p>
        </w:tc>
        <w:tc>
          <w:tcPr>
            <w:tcW w:w="3572" w:type="dxa"/>
            <w:tcMar>
              <w:top w:w="55" w:type="dxa"/>
              <w:left w:w="80" w:type="dxa"/>
              <w:bottom w:w="55" w:type="dxa"/>
              <w:right w:w="80" w:type="dxa"/>
            </w:tcMar>
            <w:vAlign w:val="center"/>
          </w:tcPr>
          <w:p w14:paraId="1044C000">
            <w:pPr>
              <w:keepNext/>
              <w:keepLines/>
              <w:spacing w:before="0" w:after="0" w:line="372" w:lineRule="exact"/>
              <w:ind w:left="0" w:right="0" w:firstLine="0"/>
              <w:jc w:val="left"/>
            </w:pPr>
            <w:r>
              <w:rPr>
                <w:rFonts w:ascii="Times New Roman" w:hAnsi="Times New Roman"/>
                <w:b w:val="0"/>
                <w:i w:val="0"/>
                <w:color w:val="000000"/>
                <w:sz w:val="26"/>
                <w:lang w:val="en-US"/>
              </w:rPr>
              <w:t>CSV cố định; MinIO</w:t>
            </w:r>
          </w:p>
        </w:tc>
      </w:tr>
      <w:tr w14:paraId="2E38DDB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D83F19A">
            <w:pPr>
              <w:keepNext/>
              <w:keepLines/>
              <w:spacing w:before="0" w:after="0" w:line="372" w:lineRule="exact"/>
              <w:ind w:left="0" w:right="0" w:firstLine="0"/>
              <w:jc w:val="left"/>
            </w:pPr>
            <w:r>
              <w:rPr>
                <w:rFonts w:ascii="Times New Roman" w:hAnsi="Times New Roman"/>
                <w:b w:val="0"/>
                <w:i w:val="0"/>
                <w:color w:val="000000"/>
                <w:sz w:val="26"/>
                <w:lang w:val="en-US"/>
              </w:rPr>
              <w:t>Lịch sử serving</w:t>
            </w:r>
          </w:p>
        </w:tc>
        <w:tc>
          <w:tcPr>
            <w:tcW w:w="3515" w:type="dxa"/>
            <w:tcMar>
              <w:top w:w="55" w:type="dxa"/>
              <w:left w:w="80" w:type="dxa"/>
              <w:bottom w:w="55" w:type="dxa"/>
              <w:right w:w="80" w:type="dxa"/>
            </w:tcMar>
            <w:vAlign w:val="center"/>
          </w:tcPr>
          <w:p w14:paraId="027CD392">
            <w:pPr>
              <w:keepNext/>
              <w:keepLines/>
              <w:spacing w:before="0" w:after="0" w:line="372" w:lineRule="exact"/>
              <w:ind w:left="0" w:right="0" w:firstLine="0"/>
              <w:jc w:val="left"/>
            </w:pPr>
            <w:r>
              <w:rPr>
                <w:rFonts w:ascii="Times New Roman" w:hAnsi="Times New Roman"/>
                <w:b w:val="0"/>
                <w:i w:val="0"/>
                <w:color w:val="000000"/>
                <w:sz w:val="26"/>
                <w:lang w:val="en-US"/>
              </w:rPr>
              <w:t>Lịch sử phát hành dự báo</w:t>
            </w:r>
          </w:p>
        </w:tc>
        <w:tc>
          <w:tcPr>
            <w:tcW w:w="3572" w:type="dxa"/>
            <w:tcMar>
              <w:top w:w="55" w:type="dxa"/>
              <w:left w:w="80" w:type="dxa"/>
              <w:bottom w:w="55" w:type="dxa"/>
              <w:right w:w="80" w:type="dxa"/>
            </w:tcMar>
            <w:vAlign w:val="center"/>
          </w:tcPr>
          <w:p w14:paraId="6E7B07E9">
            <w:pPr>
              <w:keepNext/>
              <w:keepLines/>
              <w:spacing w:before="0" w:after="0" w:line="372" w:lineRule="exact"/>
              <w:ind w:left="0" w:right="0" w:firstLine="0"/>
              <w:jc w:val="left"/>
            </w:pPr>
            <w:r>
              <w:rPr>
                <w:rFonts w:ascii="Times New Roman" w:hAnsi="Times New Roman"/>
                <w:b w:val="0"/>
                <w:i w:val="0"/>
                <w:color w:val="000000"/>
                <w:sz w:val="26"/>
                <w:lang w:val="en-US"/>
              </w:rPr>
              <w:t xml:space="preserve">JSON </w:t>
            </w:r>
            <w:r>
              <w:rPr>
                <w:rFonts w:ascii="Times New Roman" w:hAnsi="Times New Roman" w:eastAsia="Courier New" w:cs="Courier New"/>
                <w:b w:val="0"/>
                <w:i w:val="0"/>
                <w:color w:val="000000"/>
                <w:sz w:val="26"/>
                <w:lang w:val="en-US"/>
              </w:rPr>
              <w:t>scan_​history</w:t>
            </w:r>
          </w:p>
        </w:tc>
      </w:tr>
      <w:tr w14:paraId="716DE89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08C2B1F7">
            <w:pPr>
              <w:keepNext w:val="0"/>
              <w:keepLines/>
              <w:spacing w:before="0" w:after="0" w:line="372" w:lineRule="exact"/>
              <w:ind w:left="0" w:right="0" w:firstLine="0"/>
              <w:jc w:val="left"/>
            </w:pPr>
            <w:r>
              <w:rPr>
                <w:rFonts w:ascii="Times New Roman" w:hAnsi="Times New Roman"/>
                <w:b w:val="0"/>
                <w:i w:val="0"/>
                <w:color w:val="000000"/>
                <w:sz w:val="26"/>
                <w:lang w:val="en-US"/>
              </w:rPr>
              <w:t>Hướng nâng cấp</w:t>
            </w:r>
          </w:p>
        </w:tc>
        <w:tc>
          <w:tcPr>
            <w:tcW w:w="3515" w:type="dxa"/>
            <w:tcMar>
              <w:top w:w="55" w:type="dxa"/>
              <w:left w:w="80" w:type="dxa"/>
              <w:bottom w:w="55" w:type="dxa"/>
              <w:right w:w="80" w:type="dxa"/>
            </w:tcMar>
            <w:vAlign w:val="center"/>
          </w:tcPr>
          <w:p w14:paraId="4A470851">
            <w:pPr>
              <w:keepNext w:val="0"/>
              <w:keepLines/>
              <w:spacing w:before="0" w:after="0" w:line="372" w:lineRule="exact"/>
              <w:ind w:left="0" w:right="0" w:firstLine="0"/>
              <w:jc w:val="left"/>
            </w:pPr>
            <w:r>
              <w:rPr>
                <w:rFonts w:ascii="Times New Roman" w:hAnsi="Times New Roman"/>
                <w:b w:val="0"/>
                <w:i w:val="0"/>
                <w:color w:val="000000"/>
                <w:sz w:val="26"/>
                <w:lang w:val="en-US"/>
              </w:rPr>
              <w:t>Kiểm định dự báo mới</w:t>
            </w:r>
          </w:p>
        </w:tc>
        <w:tc>
          <w:tcPr>
            <w:tcW w:w="3572" w:type="dxa"/>
            <w:tcMar>
              <w:top w:w="55" w:type="dxa"/>
              <w:left w:w="80" w:type="dxa"/>
              <w:bottom w:w="55" w:type="dxa"/>
              <w:right w:w="80" w:type="dxa"/>
            </w:tcMar>
            <w:vAlign w:val="center"/>
          </w:tcPr>
          <w:p w14:paraId="1FC27445">
            <w:pPr>
              <w:keepNext w:val="0"/>
              <w:keepLines/>
              <w:spacing w:before="0" w:after="0" w:line="372" w:lineRule="exact"/>
              <w:ind w:left="0" w:right="0" w:firstLine="0"/>
              <w:jc w:val="left"/>
            </w:pPr>
            <w:r>
              <w:rPr>
                <w:rFonts w:ascii="Times New Roman" w:hAnsi="Times New Roman"/>
                <w:b w:val="0"/>
                <w:i w:val="0"/>
                <w:color w:val="000000"/>
                <w:sz w:val="26"/>
                <w:lang w:val="en-US"/>
              </w:rPr>
              <w:t>Run id và registry bất biến</w:t>
            </w:r>
          </w:p>
        </w:tc>
      </w:tr>
    </w:tbl>
    <w:p w14:paraId="480358BF">
      <w:pPr>
        <w:pStyle w:val="4"/>
        <w:keepNext/>
        <w:keepLines w:val="0"/>
        <w:widowControl/>
        <w:spacing w:before="200" w:after="120" w:line="372" w:lineRule="exact"/>
        <w:ind w:firstLine="0"/>
      </w:pPr>
      <w:bookmarkStart w:id="237" w:name="_ydadf61tsmpd"/>
      <w:bookmarkEnd w:id="237"/>
      <w:bookmarkStart w:id="238" w:name="report_nav_30073"/>
      <w:r>
        <w:rPr>
          <w:rFonts w:ascii="Times New Roman" w:hAnsi="Times New Roman"/>
          <w:b/>
          <w:i/>
          <w:color w:val="000000"/>
          <w:sz w:val="26"/>
          <w:lang w:val="en-US"/>
        </w:rPr>
        <w:t>2.2.8 Đồng bộ lần chạy và khôi phục</w:t>
      </w:r>
      <w:bookmarkEnd w:id="238"/>
      <w:bookmarkStart w:id="239" w:name="updated_nav_69"/>
      <w:bookmarkEnd w:id="239"/>
    </w:p>
    <w:p w14:paraId="2E481884">
      <w:pPr>
        <w:keepNext w:val="0"/>
        <w:keepLines w:val="0"/>
        <w:widowControl/>
        <w:spacing w:before="0" w:after="120" w:line="372" w:lineRule="exact"/>
        <w:ind w:firstLine="567"/>
        <w:jc w:val="both"/>
      </w:pPr>
      <w:r>
        <w:rPr>
          <w:rFonts w:ascii="Times New Roman" w:hAnsi="Times New Roman"/>
          <w:color w:val="000000"/>
          <w:sz w:val="26"/>
        </w:rPr>
        <w:t>Dự án stock truyền mã pipeline_run_id từ master xuống các DAG con, đồng thời sử dụng thông tin version để ghép các sản phẩm. Khi người dùng chạy nhiều lượt cùng ngày, tên tệp ngày riêng lẻ chưa đủ xác định nguồn. Evaluation và Ensemble phải kiểm tra artifact tương ứng trước khi tổng hợp.</w:t>
      </w:r>
    </w:p>
    <w:p w14:paraId="5CBBEA1D">
      <w:pPr>
        <w:keepNext w:val="0"/>
        <w:keepLines w:val="0"/>
        <w:widowControl/>
        <w:spacing w:before="0" w:after="120" w:line="372" w:lineRule="exact"/>
        <w:ind w:firstLine="567"/>
        <w:jc w:val="both"/>
      </w:pPr>
      <w:r>
        <w:rPr>
          <w:rFonts w:ascii="Times New Roman" w:hAnsi="Times New Roman"/>
          <w:color w:val="000000"/>
          <w:sz w:val="26"/>
        </w:rPr>
        <w:t>Trong dự án malware, report hiện được ghi theo một đường dẫn cố định; trigger được cấu hình với tham số reset_dag_run=True. Điều kiện chờ không xác nhận report thuộc đúng lượt master, nhất là khi task bỏ qua dataset lỗi. Hướng hoàn thiện là ghi report theo run id, yêu cầu đủ thuật toán và giữ lỗi thiếu metric dưới trạng thái rõ.</w:t>
      </w:r>
    </w:p>
    <w:p w14:paraId="4E74B058">
      <w:pPr>
        <w:keepNext w:val="0"/>
        <w:keepLines w:val="0"/>
        <w:widowControl/>
        <w:spacing w:before="0" w:after="120" w:line="372" w:lineRule="exact"/>
        <w:ind w:firstLine="567"/>
        <w:jc w:val="both"/>
      </w:pPr>
      <w:r>
        <w:rPr>
          <w:rFonts w:ascii="Times New Roman" w:hAnsi="Times New Roman"/>
          <w:color w:val="000000"/>
          <w:sz w:val="26"/>
          <w:lang w:val="en-US"/>
        </w:rPr>
        <w:t>Khôi phục cần giữ cả nguồn, sản phẩm và môi trường. Với scanner, sao lưu đồng thời model, scaler, feature medians và metadata; với stock, giữ snapshot cùng model card. Kiểm tra container khởi động lại không thay thế diễn tập khôi phục từ backup. Các phép thử phục hồi cần được thực hiện trong môi trường riêng để không ghi đè kết quả đang dùng.</w:t>
      </w:r>
    </w:p>
    <w:p w14:paraId="647CB653">
      <w:pPr>
        <w:keepNext/>
        <w:keepLines/>
        <w:widowControl/>
        <w:spacing w:before="180" w:after="180" w:line="372" w:lineRule="exact"/>
        <w:ind w:firstLine="0"/>
        <w:jc w:val="center"/>
        <w:rPr>
          <w:b/>
          <w:bCs/>
          <w:i/>
          <w:iCs/>
          <w:color w:val="000000"/>
          <w:lang w:val="en-US"/>
        </w:rPr>
      </w:pPr>
      <w:bookmarkStart w:id="240" w:name="_sdkoqlb9mhu4"/>
      <w:bookmarkEnd w:id="240"/>
      <w:bookmarkStart w:id="241" w:name="toc16_21051"/>
      <w:bookmarkStart w:id="242" w:name="report_nav_30074"/>
      <w:r>
        <w:rPr>
          <w:rFonts w:ascii="Times New Roman" w:hAnsi="Times New Roman"/>
          <w:b/>
          <w:bCs/>
          <w:i w:val="0"/>
          <w:iCs/>
          <w:color w:val="000000"/>
          <w:sz w:val="26"/>
          <w:szCs w:val="26"/>
          <w:lang w:val="en-US"/>
        </w:rPr>
        <w:t>Bảng 2.11 Một số tình huống đồng bộ</w:t>
      </w:r>
      <w:bookmarkEnd w:id="241"/>
      <w:bookmarkEnd w:id="242"/>
      <w:bookmarkStart w:id="243" w:name="updated_nav_70"/>
      <w:bookmarkEnd w:id="243"/>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515"/>
        <w:gridCol w:w="3572"/>
      </w:tblGrid>
      <w:tr w14:paraId="5D171D9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5E6A54F9">
            <w:pPr>
              <w:keepNext/>
              <w:keepLines/>
              <w:spacing w:before="0" w:after="0" w:line="372" w:lineRule="exact"/>
              <w:ind w:left="0" w:right="0" w:firstLine="0"/>
              <w:jc w:val="left"/>
            </w:pPr>
            <w:r>
              <w:rPr>
                <w:rFonts w:ascii="Times New Roman" w:hAnsi="Times New Roman"/>
                <w:b/>
                <w:bCs/>
                <w:i w:val="0"/>
                <w:color w:val="000000"/>
                <w:sz w:val="26"/>
                <w:lang w:val="en-US"/>
              </w:rPr>
              <w:t>Tình huống</w:t>
            </w:r>
          </w:p>
        </w:tc>
        <w:tc>
          <w:tcPr>
            <w:tcW w:w="3515" w:type="dxa"/>
            <w:tcMar>
              <w:top w:w="55" w:type="dxa"/>
              <w:left w:w="80" w:type="dxa"/>
              <w:bottom w:w="55" w:type="dxa"/>
              <w:right w:w="80" w:type="dxa"/>
            </w:tcMar>
            <w:vAlign w:val="center"/>
          </w:tcPr>
          <w:p w14:paraId="0497C2B3">
            <w:pPr>
              <w:keepNext/>
              <w:keepLines/>
              <w:spacing w:before="0" w:after="0" w:line="372" w:lineRule="exact"/>
              <w:ind w:left="0" w:right="0" w:firstLine="0"/>
              <w:jc w:val="center"/>
            </w:pPr>
            <w:r>
              <w:rPr>
                <w:rFonts w:ascii="Times New Roman" w:hAnsi="Times New Roman"/>
                <w:b/>
                <w:bCs/>
                <w:i w:val="0"/>
                <w:color w:val="000000"/>
                <w:sz w:val="26"/>
                <w:lang w:val="en-US"/>
              </w:rPr>
              <w:t>Rủi ro</w:t>
            </w:r>
          </w:p>
        </w:tc>
        <w:tc>
          <w:tcPr>
            <w:tcW w:w="3572" w:type="dxa"/>
            <w:tcMar>
              <w:top w:w="55" w:type="dxa"/>
              <w:left w:w="80" w:type="dxa"/>
              <w:bottom w:w="55" w:type="dxa"/>
              <w:right w:w="80" w:type="dxa"/>
            </w:tcMar>
            <w:vAlign w:val="center"/>
          </w:tcPr>
          <w:p w14:paraId="470CC80D">
            <w:pPr>
              <w:keepNext/>
              <w:keepLines/>
              <w:spacing w:before="0" w:after="0" w:line="372" w:lineRule="exact"/>
              <w:ind w:left="0" w:right="0" w:firstLine="0"/>
              <w:jc w:val="center"/>
            </w:pPr>
            <w:r>
              <w:rPr>
                <w:rFonts w:ascii="Times New Roman" w:hAnsi="Times New Roman"/>
                <w:b/>
                <w:bCs/>
                <w:i w:val="0"/>
                <w:color w:val="000000"/>
                <w:sz w:val="26"/>
                <w:lang w:val="en-US"/>
              </w:rPr>
              <w:t>Kiểm soát</w:t>
            </w:r>
          </w:p>
        </w:tc>
      </w:tr>
      <w:tr w14:paraId="7643E9B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F3C40A3">
            <w:pPr>
              <w:keepNext/>
              <w:keepLines/>
              <w:spacing w:before="0" w:after="0" w:line="372" w:lineRule="exact"/>
              <w:ind w:left="0" w:right="0" w:firstLine="0"/>
              <w:jc w:val="left"/>
            </w:pPr>
            <w:r>
              <w:rPr>
                <w:rFonts w:ascii="Times New Roman" w:hAnsi="Times New Roman"/>
                <w:b w:val="0"/>
                <w:i w:val="0"/>
                <w:color w:val="000000"/>
                <w:sz w:val="26"/>
                <w:lang w:val="en-US"/>
              </w:rPr>
              <w:t>Hai lượt cùng ngày</w:t>
            </w:r>
          </w:p>
        </w:tc>
        <w:tc>
          <w:tcPr>
            <w:tcW w:w="3515" w:type="dxa"/>
            <w:tcMar>
              <w:top w:w="55" w:type="dxa"/>
              <w:left w:w="80" w:type="dxa"/>
              <w:bottom w:w="55" w:type="dxa"/>
              <w:right w:w="80" w:type="dxa"/>
            </w:tcMar>
            <w:vAlign w:val="center"/>
          </w:tcPr>
          <w:p w14:paraId="3AE3B71A">
            <w:pPr>
              <w:keepNext/>
              <w:keepLines/>
              <w:spacing w:before="0" w:after="0" w:line="372" w:lineRule="exact"/>
              <w:ind w:left="0" w:right="0" w:firstLine="0"/>
              <w:jc w:val="left"/>
            </w:pPr>
            <w:r>
              <w:rPr>
                <w:rFonts w:ascii="Times New Roman" w:hAnsi="Times New Roman"/>
                <w:b w:val="0"/>
                <w:i w:val="0"/>
                <w:color w:val="000000"/>
                <w:sz w:val="26"/>
                <w:lang w:val="en-US"/>
              </w:rPr>
              <w:t>Ghép khác version</w:t>
            </w:r>
          </w:p>
        </w:tc>
        <w:tc>
          <w:tcPr>
            <w:tcW w:w="3572" w:type="dxa"/>
            <w:tcMar>
              <w:top w:w="55" w:type="dxa"/>
              <w:left w:w="80" w:type="dxa"/>
              <w:bottom w:w="55" w:type="dxa"/>
              <w:right w:w="80" w:type="dxa"/>
            </w:tcMar>
            <w:vAlign w:val="center"/>
          </w:tcPr>
          <w:p w14:paraId="0B032F5B">
            <w:pPr>
              <w:keepNext/>
              <w:keepLines/>
              <w:spacing w:before="0" w:after="0" w:line="372" w:lineRule="exact"/>
              <w:ind w:left="0" w:right="0" w:firstLine="0"/>
              <w:jc w:val="left"/>
            </w:pPr>
            <w:r>
              <w:rPr>
                <w:rFonts w:ascii="Times New Roman" w:hAnsi="Times New Roman"/>
                <w:b w:val="0"/>
                <w:i w:val="0"/>
                <w:color w:val="000000"/>
                <w:sz w:val="26"/>
                <w:lang w:val="en-US"/>
              </w:rPr>
              <w:t>Run id và hash</w:t>
            </w:r>
          </w:p>
        </w:tc>
      </w:tr>
      <w:tr w14:paraId="08CE333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749C4C15">
            <w:pPr>
              <w:keepNext/>
              <w:keepLines/>
              <w:spacing w:before="0" w:after="0" w:line="372" w:lineRule="exact"/>
              <w:ind w:left="0" w:right="0" w:firstLine="0"/>
              <w:jc w:val="left"/>
            </w:pPr>
            <w:r>
              <w:rPr>
                <w:rFonts w:ascii="Times New Roman" w:hAnsi="Times New Roman"/>
                <w:b w:val="0"/>
                <w:i w:val="0"/>
                <w:color w:val="000000"/>
                <w:sz w:val="26"/>
                <w:lang w:val="en-US"/>
              </w:rPr>
              <w:t>DAG con bỏ qua lỗi</w:t>
            </w:r>
          </w:p>
        </w:tc>
        <w:tc>
          <w:tcPr>
            <w:tcW w:w="3515" w:type="dxa"/>
            <w:tcMar>
              <w:top w:w="55" w:type="dxa"/>
              <w:left w:w="80" w:type="dxa"/>
              <w:bottom w:w="55" w:type="dxa"/>
              <w:right w:w="80" w:type="dxa"/>
            </w:tcMar>
            <w:vAlign w:val="center"/>
          </w:tcPr>
          <w:p w14:paraId="2FEC4795">
            <w:pPr>
              <w:keepNext/>
              <w:keepLines/>
              <w:spacing w:before="0" w:after="0" w:line="372" w:lineRule="exact"/>
              <w:ind w:left="0" w:right="0" w:firstLine="0"/>
              <w:jc w:val="left"/>
            </w:pPr>
            <w:r>
              <w:rPr>
                <w:rFonts w:ascii="Times New Roman" w:hAnsi="Times New Roman"/>
                <w:b w:val="0"/>
                <w:i w:val="0"/>
                <w:color w:val="000000"/>
                <w:sz w:val="26"/>
                <w:lang w:val="en-US"/>
              </w:rPr>
              <w:t>Report cũ được đọc</w:t>
            </w:r>
          </w:p>
        </w:tc>
        <w:tc>
          <w:tcPr>
            <w:tcW w:w="3572" w:type="dxa"/>
            <w:tcMar>
              <w:top w:w="55" w:type="dxa"/>
              <w:left w:w="80" w:type="dxa"/>
              <w:bottom w:w="55" w:type="dxa"/>
              <w:right w:w="80" w:type="dxa"/>
            </w:tcMar>
            <w:vAlign w:val="center"/>
          </w:tcPr>
          <w:p w14:paraId="4AAF492A">
            <w:pPr>
              <w:keepNext/>
              <w:keepLines/>
              <w:spacing w:before="0" w:after="0" w:line="372" w:lineRule="exact"/>
              <w:ind w:left="0" w:right="0" w:firstLine="0"/>
              <w:jc w:val="left"/>
            </w:pPr>
            <w:r>
              <w:rPr>
                <w:rFonts w:ascii="Times New Roman" w:hAnsi="Times New Roman"/>
                <w:b w:val="0"/>
                <w:i w:val="0"/>
                <w:color w:val="000000"/>
                <w:sz w:val="26"/>
                <w:lang w:val="en-US"/>
              </w:rPr>
              <w:t>Kiểm tra tính mới và độ phủ</w:t>
            </w:r>
          </w:p>
        </w:tc>
      </w:tr>
      <w:tr w14:paraId="6E704B9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65C3510E">
            <w:pPr>
              <w:keepNext/>
              <w:keepLines/>
              <w:spacing w:before="0" w:after="0" w:line="372" w:lineRule="exact"/>
              <w:ind w:left="0" w:right="0" w:firstLine="0"/>
              <w:jc w:val="left"/>
            </w:pPr>
            <w:r>
              <w:rPr>
                <w:rFonts w:ascii="Times New Roman" w:hAnsi="Times New Roman"/>
                <w:b w:val="0"/>
                <w:i w:val="0"/>
                <w:color w:val="000000"/>
                <w:sz w:val="26"/>
                <w:lang w:val="en-US"/>
              </w:rPr>
              <w:t>Ghi lại model scanner</w:t>
            </w:r>
          </w:p>
        </w:tc>
        <w:tc>
          <w:tcPr>
            <w:tcW w:w="3515" w:type="dxa"/>
            <w:tcMar>
              <w:top w:w="55" w:type="dxa"/>
              <w:left w:w="80" w:type="dxa"/>
              <w:bottom w:w="55" w:type="dxa"/>
              <w:right w:w="80" w:type="dxa"/>
            </w:tcMar>
            <w:vAlign w:val="center"/>
          </w:tcPr>
          <w:p w14:paraId="232809D6">
            <w:pPr>
              <w:keepNext/>
              <w:keepLines/>
              <w:spacing w:before="0" w:after="0" w:line="372" w:lineRule="exact"/>
              <w:ind w:left="0" w:right="0" w:firstLine="0"/>
              <w:jc w:val="left"/>
            </w:pPr>
            <w:r>
              <w:rPr>
                <w:rFonts w:ascii="Times New Roman" w:hAnsi="Times New Roman"/>
                <w:b w:val="0"/>
                <w:i w:val="0"/>
                <w:color w:val="000000"/>
                <w:sz w:val="26"/>
                <w:lang w:val="en-US"/>
              </w:rPr>
              <w:t>Scaler khác model</w:t>
            </w:r>
          </w:p>
        </w:tc>
        <w:tc>
          <w:tcPr>
            <w:tcW w:w="3572" w:type="dxa"/>
            <w:tcMar>
              <w:top w:w="55" w:type="dxa"/>
              <w:left w:w="80" w:type="dxa"/>
              <w:bottom w:w="55" w:type="dxa"/>
              <w:right w:w="80" w:type="dxa"/>
            </w:tcMar>
            <w:vAlign w:val="center"/>
          </w:tcPr>
          <w:p w14:paraId="26C83CFA">
            <w:pPr>
              <w:keepNext/>
              <w:keepLines/>
              <w:spacing w:before="0" w:after="0" w:line="372" w:lineRule="exact"/>
              <w:ind w:left="0" w:right="0" w:firstLine="0"/>
              <w:jc w:val="left"/>
            </w:pPr>
            <w:r>
              <w:rPr>
                <w:rFonts w:ascii="Times New Roman" w:hAnsi="Times New Roman"/>
                <w:b w:val="0"/>
                <w:i w:val="0"/>
                <w:color w:val="000000"/>
                <w:sz w:val="26"/>
                <w:lang w:val="en-US"/>
              </w:rPr>
              <w:t>Sao lưu cả bundle</w:t>
            </w:r>
          </w:p>
        </w:tc>
      </w:tr>
      <w:tr w14:paraId="72BFBA4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44F9FC9">
            <w:pPr>
              <w:keepNext w:val="0"/>
              <w:keepLines/>
              <w:spacing w:before="0" w:after="0" w:line="372" w:lineRule="exact"/>
              <w:ind w:left="0" w:right="0" w:firstLine="0"/>
              <w:jc w:val="left"/>
            </w:pPr>
            <w:r>
              <w:rPr>
                <w:rFonts w:ascii="Times New Roman" w:hAnsi="Times New Roman"/>
                <w:b w:val="0"/>
                <w:i w:val="0"/>
                <w:color w:val="000000"/>
                <w:sz w:val="26"/>
                <w:lang w:val="en-US"/>
              </w:rPr>
              <w:t>Khôi phục kho</w:t>
            </w:r>
          </w:p>
        </w:tc>
        <w:tc>
          <w:tcPr>
            <w:tcW w:w="3515" w:type="dxa"/>
            <w:tcMar>
              <w:top w:w="55" w:type="dxa"/>
              <w:left w:w="80" w:type="dxa"/>
              <w:bottom w:w="55" w:type="dxa"/>
              <w:right w:w="80" w:type="dxa"/>
            </w:tcMar>
            <w:vAlign w:val="center"/>
          </w:tcPr>
          <w:p w14:paraId="52B40146">
            <w:pPr>
              <w:keepNext w:val="0"/>
              <w:keepLines/>
              <w:spacing w:before="0" w:after="0" w:line="372" w:lineRule="exact"/>
              <w:ind w:left="0" w:right="0" w:firstLine="0"/>
              <w:jc w:val="left"/>
            </w:pPr>
            <w:r>
              <w:rPr>
                <w:rFonts w:ascii="Times New Roman" w:hAnsi="Times New Roman"/>
                <w:b w:val="0"/>
                <w:i w:val="0"/>
                <w:color w:val="000000"/>
                <w:sz w:val="26"/>
                <w:lang w:val="en-US"/>
              </w:rPr>
              <w:t>Thiếu nguồn hoặc metadata</w:t>
            </w:r>
          </w:p>
        </w:tc>
        <w:tc>
          <w:tcPr>
            <w:tcW w:w="3572" w:type="dxa"/>
            <w:tcMar>
              <w:top w:w="55" w:type="dxa"/>
              <w:left w:w="80" w:type="dxa"/>
              <w:bottom w:w="55" w:type="dxa"/>
              <w:right w:w="80" w:type="dxa"/>
            </w:tcMar>
            <w:vAlign w:val="center"/>
          </w:tcPr>
          <w:p w14:paraId="09987DBC">
            <w:pPr>
              <w:keepNext w:val="0"/>
              <w:keepLines/>
              <w:spacing w:before="0" w:after="0" w:line="372" w:lineRule="exact"/>
              <w:ind w:left="0" w:right="0" w:firstLine="0"/>
              <w:jc w:val="left"/>
            </w:pPr>
            <w:r>
              <w:rPr>
                <w:rFonts w:ascii="Times New Roman" w:hAnsi="Times New Roman"/>
                <w:b w:val="0"/>
                <w:i w:val="0"/>
                <w:color w:val="000000"/>
                <w:sz w:val="26"/>
                <w:lang w:val="en-US"/>
              </w:rPr>
              <w:t>Diễn tập backup đầy đủ</w:t>
            </w:r>
          </w:p>
        </w:tc>
      </w:tr>
    </w:tbl>
    <w:p w14:paraId="76899585">
      <w:pPr>
        <w:pStyle w:val="3"/>
        <w:keepNext/>
        <w:keepLines w:val="0"/>
        <w:widowControl/>
        <w:spacing w:before="200" w:after="120" w:line="372" w:lineRule="exact"/>
        <w:ind w:firstLine="0"/>
      </w:pPr>
      <w:bookmarkStart w:id="244" w:name="_e7jlp5iecj3b"/>
      <w:bookmarkEnd w:id="244"/>
      <w:bookmarkStart w:id="245" w:name="report_nav_30075"/>
      <w:r>
        <w:rPr>
          <w:rFonts w:ascii="Times New Roman" w:hAnsi="Times New Roman"/>
          <w:b/>
          <w:i w:val="0"/>
          <w:color w:val="000000"/>
          <w:sz w:val="28"/>
          <w:lang w:val="en-US"/>
        </w:rPr>
        <w:t>2.3 Module xây dựng và quản lý mô hình</w:t>
      </w:r>
      <w:bookmarkEnd w:id="245"/>
      <w:bookmarkStart w:id="246" w:name="updated_nav_71"/>
      <w:bookmarkEnd w:id="246"/>
    </w:p>
    <w:p w14:paraId="28C414D3">
      <w:pPr>
        <w:pStyle w:val="4"/>
        <w:keepNext/>
        <w:keepLines w:val="0"/>
        <w:widowControl/>
        <w:spacing w:before="200" w:after="120" w:line="372" w:lineRule="exact"/>
        <w:ind w:firstLine="0"/>
      </w:pPr>
      <w:bookmarkStart w:id="247" w:name="_op1rbzimgiqi"/>
      <w:bookmarkEnd w:id="247"/>
      <w:bookmarkStart w:id="248" w:name="report_nav_30076"/>
      <w:r>
        <w:rPr>
          <w:rFonts w:ascii="Times New Roman" w:hAnsi="Times New Roman"/>
          <w:b/>
          <w:i/>
          <w:color w:val="000000"/>
          <w:sz w:val="26"/>
          <w:lang w:val="en-US"/>
        </w:rPr>
        <w:t>2.3.1 Huấn luyện XGBoost cho stock</w:t>
      </w:r>
      <w:bookmarkEnd w:id="248"/>
      <w:bookmarkStart w:id="249" w:name="updated_nav_72"/>
      <w:bookmarkEnd w:id="249"/>
    </w:p>
    <w:p w14:paraId="27FBCEDC">
      <w:pPr>
        <w:keepNext w:val="0"/>
        <w:keepLines w:val="0"/>
        <w:widowControl/>
        <w:spacing w:before="0" w:after="120" w:line="372" w:lineRule="exact"/>
        <w:ind w:firstLine="567"/>
        <w:jc w:val="both"/>
      </w:pPr>
      <w:r>
        <w:rPr>
          <w:rFonts w:ascii="Times New Roman" w:hAnsi="Times New Roman"/>
          <w:color w:val="000000"/>
          <w:sz w:val="26"/>
        </w:rPr>
        <w:t>dag_xgboost_train_and_predict đọc dataset từ MinIO, chuẩn hóa tên ngày, mã và ngành rồi tạo mục tiêu theo chính sách hiện hành. Đầu vào mô hình là ma trận dữ liệu 2D (N, 85) gồm 85 đặc trưng đã nén, nạp đúng 1 dòng duy nhất của ngày T cho mỗi mã để dự báo hướng giá phiên T+1 và giá mục tiêu T+5. Feature được chọn bằng các hàm dùng chung; các cột nhãn, định danh và metadata không được coi là biến dự đoán. Sau khi chia theo thời gian, nhánh phân loại tạo xác suất hướng T+1 và lưu cấu hình ngưỡng cùng model card.</w:t>
      </w:r>
    </w:p>
    <w:p w14:paraId="7CB303BB">
      <w:pPr>
        <w:keepNext w:val="0"/>
        <w:keepLines w:val="0"/>
        <w:widowControl/>
        <w:spacing w:before="0" w:after="120" w:line="372" w:lineRule="exact"/>
        <w:ind w:firstLine="567"/>
        <w:jc w:val="both"/>
      </w:pPr>
      <w:r>
        <w:rPr>
          <w:rFonts w:ascii="Times New Roman" w:hAnsi="Times New Roman"/>
          <w:color w:val="000000"/>
          <w:sz w:val="26"/>
        </w:rPr>
        <w:t>hyperparameter_tuner hỗ trợ tìm kiếm không gian siêu tham số tự động qua Optuna Bayesian Search (lên tới 30 trials), sử dụng các fold theo ngày có TimeSeriesSplit và purging để chống rò rỉ dữ liệu, kết hợp phần đuôi riêng cho early stopping. Các tùy chọn điều chuẩn bao gồm max_depth (thường từ 3–7), min_child_weight, learning_rate (0,01–0,1), subsample, colsample_bytree, reg_alpha, reg_lambda và trọng số recency weights ưu tiên phiên gần hiện tại. Bản tham chiếu compact trial giữ early stopping theo outer validation để phân biệt tác động của công thức cũ và đối chứng dừng độc lập. Báo cáo không coi tất cả kết quả là sinh ra từ một giao thức giống nhau.</w:t>
      </w:r>
    </w:p>
    <w:p w14:paraId="0EEF4480">
      <w:pPr>
        <w:keepNext w:val="0"/>
        <w:keepLines w:val="0"/>
        <w:widowControl/>
        <w:spacing w:before="0" w:after="120" w:line="372" w:lineRule="exact"/>
        <w:ind w:firstLine="567"/>
        <w:jc w:val="both"/>
      </w:pPr>
      <w:r>
        <w:rPr>
          <w:rFonts w:ascii="Times New Roman" w:hAnsi="Times New Roman"/>
          <w:color w:val="000000"/>
          <w:sz w:val="26"/>
          <w:lang w:val="en-US"/>
        </w:rPr>
        <w:t>Ngưỡng phân loại được chọn từ validation, với quy tắc không làm giảm balanced accuracy và không làm xấu accuracy trong các khối thời gian validation. Nếu không có ứng viên đạt điều kiện, ngưỡng giữ 0,5. Lựa chọn này giảm nguy cơ ngưỡng được điều chỉnh theo test, nhưng không bảo đảm nhãn dự đoán cân bằng khi xác suất tập trung về một phía.</w:t>
      </w:r>
    </w:p>
    <w:p w14:paraId="039B6DDB">
      <w:pPr>
        <w:keepNext w:val="0"/>
        <w:keepLines w:val="0"/>
        <w:widowControl/>
        <w:spacing w:before="0" w:after="120" w:line="372" w:lineRule="exact"/>
        <w:ind w:firstLine="567"/>
        <w:jc w:val="both"/>
      </w:pPr>
      <w:r>
        <w:rPr>
          <w:rFonts w:ascii="Times New Roman" w:hAnsi="Times New Roman"/>
          <w:color w:val="000000"/>
          <w:sz w:val="26"/>
        </w:rPr>
        <w:t>Nhánh hồi quy T+5 được quản lý riêng với return_policy, snapshot, hash, feature schema và model version. Bản cập nhật chart_utils.py còn dựng đường giá minh họa từ điểm p bằng r = (p − 0,5) × 0,04 và P(t+k) = P(t) × (1+r)^k. Đây là phép quy đổi theo quy tắc hiển thị, không phải đầu ra của head hồi quy T+5; với FinBERT, p là điểm cảm xúc đã quy đổi. Các đường minh họa không được dùng làm bằng chứng mô hình dự báo được giá hoặc lợi suất thực tế.</w:t>
      </w:r>
    </w:p>
    <w:p w14:paraId="353E45ED">
      <w:pPr>
        <w:keepNext/>
        <w:keepLines/>
        <w:widowControl/>
        <w:spacing w:before="180" w:after="180" w:line="372" w:lineRule="exact"/>
        <w:ind w:firstLine="0"/>
        <w:jc w:val="center"/>
        <w:rPr>
          <w:b/>
          <w:bCs/>
          <w:i/>
          <w:iCs/>
          <w:color w:val="000000"/>
          <w:lang w:val="en-US"/>
        </w:rPr>
      </w:pPr>
      <w:bookmarkStart w:id="250" w:name="_cp7fszavsak"/>
      <w:bookmarkEnd w:id="250"/>
      <w:bookmarkStart w:id="251" w:name="toc16_21052"/>
      <w:bookmarkStart w:id="252" w:name="report_nav_30077"/>
      <w:r>
        <w:rPr>
          <w:rFonts w:ascii="Times New Roman" w:hAnsi="Times New Roman"/>
          <w:b/>
          <w:bCs/>
          <w:i w:val="0"/>
          <w:iCs/>
          <w:color w:val="000000"/>
          <w:sz w:val="26"/>
          <w:szCs w:val="26"/>
          <w:lang w:val="en-US"/>
        </w:rPr>
        <w:t>Bảng 2.12 Chuỗi xử lý huấn luyện XGBoost stock</w:t>
      </w:r>
      <w:bookmarkEnd w:id="251"/>
      <w:bookmarkEnd w:id="252"/>
      <w:bookmarkStart w:id="253" w:name="updated_nav_73"/>
      <w:bookmarkEnd w:id="253"/>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587"/>
        <w:gridCol w:w="3742"/>
        <w:gridCol w:w="3742"/>
      </w:tblGrid>
      <w:tr w14:paraId="208209F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587" w:type="dxa"/>
            <w:tcMar>
              <w:top w:w="55" w:type="dxa"/>
              <w:left w:w="80" w:type="dxa"/>
              <w:bottom w:w="55" w:type="dxa"/>
              <w:right w:w="80" w:type="dxa"/>
            </w:tcMar>
            <w:vAlign w:val="center"/>
          </w:tcPr>
          <w:p w14:paraId="12E7EC46">
            <w:pPr>
              <w:keepNext/>
              <w:keepLines/>
              <w:spacing w:before="0" w:after="0" w:line="372" w:lineRule="exact"/>
              <w:ind w:left="0" w:right="0" w:firstLine="0"/>
              <w:jc w:val="left"/>
            </w:pPr>
            <w:r>
              <w:rPr>
                <w:rFonts w:ascii="Times New Roman" w:hAnsi="Times New Roman"/>
                <w:b/>
                <w:bCs/>
                <w:i w:val="0"/>
                <w:color w:val="000000"/>
                <w:sz w:val="26"/>
                <w:lang w:val="en-US"/>
              </w:rPr>
              <w:t>Bước</w:t>
            </w:r>
          </w:p>
        </w:tc>
        <w:tc>
          <w:tcPr>
            <w:tcW w:w="3742" w:type="dxa"/>
            <w:tcMar>
              <w:top w:w="55" w:type="dxa"/>
              <w:left w:w="80" w:type="dxa"/>
              <w:bottom w:w="55" w:type="dxa"/>
              <w:right w:w="80" w:type="dxa"/>
            </w:tcMar>
            <w:vAlign w:val="center"/>
          </w:tcPr>
          <w:p w14:paraId="337DF2A0">
            <w:pPr>
              <w:keepNext/>
              <w:keepLines/>
              <w:spacing w:before="0" w:after="0" w:line="372" w:lineRule="exact"/>
              <w:ind w:left="0" w:right="0" w:firstLine="0"/>
              <w:jc w:val="center"/>
            </w:pPr>
            <w:r>
              <w:rPr>
                <w:rFonts w:ascii="Times New Roman" w:hAnsi="Times New Roman"/>
                <w:b/>
                <w:bCs/>
                <w:i w:val="0"/>
                <w:color w:val="000000"/>
                <w:sz w:val="26"/>
                <w:lang w:val="en-US"/>
              </w:rPr>
              <w:t>Đầu vào</w:t>
            </w:r>
          </w:p>
        </w:tc>
        <w:tc>
          <w:tcPr>
            <w:tcW w:w="3742" w:type="dxa"/>
            <w:tcMar>
              <w:top w:w="55" w:type="dxa"/>
              <w:left w:w="80" w:type="dxa"/>
              <w:bottom w:w="55" w:type="dxa"/>
              <w:right w:w="80" w:type="dxa"/>
            </w:tcMar>
            <w:vAlign w:val="center"/>
          </w:tcPr>
          <w:p w14:paraId="268EB5DD">
            <w:pPr>
              <w:keepNext/>
              <w:keepLines/>
              <w:spacing w:before="0" w:after="0" w:line="372" w:lineRule="exact"/>
              <w:ind w:left="0" w:right="0" w:firstLine="0"/>
              <w:jc w:val="center"/>
            </w:pPr>
            <w:r>
              <w:rPr>
                <w:rFonts w:ascii="Times New Roman" w:hAnsi="Times New Roman"/>
                <w:b/>
                <w:bCs/>
                <w:i w:val="0"/>
                <w:color w:val="000000"/>
                <w:sz w:val="26"/>
                <w:lang w:val="en-US"/>
              </w:rPr>
              <w:t>Đầu ra</w:t>
            </w:r>
          </w:p>
        </w:tc>
      </w:tr>
      <w:tr w14:paraId="76144B8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87" w:type="dxa"/>
            <w:tcMar>
              <w:top w:w="55" w:type="dxa"/>
              <w:left w:w="80" w:type="dxa"/>
              <w:bottom w:w="55" w:type="dxa"/>
              <w:right w:w="80" w:type="dxa"/>
            </w:tcMar>
            <w:vAlign w:val="center"/>
          </w:tcPr>
          <w:p w14:paraId="15F634FE">
            <w:pPr>
              <w:keepNext/>
              <w:keepLines/>
              <w:spacing w:before="0" w:after="0" w:line="372" w:lineRule="exact"/>
              <w:ind w:left="0" w:right="0" w:firstLine="0"/>
              <w:jc w:val="left"/>
            </w:pPr>
            <w:r>
              <w:rPr>
                <w:rFonts w:ascii="Times New Roman" w:hAnsi="Times New Roman"/>
                <w:b w:val="0"/>
                <w:i w:val="0"/>
                <w:color w:val="000000"/>
                <w:sz w:val="26"/>
                <w:lang w:val="en-US"/>
              </w:rPr>
              <w:t>Chuẩn bị</w:t>
            </w:r>
          </w:p>
        </w:tc>
        <w:tc>
          <w:tcPr>
            <w:tcW w:w="3742" w:type="dxa"/>
            <w:tcMar>
              <w:top w:w="55" w:type="dxa"/>
              <w:left w:w="80" w:type="dxa"/>
              <w:bottom w:w="55" w:type="dxa"/>
              <w:right w:w="80" w:type="dxa"/>
            </w:tcMar>
            <w:vAlign w:val="center"/>
          </w:tcPr>
          <w:p w14:paraId="5013A452">
            <w:pPr>
              <w:keepNext/>
              <w:keepLines/>
              <w:spacing w:before="0" w:after="0" w:line="372" w:lineRule="exact"/>
              <w:ind w:left="0" w:right="0" w:firstLine="0"/>
              <w:jc w:val="left"/>
            </w:pPr>
            <w:r>
              <w:rPr>
                <w:rFonts w:ascii="Times New Roman" w:hAnsi="Times New Roman"/>
                <w:b w:val="0"/>
                <w:i w:val="0"/>
                <w:color w:val="000000"/>
                <w:sz w:val="26"/>
                <w:lang w:val="en-US"/>
              </w:rPr>
              <w:t>CSV và target policy</w:t>
            </w:r>
          </w:p>
        </w:tc>
        <w:tc>
          <w:tcPr>
            <w:tcW w:w="3742" w:type="dxa"/>
            <w:tcMar>
              <w:top w:w="55" w:type="dxa"/>
              <w:left w:w="80" w:type="dxa"/>
              <w:bottom w:w="55" w:type="dxa"/>
              <w:right w:w="80" w:type="dxa"/>
            </w:tcMar>
            <w:vAlign w:val="center"/>
          </w:tcPr>
          <w:p w14:paraId="3C790FDD">
            <w:pPr>
              <w:keepNext/>
              <w:keepLines/>
              <w:spacing w:before="0" w:after="0" w:line="372" w:lineRule="exact"/>
              <w:ind w:left="0" w:right="0" w:firstLine="0"/>
              <w:jc w:val="left"/>
            </w:pPr>
            <w:r>
              <w:rPr>
                <w:rFonts w:ascii="Times New Roman" w:hAnsi="Times New Roman"/>
                <w:b w:val="0"/>
                <w:i w:val="0"/>
                <w:color w:val="000000"/>
                <w:sz w:val="26"/>
                <w:lang w:val="en-US"/>
              </w:rPr>
              <w:t>Bảng đặc trưng có nhãn hợp lệ</w:t>
            </w:r>
          </w:p>
        </w:tc>
      </w:tr>
      <w:tr w14:paraId="09B30EA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87" w:type="dxa"/>
            <w:tcMar>
              <w:top w:w="55" w:type="dxa"/>
              <w:left w:w="80" w:type="dxa"/>
              <w:bottom w:w="55" w:type="dxa"/>
              <w:right w:w="80" w:type="dxa"/>
            </w:tcMar>
            <w:vAlign w:val="center"/>
          </w:tcPr>
          <w:p w14:paraId="7FAFA151">
            <w:pPr>
              <w:keepNext/>
              <w:keepLines/>
              <w:spacing w:before="0" w:after="0" w:line="372" w:lineRule="exact"/>
              <w:ind w:left="0" w:right="0" w:firstLine="0"/>
              <w:jc w:val="left"/>
            </w:pPr>
            <w:r>
              <w:rPr>
                <w:rFonts w:ascii="Times New Roman" w:hAnsi="Times New Roman"/>
                <w:b w:val="0"/>
                <w:i w:val="0"/>
                <w:color w:val="000000"/>
                <w:sz w:val="26"/>
                <w:lang w:val="en-US"/>
              </w:rPr>
              <w:t>Chia tập</w:t>
            </w:r>
          </w:p>
        </w:tc>
        <w:tc>
          <w:tcPr>
            <w:tcW w:w="3742" w:type="dxa"/>
            <w:tcMar>
              <w:top w:w="55" w:type="dxa"/>
              <w:left w:w="80" w:type="dxa"/>
              <w:bottom w:w="55" w:type="dxa"/>
              <w:right w:w="80" w:type="dxa"/>
            </w:tcMar>
            <w:vAlign w:val="center"/>
          </w:tcPr>
          <w:p w14:paraId="0EB78658">
            <w:pPr>
              <w:keepNext/>
              <w:keepLines/>
              <w:spacing w:before="0" w:after="0" w:line="372" w:lineRule="exact"/>
              <w:ind w:left="0" w:right="0" w:firstLine="0"/>
              <w:jc w:val="left"/>
            </w:pPr>
            <w:r>
              <w:rPr>
                <w:rFonts w:ascii="Times New Roman" w:hAnsi="Times New Roman"/>
                <w:b w:val="0"/>
                <w:i w:val="0"/>
                <w:color w:val="000000"/>
                <w:sz w:val="26"/>
                <w:lang w:val="en-US"/>
              </w:rPr>
              <w:t>Ngày chung giữa các mã</w:t>
            </w:r>
          </w:p>
        </w:tc>
        <w:tc>
          <w:tcPr>
            <w:tcW w:w="3742" w:type="dxa"/>
            <w:tcMar>
              <w:top w:w="55" w:type="dxa"/>
              <w:left w:w="80" w:type="dxa"/>
              <w:bottom w:w="55" w:type="dxa"/>
              <w:right w:w="80" w:type="dxa"/>
            </w:tcMar>
            <w:vAlign w:val="center"/>
          </w:tcPr>
          <w:p w14:paraId="40799670">
            <w:pPr>
              <w:keepNext/>
              <w:keepLines/>
              <w:spacing w:before="0" w:after="0" w:line="372" w:lineRule="exact"/>
              <w:ind w:left="0" w:right="0" w:firstLine="0"/>
              <w:jc w:val="left"/>
            </w:pPr>
            <w:r>
              <w:rPr>
                <w:rFonts w:ascii="Times New Roman" w:hAnsi="Times New Roman"/>
                <w:b w:val="0"/>
                <w:i w:val="0"/>
                <w:color w:val="000000"/>
                <w:sz w:val="26"/>
                <w:lang w:val="en-US"/>
              </w:rPr>
              <w:t>Train validation test và purge</w:t>
            </w:r>
          </w:p>
        </w:tc>
      </w:tr>
      <w:tr w14:paraId="4949EB6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87" w:type="dxa"/>
            <w:tcMar>
              <w:top w:w="55" w:type="dxa"/>
              <w:left w:w="80" w:type="dxa"/>
              <w:bottom w:w="55" w:type="dxa"/>
              <w:right w:w="80" w:type="dxa"/>
            </w:tcMar>
            <w:vAlign w:val="center"/>
          </w:tcPr>
          <w:p w14:paraId="2BD1C4F2">
            <w:pPr>
              <w:keepNext/>
              <w:keepLines/>
              <w:spacing w:before="0" w:after="0" w:line="372" w:lineRule="exact"/>
              <w:ind w:left="0" w:right="0" w:firstLine="0"/>
              <w:jc w:val="left"/>
            </w:pPr>
            <w:r>
              <w:rPr>
                <w:rFonts w:ascii="Times New Roman" w:hAnsi="Times New Roman"/>
                <w:b w:val="0"/>
                <w:i w:val="0"/>
                <w:color w:val="000000"/>
                <w:sz w:val="26"/>
                <w:lang w:val="en-US"/>
              </w:rPr>
              <w:t>Tìm cấu hình</w:t>
            </w:r>
          </w:p>
        </w:tc>
        <w:tc>
          <w:tcPr>
            <w:tcW w:w="3742" w:type="dxa"/>
            <w:tcMar>
              <w:top w:w="55" w:type="dxa"/>
              <w:left w:w="80" w:type="dxa"/>
              <w:bottom w:w="55" w:type="dxa"/>
              <w:right w:w="80" w:type="dxa"/>
            </w:tcMar>
            <w:vAlign w:val="center"/>
          </w:tcPr>
          <w:p w14:paraId="1BD77527">
            <w:pPr>
              <w:keepNext/>
              <w:keepLines/>
              <w:spacing w:before="0" w:after="0" w:line="372" w:lineRule="exact"/>
              <w:ind w:left="0" w:right="0" w:firstLine="0"/>
              <w:jc w:val="left"/>
            </w:pPr>
            <w:r>
              <w:rPr>
                <w:rFonts w:ascii="Times New Roman" w:hAnsi="Times New Roman"/>
                <w:b w:val="0"/>
                <w:i w:val="0"/>
                <w:color w:val="000000"/>
                <w:sz w:val="26"/>
                <w:lang w:val="en-US"/>
              </w:rPr>
              <w:t>Train và validation được phép</w:t>
            </w:r>
          </w:p>
        </w:tc>
        <w:tc>
          <w:tcPr>
            <w:tcW w:w="3742" w:type="dxa"/>
            <w:tcMar>
              <w:top w:w="55" w:type="dxa"/>
              <w:left w:w="80" w:type="dxa"/>
              <w:bottom w:w="55" w:type="dxa"/>
              <w:right w:w="80" w:type="dxa"/>
            </w:tcMar>
            <w:vAlign w:val="center"/>
          </w:tcPr>
          <w:p w14:paraId="0423F505">
            <w:pPr>
              <w:keepNext/>
              <w:keepLines/>
              <w:spacing w:before="0" w:after="0" w:line="372" w:lineRule="exact"/>
              <w:ind w:left="0" w:right="0" w:firstLine="0"/>
              <w:jc w:val="left"/>
            </w:pPr>
            <w:r>
              <w:rPr>
                <w:rFonts w:ascii="Times New Roman" w:hAnsi="Times New Roman"/>
                <w:b w:val="0"/>
                <w:i w:val="0"/>
                <w:color w:val="000000"/>
                <w:sz w:val="26"/>
                <w:lang w:val="en-US"/>
              </w:rPr>
              <w:t>Siêu tham số và checkpoint</w:t>
            </w:r>
          </w:p>
        </w:tc>
      </w:tr>
      <w:tr w14:paraId="52B6327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87" w:type="dxa"/>
            <w:tcMar>
              <w:top w:w="55" w:type="dxa"/>
              <w:left w:w="80" w:type="dxa"/>
              <w:bottom w:w="55" w:type="dxa"/>
              <w:right w:w="80" w:type="dxa"/>
            </w:tcMar>
            <w:vAlign w:val="center"/>
          </w:tcPr>
          <w:p w14:paraId="73C54031">
            <w:pPr>
              <w:keepNext/>
              <w:keepLines/>
              <w:spacing w:before="0" w:after="0" w:line="372" w:lineRule="exact"/>
              <w:ind w:left="0" w:right="0" w:firstLine="0"/>
              <w:jc w:val="left"/>
            </w:pPr>
            <w:r>
              <w:rPr>
                <w:rFonts w:ascii="Times New Roman" w:hAnsi="Times New Roman"/>
                <w:b w:val="0"/>
                <w:i w:val="0"/>
                <w:color w:val="000000"/>
                <w:sz w:val="26"/>
                <w:lang w:val="en-US"/>
              </w:rPr>
              <w:t>Chọn ngưỡng</w:t>
            </w:r>
          </w:p>
        </w:tc>
        <w:tc>
          <w:tcPr>
            <w:tcW w:w="3742" w:type="dxa"/>
            <w:tcMar>
              <w:top w:w="55" w:type="dxa"/>
              <w:left w:w="80" w:type="dxa"/>
              <w:bottom w:w="55" w:type="dxa"/>
              <w:right w:w="80" w:type="dxa"/>
            </w:tcMar>
            <w:vAlign w:val="center"/>
          </w:tcPr>
          <w:p w14:paraId="007D28B6">
            <w:pPr>
              <w:keepNext/>
              <w:keepLines/>
              <w:spacing w:before="0" w:after="0" w:line="372" w:lineRule="exact"/>
              <w:ind w:left="0" w:right="0" w:firstLine="0"/>
              <w:jc w:val="left"/>
            </w:pPr>
            <w:r>
              <w:rPr>
                <w:rFonts w:ascii="Times New Roman" w:hAnsi="Times New Roman"/>
                <w:b w:val="0"/>
                <w:i w:val="0"/>
                <w:color w:val="000000"/>
                <w:sz w:val="26"/>
                <w:lang w:val="en-US"/>
              </w:rPr>
              <w:t>Nhãn và xác suất validation</w:t>
            </w:r>
          </w:p>
        </w:tc>
        <w:tc>
          <w:tcPr>
            <w:tcW w:w="3742" w:type="dxa"/>
            <w:tcMar>
              <w:top w:w="55" w:type="dxa"/>
              <w:left w:w="80" w:type="dxa"/>
              <w:bottom w:w="55" w:type="dxa"/>
              <w:right w:w="80" w:type="dxa"/>
            </w:tcMar>
            <w:vAlign w:val="center"/>
          </w:tcPr>
          <w:p w14:paraId="56A4D062">
            <w:pPr>
              <w:keepNext/>
              <w:keepLines/>
              <w:spacing w:before="0" w:after="0" w:line="372" w:lineRule="exact"/>
              <w:ind w:left="0" w:right="0" w:firstLine="0"/>
              <w:jc w:val="left"/>
            </w:pPr>
            <w:r>
              <w:rPr>
                <w:rFonts w:ascii="Times New Roman" w:hAnsi="Times New Roman"/>
                <w:b w:val="0"/>
                <w:i w:val="0"/>
                <w:color w:val="000000"/>
                <w:sz w:val="26"/>
              </w:rPr>
              <w:t>Decision threshold</w:t>
            </w:r>
          </w:p>
        </w:tc>
      </w:tr>
      <w:tr w14:paraId="307E11D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587" w:type="dxa"/>
            <w:tcMar>
              <w:top w:w="55" w:type="dxa"/>
              <w:left w:w="80" w:type="dxa"/>
              <w:bottom w:w="55" w:type="dxa"/>
              <w:right w:w="80" w:type="dxa"/>
            </w:tcMar>
            <w:vAlign w:val="center"/>
          </w:tcPr>
          <w:p w14:paraId="69E3CEF6">
            <w:pPr>
              <w:keepNext w:val="0"/>
              <w:keepLines/>
              <w:spacing w:before="0" w:after="0" w:line="372" w:lineRule="exact"/>
              <w:ind w:left="0" w:right="0" w:firstLine="0"/>
              <w:jc w:val="left"/>
            </w:pPr>
            <w:r>
              <w:rPr>
                <w:rFonts w:ascii="Times New Roman" w:hAnsi="Times New Roman"/>
                <w:b w:val="0"/>
                <w:i w:val="0"/>
                <w:color w:val="000000"/>
                <w:sz w:val="26"/>
                <w:lang w:val="en-US"/>
              </w:rPr>
              <w:t>Đóng gói</w:t>
            </w:r>
          </w:p>
        </w:tc>
        <w:tc>
          <w:tcPr>
            <w:tcW w:w="3742" w:type="dxa"/>
            <w:tcMar>
              <w:top w:w="55" w:type="dxa"/>
              <w:left w:w="80" w:type="dxa"/>
              <w:bottom w:w="55" w:type="dxa"/>
              <w:right w:w="80" w:type="dxa"/>
            </w:tcMar>
            <w:vAlign w:val="center"/>
          </w:tcPr>
          <w:p w14:paraId="66B10A93">
            <w:pPr>
              <w:keepNext w:val="0"/>
              <w:keepLines/>
              <w:spacing w:before="0" w:after="0" w:line="372" w:lineRule="exact"/>
              <w:ind w:left="0" w:right="0" w:firstLine="0"/>
              <w:jc w:val="left"/>
            </w:pPr>
            <w:r>
              <w:rPr>
                <w:rFonts w:ascii="Times New Roman" w:hAnsi="Times New Roman"/>
                <w:b w:val="0"/>
                <w:i w:val="0"/>
                <w:color w:val="000000"/>
                <w:sz w:val="26"/>
                <w:lang w:val="en-US"/>
              </w:rPr>
              <w:t>Model và feature schema</w:t>
            </w:r>
          </w:p>
        </w:tc>
        <w:tc>
          <w:tcPr>
            <w:tcW w:w="3742" w:type="dxa"/>
            <w:tcMar>
              <w:top w:w="55" w:type="dxa"/>
              <w:left w:w="80" w:type="dxa"/>
              <w:bottom w:w="55" w:type="dxa"/>
              <w:right w:w="80" w:type="dxa"/>
            </w:tcMar>
            <w:vAlign w:val="center"/>
          </w:tcPr>
          <w:p w14:paraId="2F13478A">
            <w:pPr>
              <w:keepNext w:val="0"/>
              <w:keepLines/>
              <w:spacing w:before="0" w:after="0" w:line="372" w:lineRule="exact"/>
              <w:ind w:left="0" w:right="0" w:firstLine="0"/>
              <w:jc w:val="left"/>
            </w:pPr>
            <w:r>
              <w:rPr>
                <w:rFonts w:ascii="Times New Roman" w:hAnsi="Times New Roman"/>
                <w:b w:val="0"/>
                <w:i w:val="0"/>
                <w:color w:val="000000"/>
                <w:sz w:val="26"/>
                <w:lang w:val="en-US"/>
              </w:rPr>
              <w:t>Artifact phiên bản cùng model card</w:t>
            </w:r>
          </w:p>
        </w:tc>
      </w:tr>
    </w:tbl>
    <w:p w14:paraId="3CC3E55F">
      <w:pPr>
        <w:pStyle w:val="4"/>
        <w:keepNext/>
        <w:keepLines w:val="0"/>
        <w:widowControl/>
        <w:spacing w:before="200" w:after="120" w:line="372" w:lineRule="exact"/>
        <w:ind w:firstLine="0"/>
      </w:pPr>
      <w:bookmarkStart w:id="254" w:name="_j7htbzbklot5"/>
      <w:bookmarkEnd w:id="254"/>
      <w:bookmarkStart w:id="255" w:name="report_nav_30078"/>
      <w:r>
        <w:rPr>
          <w:rFonts w:ascii="Times New Roman" w:hAnsi="Times New Roman"/>
          <w:b/>
          <w:i/>
          <w:color w:val="000000"/>
          <w:sz w:val="26"/>
          <w:lang w:val="en-US"/>
        </w:rPr>
        <w:t>2.3.2 Huấn luyện LSTM cho stock</w:t>
      </w:r>
      <w:bookmarkEnd w:id="255"/>
      <w:bookmarkStart w:id="256" w:name="updated_nav_74"/>
      <w:bookmarkEnd w:id="256"/>
    </w:p>
    <w:p w14:paraId="0F00EDEA">
      <w:pPr>
        <w:keepNext w:val="0"/>
        <w:keepLines w:val="0"/>
        <w:widowControl/>
        <w:spacing w:before="0" w:after="120" w:line="372" w:lineRule="exact"/>
        <w:ind w:firstLine="567"/>
        <w:jc w:val="both"/>
      </w:pPr>
      <w:r>
        <w:rPr>
          <w:rFonts w:ascii="Times New Roman" w:hAnsi="Times New Roman"/>
          <w:color w:val="000000"/>
          <w:sz w:val="26"/>
        </w:rPr>
        <w:t>Nhánh LSTM đọc dataset từ MinIO, chuẩn hóa dữ liệu và chọn 25 đặc trưng chuỗi theo chính sách artifact tương ứng. Sau làm sạch, dữ liệu được sắp theo ngày và mã, chia thời gian rồi chuẩn hóa bằng StandardScaler. Hàm create_sequences tạo tensor 3D kích thước (N, 30, 25) với lookback đúng 30 phiên nến liên tiếp. Mạng nơ-ron học tuần hoàn Stacked LSTM nhiều tầng kết hợp Layer Normalization và Dropout (0,2) để kiểm soát hiện tượng quá khớp (overfitting). Chương trình kiểm tra chuỗi rỗng, nhãn chỉ có một lớp và giá trị không hữu hạn trước khi tối ưu.</w:t>
      </w:r>
    </w:p>
    <w:p w14:paraId="16F4C59E">
      <w:pPr>
        <w:keepNext w:val="0"/>
        <w:keepLines w:val="0"/>
        <w:widowControl/>
        <w:spacing w:before="0" w:after="120" w:line="372" w:lineRule="exact"/>
        <w:ind w:firstLine="567"/>
        <w:jc w:val="both"/>
      </w:pPr>
      <w:r>
        <w:rPr>
          <w:rFonts w:ascii="Times New Roman" w:hAnsi="Times New Roman"/>
          <w:color w:val="000000"/>
          <w:sz w:val="26"/>
        </w:rPr>
        <w:t>Cấu hình vận hành dùng lookback 30 phiên và so sánh ba kiến trúc hữu hạn (Ứng viên 1: 48 hidden, 2 lớp, dropout 0,2; Ứng viên 2: 32 hidden, 1 lớp; Ứng viên 3: 64 hidden, 1 lớp). Mô hình được tối ưu bằng thuật toán AdamW và hàm mất mát BCEWithLogitsLoss kết hợp gradient clipping để ổn định đạo hàm. Các ứng viên được đánh giá theo validation AUC với điều kiện log loss không xấu quá mức so với cấu hình tham chiếu. Mỗi lượt có seed cố định để giảm biến động số học trong quá trình lựa chọn.</w:t>
      </w:r>
    </w:p>
    <w:p w14:paraId="426D8E33">
      <w:pPr>
        <w:keepNext w:val="0"/>
        <w:keepLines w:val="0"/>
        <w:widowControl/>
        <w:spacing w:before="0" w:after="120" w:line="372" w:lineRule="exact"/>
        <w:ind w:firstLine="567"/>
        <w:jc w:val="both"/>
      </w:pPr>
      <w:r>
        <w:rPr>
          <w:rFonts w:ascii="Times New Roman" w:hAnsi="Times New Roman"/>
          <w:color w:val="000000"/>
          <w:sz w:val="26"/>
          <w:lang w:val="en-US"/>
        </w:rPr>
        <w:t xml:space="preserve">Trong vòng huấn luyện, model.train bật hành vi học; mỗi batch tính loss, backward, clipping và optimizer step. Khi tính xác suất validation, model.eval cùng </w:t>
      </w:r>
      <w:r>
        <w:rPr>
          <w:rFonts w:ascii="Times New Roman" w:hAnsi="Times New Roman" w:eastAsia="Courier New" w:cs="Courier New"/>
          <w:color w:val="000000"/>
          <w:sz w:val="26"/>
          <w:lang w:val="en-US"/>
        </w:rPr>
        <w:t>no_grad</w:t>
      </w:r>
      <w:r>
        <w:rPr>
          <w:rFonts w:ascii="Times New Roman" w:hAnsi="Times New Roman"/>
          <w:color w:val="000000"/>
          <w:sz w:val="26"/>
          <w:lang w:val="en-US"/>
        </w:rPr>
        <w:t xml:space="preserve"> giúp tắt Dropout và tránh lưu gradient. Trạng thái tốt nhất được deep copy để những epoch sau không ghi đè checkpoint đang giữ. Sau early stopping, mô hình khôi phục trọng số tốt nhất trước khi xuất. Những thao tác này cần kiểm thử trực tiếp, không chỉ mô tả bằng tên callback.</w:t>
      </w:r>
    </w:p>
    <w:p w14:paraId="3D90995A">
      <w:pPr>
        <w:keepNext w:val="0"/>
        <w:keepLines w:val="0"/>
        <w:widowControl/>
        <w:spacing w:before="0" w:after="120" w:line="372" w:lineRule="exact"/>
        <w:ind w:firstLine="567"/>
        <w:jc w:val="both"/>
      </w:pPr>
      <w:r>
        <w:rPr>
          <w:rFonts w:ascii="Times New Roman" w:hAnsi="Times New Roman"/>
          <w:color w:val="000000"/>
          <w:sz w:val="26"/>
          <w:lang w:val="en-US"/>
        </w:rPr>
        <w:t xml:space="preserve">Bộ model lưu cần có weights, scaler, schema và cấu hình mạng. Inference phải dựng đúng </w:t>
      </w:r>
      <w:r>
        <w:rPr>
          <w:rFonts w:ascii="Times New Roman" w:hAnsi="Times New Roman" w:eastAsia="Courier New" w:cs="Courier New"/>
          <w:color w:val="000000"/>
          <w:sz w:val="26"/>
          <w:lang w:val="en-US"/>
        </w:rPr>
        <w:t>hidden_dim</w:t>
      </w:r>
      <w:r>
        <w:rPr>
          <w:rFonts w:ascii="Times New Roman" w:hAnsi="Times New Roman"/>
          <w:color w:val="000000"/>
          <w:sz w:val="26"/>
          <w:lang w:val="en-US"/>
        </w:rPr>
        <w:t xml:space="preserve">, </w:t>
      </w:r>
      <w:r>
        <w:rPr>
          <w:rFonts w:ascii="Times New Roman" w:hAnsi="Times New Roman" w:eastAsia="Courier New" w:cs="Courier New"/>
          <w:color w:val="000000"/>
          <w:sz w:val="26"/>
          <w:lang w:val="en-US"/>
        </w:rPr>
        <w:t>num_layers</w:t>
      </w:r>
      <w:r>
        <w:rPr>
          <w:rFonts w:ascii="Times New Roman" w:hAnsi="Times New Roman"/>
          <w:color w:val="000000"/>
          <w:sz w:val="26"/>
          <w:lang w:val="en-US"/>
        </w:rPr>
        <w:t xml:space="preserve"> và feature order. Nếu một thành phần thiếu, nhánh phải không khả dụng thay vì tải một scaler khác có kích thước trùng. Báo cáo thực nghiệm giữ phân biệt giữa artifact đang phục vụ và mô hình được huấn luyện lại trong runner nghiên cứu trên nguồn giá chung.</w:t>
      </w:r>
    </w:p>
    <w:p w14:paraId="210BB551">
      <w:pPr>
        <w:keepNext/>
        <w:keepLines/>
        <w:widowControl/>
        <w:spacing w:before="180" w:after="180" w:line="372" w:lineRule="exact"/>
        <w:ind w:firstLine="0"/>
        <w:jc w:val="center"/>
        <w:rPr>
          <w:b/>
          <w:bCs/>
          <w:i/>
          <w:iCs/>
          <w:color w:val="000000"/>
          <w:lang w:val="en-US"/>
        </w:rPr>
      </w:pPr>
      <w:bookmarkStart w:id="257" w:name="_ae2mv3g0zvtj"/>
      <w:bookmarkEnd w:id="257"/>
      <w:bookmarkStart w:id="258" w:name="toc16_21053"/>
      <w:bookmarkStart w:id="259" w:name="report_nav_30079"/>
      <w:r>
        <w:rPr>
          <w:rFonts w:ascii="Times New Roman" w:hAnsi="Times New Roman"/>
          <w:b/>
          <w:bCs/>
          <w:i w:val="0"/>
          <w:iCs/>
          <w:color w:val="000000"/>
          <w:sz w:val="26"/>
          <w:szCs w:val="26"/>
          <w:lang w:val="en-US"/>
        </w:rPr>
        <w:t>Bảng 2.13 Cấu hình và điểm kiểm soát LSTM stock</w:t>
      </w:r>
      <w:bookmarkEnd w:id="258"/>
      <w:bookmarkEnd w:id="259"/>
      <w:bookmarkStart w:id="260" w:name="updated_nav_75"/>
      <w:bookmarkEnd w:id="260"/>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551"/>
        <w:gridCol w:w="6520"/>
      </w:tblGrid>
      <w:tr w14:paraId="4B37D04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551" w:type="dxa"/>
            <w:tcMar>
              <w:top w:w="55" w:type="dxa"/>
              <w:left w:w="80" w:type="dxa"/>
              <w:bottom w:w="55" w:type="dxa"/>
              <w:right w:w="80" w:type="dxa"/>
            </w:tcMar>
            <w:vAlign w:val="center"/>
          </w:tcPr>
          <w:p w14:paraId="7437CFC2">
            <w:pPr>
              <w:keepNext/>
              <w:keepLines/>
              <w:spacing w:before="0" w:after="0" w:line="372" w:lineRule="exact"/>
              <w:ind w:left="0" w:right="0" w:firstLine="0"/>
              <w:jc w:val="left"/>
            </w:pPr>
            <w:r>
              <w:rPr>
                <w:rFonts w:ascii="Times New Roman" w:hAnsi="Times New Roman"/>
                <w:b/>
                <w:bCs/>
                <w:i w:val="0"/>
                <w:color w:val="000000"/>
                <w:sz w:val="26"/>
                <w:lang w:val="en-US"/>
              </w:rPr>
              <w:t>Thành phần</w:t>
            </w:r>
          </w:p>
        </w:tc>
        <w:tc>
          <w:tcPr>
            <w:tcW w:w="6520" w:type="dxa"/>
            <w:tcMar>
              <w:top w:w="55" w:type="dxa"/>
              <w:left w:w="80" w:type="dxa"/>
              <w:bottom w:w="55" w:type="dxa"/>
              <w:right w:w="80" w:type="dxa"/>
            </w:tcMar>
            <w:vAlign w:val="center"/>
          </w:tcPr>
          <w:p w14:paraId="0FF8663A">
            <w:pPr>
              <w:keepNext/>
              <w:keepLines/>
              <w:spacing w:before="0" w:after="0" w:line="372" w:lineRule="exact"/>
              <w:ind w:left="0" w:right="0" w:firstLine="0"/>
              <w:jc w:val="center"/>
            </w:pPr>
            <w:r>
              <w:rPr>
                <w:rFonts w:ascii="Times New Roman" w:hAnsi="Times New Roman"/>
                <w:b/>
                <w:bCs/>
                <w:i w:val="0"/>
                <w:color w:val="000000"/>
                <w:sz w:val="26"/>
                <w:lang w:val="en-US"/>
              </w:rPr>
              <w:t>Cấu hình hoặc trách nhiệm</w:t>
            </w:r>
          </w:p>
        </w:tc>
      </w:tr>
      <w:tr w14:paraId="6F58A36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442C8162">
            <w:pPr>
              <w:keepNext/>
              <w:keepLines/>
              <w:spacing w:before="0" w:after="0" w:line="372" w:lineRule="exact"/>
              <w:ind w:left="0" w:right="0" w:firstLine="0"/>
              <w:jc w:val="left"/>
            </w:pPr>
            <w:r>
              <w:rPr>
                <w:rFonts w:ascii="Times New Roman" w:hAnsi="Times New Roman"/>
                <w:b w:val="0"/>
                <w:i w:val="0"/>
                <w:color w:val="000000"/>
                <w:sz w:val="26"/>
                <w:lang w:val="en-US"/>
              </w:rPr>
              <w:t>Lookback vận hành</w:t>
            </w:r>
          </w:p>
        </w:tc>
        <w:tc>
          <w:tcPr>
            <w:tcW w:w="6520" w:type="dxa"/>
            <w:tcMar>
              <w:top w:w="55" w:type="dxa"/>
              <w:left w:w="80" w:type="dxa"/>
              <w:bottom w:w="55" w:type="dxa"/>
              <w:right w:w="80" w:type="dxa"/>
            </w:tcMar>
            <w:vAlign w:val="center"/>
          </w:tcPr>
          <w:p w14:paraId="5A518082">
            <w:pPr>
              <w:keepNext/>
              <w:keepLines/>
              <w:spacing w:before="0" w:after="0" w:line="372" w:lineRule="exact"/>
              <w:ind w:left="0" w:right="0" w:firstLine="0"/>
              <w:jc w:val="left"/>
            </w:pPr>
            <w:r>
              <w:rPr>
                <w:rFonts w:ascii="Times New Roman" w:hAnsi="Times New Roman"/>
                <w:b w:val="0"/>
                <w:i w:val="0"/>
                <w:color w:val="000000"/>
                <w:sz w:val="26"/>
                <w:lang w:val="en-US"/>
              </w:rPr>
              <w:t>30 phiên cùng mã</w:t>
            </w:r>
          </w:p>
        </w:tc>
      </w:tr>
      <w:tr w14:paraId="025E43F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1E4B340E">
            <w:pPr>
              <w:keepNext/>
              <w:keepLines/>
              <w:spacing w:before="0" w:after="0" w:line="372" w:lineRule="exact"/>
              <w:ind w:left="0" w:right="0" w:firstLine="0"/>
              <w:jc w:val="left"/>
            </w:pPr>
            <w:r>
              <w:rPr>
                <w:rFonts w:ascii="Times New Roman" w:hAnsi="Times New Roman"/>
                <w:b w:val="0"/>
                <w:i w:val="0"/>
                <w:color w:val="000000"/>
                <w:sz w:val="26"/>
                <w:lang w:val="en-US"/>
              </w:rPr>
              <w:t>Ứng viên 1</w:t>
            </w:r>
          </w:p>
        </w:tc>
        <w:tc>
          <w:tcPr>
            <w:tcW w:w="6520" w:type="dxa"/>
            <w:tcMar>
              <w:top w:w="55" w:type="dxa"/>
              <w:left w:w="80" w:type="dxa"/>
              <w:bottom w:w="55" w:type="dxa"/>
              <w:right w:w="80" w:type="dxa"/>
            </w:tcMar>
            <w:vAlign w:val="center"/>
          </w:tcPr>
          <w:p w14:paraId="31BCB60C">
            <w:pPr>
              <w:keepNext/>
              <w:keepLines/>
              <w:spacing w:before="0" w:after="0" w:line="372" w:lineRule="exact"/>
              <w:ind w:left="0" w:right="0" w:firstLine="0"/>
              <w:jc w:val="left"/>
            </w:pPr>
            <w:r>
              <w:rPr>
                <w:rFonts w:ascii="Times New Roman" w:hAnsi="Times New Roman"/>
                <w:b w:val="0"/>
                <w:i w:val="0"/>
                <w:color w:val="000000"/>
                <w:sz w:val="26"/>
                <w:lang w:val="en-US"/>
              </w:rPr>
              <w:t>48 hidden, 2 lớp, dropout 0,2</w:t>
            </w:r>
          </w:p>
        </w:tc>
      </w:tr>
      <w:tr w14:paraId="1B2ABB4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2600D61D">
            <w:pPr>
              <w:keepNext/>
              <w:keepLines/>
              <w:spacing w:before="0" w:after="0" w:line="372" w:lineRule="exact"/>
              <w:ind w:left="0" w:right="0" w:firstLine="0"/>
              <w:jc w:val="left"/>
            </w:pPr>
            <w:r>
              <w:rPr>
                <w:rFonts w:ascii="Times New Roman" w:hAnsi="Times New Roman"/>
                <w:b w:val="0"/>
                <w:i w:val="0"/>
                <w:color w:val="000000"/>
                <w:sz w:val="26"/>
                <w:lang w:val="en-US"/>
              </w:rPr>
              <w:t>Ứng viên 2</w:t>
            </w:r>
          </w:p>
        </w:tc>
        <w:tc>
          <w:tcPr>
            <w:tcW w:w="6520" w:type="dxa"/>
            <w:tcMar>
              <w:top w:w="55" w:type="dxa"/>
              <w:left w:w="80" w:type="dxa"/>
              <w:bottom w:w="55" w:type="dxa"/>
              <w:right w:w="80" w:type="dxa"/>
            </w:tcMar>
            <w:vAlign w:val="center"/>
          </w:tcPr>
          <w:p w14:paraId="06FE3470">
            <w:pPr>
              <w:keepNext/>
              <w:keepLines/>
              <w:spacing w:before="0" w:after="0" w:line="372" w:lineRule="exact"/>
              <w:ind w:left="0" w:right="0" w:firstLine="0"/>
              <w:jc w:val="left"/>
            </w:pPr>
            <w:r>
              <w:rPr>
                <w:rFonts w:ascii="Times New Roman" w:hAnsi="Times New Roman"/>
                <w:b w:val="0"/>
                <w:i w:val="0"/>
                <w:color w:val="000000"/>
                <w:sz w:val="26"/>
                <w:lang w:val="en-US"/>
              </w:rPr>
              <w:t>32 hidden, 1 lớp, dropout LSTM 0</w:t>
            </w:r>
          </w:p>
        </w:tc>
      </w:tr>
      <w:tr w14:paraId="4C56866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3EAA0332">
            <w:pPr>
              <w:keepNext/>
              <w:keepLines/>
              <w:spacing w:before="0" w:after="0" w:line="372" w:lineRule="exact"/>
              <w:ind w:left="0" w:right="0" w:firstLine="0"/>
              <w:jc w:val="left"/>
            </w:pPr>
            <w:r>
              <w:rPr>
                <w:rFonts w:ascii="Times New Roman" w:hAnsi="Times New Roman"/>
                <w:b w:val="0"/>
                <w:i w:val="0"/>
                <w:color w:val="000000"/>
                <w:sz w:val="26"/>
                <w:lang w:val="en-US"/>
              </w:rPr>
              <w:t>Ứng viên 3</w:t>
            </w:r>
          </w:p>
        </w:tc>
        <w:tc>
          <w:tcPr>
            <w:tcW w:w="6520" w:type="dxa"/>
            <w:tcMar>
              <w:top w:w="55" w:type="dxa"/>
              <w:left w:w="80" w:type="dxa"/>
              <w:bottom w:w="55" w:type="dxa"/>
              <w:right w:w="80" w:type="dxa"/>
            </w:tcMar>
            <w:vAlign w:val="center"/>
          </w:tcPr>
          <w:p w14:paraId="52BAFC1A">
            <w:pPr>
              <w:keepNext/>
              <w:keepLines/>
              <w:spacing w:before="0" w:after="0" w:line="372" w:lineRule="exact"/>
              <w:ind w:left="0" w:right="0" w:firstLine="0"/>
              <w:jc w:val="left"/>
            </w:pPr>
            <w:r>
              <w:rPr>
                <w:rFonts w:ascii="Times New Roman" w:hAnsi="Times New Roman"/>
                <w:b w:val="0"/>
                <w:i w:val="0"/>
                <w:color w:val="000000"/>
                <w:sz w:val="26"/>
                <w:lang w:val="en-US"/>
              </w:rPr>
              <w:t>64 hidden, 1 lớp, dropout LSTM 0</w:t>
            </w:r>
          </w:p>
        </w:tc>
      </w:tr>
      <w:tr w14:paraId="335613A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2B80A89E">
            <w:pPr>
              <w:keepNext/>
              <w:keepLines/>
              <w:spacing w:before="0" w:after="0" w:line="372" w:lineRule="exact"/>
              <w:ind w:left="0" w:right="0" w:firstLine="0"/>
              <w:jc w:val="left"/>
            </w:pPr>
            <w:r>
              <w:rPr>
                <w:rFonts w:ascii="Times New Roman" w:hAnsi="Times New Roman"/>
                <w:b w:val="0"/>
                <w:i w:val="0"/>
                <w:color w:val="000000"/>
                <w:sz w:val="26"/>
                <w:lang w:val="en-US"/>
              </w:rPr>
              <w:t>Tối ưu</w:t>
            </w:r>
          </w:p>
        </w:tc>
        <w:tc>
          <w:tcPr>
            <w:tcW w:w="6520" w:type="dxa"/>
            <w:tcMar>
              <w:top w:w="55" w:type="dxa"/>
              <w:left w:w="80" w:type="dxa"/>
              <w:bottom w:w="55" w:type="dxa"/>
              <w:right w:w="80" w:type="dxa"/>
            </w:tcMar>
            <w:vAlign w:val="center"/>
          </w:tcPr>
          <w:p w14:paraId="0DC8AE3A">
            <w:pPr>
              <w:keepNext/>
              <w:keepLines/>
              <w:spacing w:before="0" w:after="0" w:line="372" w:lineRule="exact"/>
              <w:ind w:left="0" w:right="0" w:firstLine="0"/>
              <w:jc w:val="left"/>
            </w:pPr>
            <w:r>
              <w:rPr>
                <w:rFonts w:ascii="Times New Roman" w:hAnsi="Times New Roman"/>
                <w:b w:val="0"/>
                <w:i w:val="0"/>
                <w:color w:val="000000"/>
                <w:sz w:val="26"/>
                <w:lang w:val="en-US"/>
              </w:rPr>
              <w:t>AdamW và BCEWithLogitsLoss</w:t>
            </w:r>
          </w:p>
        </w:tc>
      </w:tr>
      <w:tr w14:paraId="1642DC4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66EB42DC">
            <w:pPr>
              <w:keepNext/>
              <w:keepLines/>
              <w:spacing w:before="0" w:after="0" w:line="372" w:lineRule="exact"/>
              <w:ind w:left="0" w:right="0" w:firstLine="0"/>
              <w:jc w:val="left"/>
            </w:pPr>
            <w:r>
              <w:rPr>
                <w:rFonts w:ascii="Times New Roman" w:hAnsi="Times New Roman"/>
                <w:b w:val="0"/>
                <w:i w:val="0"/>
                <w:color w:val="000000"/>
                <w:sz w:val="26"/>
                <w:lang w:val="en-US"/>
              </w:rPr>
              <w:t>Ổn định</w:t>
            </w:r>
          </w:p>
        </w:tc>
        <w:tc>
          <w:tcPr>
            <w:tcW w:w="6520" w:type="dxa"/>
            <w:tcMar>
              <w:top w:w="55" w:type="dxa"/>
              <w:left w:w="80" w:type="dxa"/>
              <w:bottom w:w="55" w:type="dxa"/>
              <w:right w:w="80" w:type="dxa"/>
            </w:tcMar>
            <w:vAlign w:val="center"/>
          </w:tcPr>
          <w:p w14:paraId="4F11F4A2">
            <w:pPr>
              <w:keepNext/>
              <w:keepLines/>
              <w:spacing w:before="0" w:after="0" w:line="372" w:lineRule="exact"/>
              <w:ind w:left="0" w:right="0" w:firstLine="0"/>
              <w:jc w:val="left"/>
            </w:pPr>
            <w:r>
              <w:rPr>
                <w:rFonts w:ascii="Times New Roman" w:hAnsi="Times New Roman"/>
                <w:b w:val="0"/>
                <w:i w:val="0"/>
                <w:color w:val="000000"/>
                <w:sz w:val="26"/>
                <w:lang w:val="en-US"/>
              </w:rPr>
              <w:t>Gradient clipping và giảm learning rate</w:t>
            </w:r>
          </w:p>
        </w:tc>
      </w:tr>
      <w:tr w14:paraId="7547B1D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9359DDD">
            <w:pPr>
              <w:keepNext w:val="0"/>
              <w:keepLines/>
              <w:spacing w:before="0" w:after="0" w:line="372" w:lineRule="exact"/>
              <w:ind w:left="0" w:right="0" w:firstLine="0"/>
              <w:jc w:val="left"/>
            </w:pPr>
            <w:r>
              <w:rPr>
                <w:rFonts w:ascii="Times New Roman" w:hAnsi="Times New Roman"/>
                <w:b w:val="0"/>
                <w:i w:val="0"/>
                <w:color w:val="000000"/>
                <w:sz w:val="26"/>
              </w:rPr>
              <w:t>Lưu</w:t>
            </w:r>
          </w:p>
        </w:tc>
        <w:tc>
          <w:tcPr>
            <w:tcW w:w="6520" w:type="dxa"/>
            <w:tcMar>
              <w:top w:w="55" w:type="dxa"/>
              <w:left w:w="80" w:type="dxa"/>
              <w:bottom w:w="55" w:type="dxa"/>
              <w:right w:w="80" w:type="dxa"/>
            </w:tcMar>
            <w:vAlign w:val="center"/>
          </w:tcPr>
          <w:p w14:paraId="2BD6396B">
            <w:pPr>
              <w:keepNext w:val="0"/>
              <w:keepLines/>
              <w:spacing w:before="0" w:after="0" w:line="372" w:lineRule="exact"/>
              <w:ind w:left="0" w:right="0" w:firstLine="0"/>
              <w:jc w:val="left"/>
            </w:pPr>
            <w:r>
              <w:rPr>
                <w:rFonts w:ascii="Times New Roman" w:hAnsi="Times New Roman"/>
                <w:b w:val="0"/>
                <w:i w:val="0"/>
                <w:color w:val="000000"/>
                <w:sz w:val="26"/>
                <w:lang w:val="en-US"/>
              </w:rPr>
              <w:t>Checkpoint tốt nhất và scaler tương ứng</w:t>
            </w:r>
          </w:p>
        </w:tc>
      </w:tr>
    </w:tbl>
    <w:p w14:paraId="49967828">
      <w:pPr>
        <w:pStyle w:val="4"/>
        <w:keepNext/>
        <w:keepLines w:val="0"/>
        <w:widowControl/>
        <w:spacing w:before="200" w:after="120" w:line="372" w:lineRule="exact"/>
        <w:ind w:firstLine="0"/>
      </w:pPr>
      <w:bookmarkStart w:id="261" w:name="_4iay2w6a7su0"/>
      <w:bookmarkEnd w:id="261"/>
      <w:bookmarkStart w:id="262" w:name="report_nav_30080"/>
      <w:r>
        <w:rPr>
          <w:rFonts w:ascii="Times New Roman" w:hAnsi="Times New Roman"/>
          <w:b/>
          <w:i/>
          <w:color w:val="000000"/>
          <w:sz w:val="26"/>
          <w:lang w:val="en-US"/>
        </w:rPr>
        <w:t>2.3.3 Suy luận FinBERT và điều kiện ghép tin</w:t>
      </w:r>
      <w:bookmarkEnd w:id="262"/>
      <w:bookmarkStart w:id="263" w:name="updated_nav_76"/>
      <w:bookmarkEnd w:id="263"/>
    </w:p>
    <w:p w14:paraId="3CCA6ACA">
      <w:pPr>
        <w:keepNext w:val="0"/>
        <w:keepLines w:val="0"/>
        <w:widowControl/>
        <w:spacing w:before="0" w:after="120" w:line="372" w:lineRule="exact"/>
        <w:ind w:firstLine="567"/>
        <w:jc w:val="both"/>
      </w:pPr>
      <w:r>
        <w:rPr>
          <w:rFonts w:ascii="Times New Roman" w:hAnsi="Times New Roman"/>
          <w:color w:val="000000"/>
          <w:sz w:val="26"/>
        </w:rPr>
        <w:t>dag_finbert_predict tải mô hình ngôn ngữ Transformer ProsusAI FinBERT tiền huấn luyện và đọc các bản tin RSS tài chính (Yahoo Finance, Google News, CNBC) thu thập trong vòng 24h–48h gần nhất. Nội dung tiêu đề và tóm tắt được token hóa tối đa 128 tokens rồi đưa qua FinBERT để phân loại xác suất ba trạng thái: positive, negative và neutral. Điểm cảm xúc chuẩn hóa được tính theo công thức Score = (1 + Pos − Neg) / 2 thuộc khoảng [0, 1]. Mỗi kết quả ghi nhận tên model, commit hash, hash nội dung đầu vào và thời điểm scoring để bảo đảm tính truy nguyên minh bạch [13].</w:t>
      </w:r>
    </w:p>
    <w:p w14:paraId="7E13AF0C">
      <w:pPr>
        <w:keepNext w:val="0"/>
        <w:keepLines w:val="0"/>
        <w:widowControl/>
        <w:spacing w:before="0" w:after="120" w:line="372" w:lineRule="exact"/>
        <w:ind w:firstLine="567"/>
        <w:jc w:val="both"/>
      </w:pPr>
      <w:r>
        <w:rPr>
          <w:rFonts w:ascii="Times New Roman" w:hAnsi="Times New Roman"/>
          <w:color w:val="000000"/>
          <w:sz w:val="26"/>
          <w:lang w:val="en-US"/>
        </w:rPr>
        <w:t>Ở cấp ngày và mã, hệ thống lưu tổng hợp cảm xúc cùng số bài và nguồn. Số bài là thông tin quan trọng: một điểm trung bình từ một tin không có cùng mức bao phủ như điểm từ mười tin. Các bài viết trùng hoặc thay nội dung cũng cần được nhận diện bằng phiên bản. Khi nguồn lỗi, trạng thái lỗi phải khác với trường hợp nguồn hoạt động nhưng không có bài phù hợp.</w:t>
      </w:r>
    </w:p>
    <w:p w14:paraId="4BC3780D">
      <w:pPr>
        <w:keepNext w:val="0"/>
        <w:keepLines w:val="0"/>
        <w:widowControl/>
        <w:spacing w:before="0" w:after="120" w:line="372" w:lineRule="exact"/>
        <w:ind w:firstLine="567"/>
        <w:jc w:val="both"/>
      </w:pPr>
      <w:r>
        <w:rPr>
          <w:rFonts w:ascii="Times New Roman" w:hAnsi="Times New Roman"/>
          <w:color w:val="000000"/>
          <w:sz w:val="26"/>
        </w:rPr>
        <w:t>FinBERT pretrained không cần huấn luyện lại trên OHLCV để phân loại cảm xúc, nhưng muốn đánh giá giá trị đối với hướng giá phải có một giao thức riêng. Có thể so sánh mô hình giá, giá cộng độ phủ tin, và giá cộng cảm xúc; các nhánh phải dùng cùng mẫu có điều kiện quan sát đúng thời điểm. Kho dữ liệu đã lưu chưa có đủ lịch sử sentiment hợp lệ cho phép thử đó.</w:t>
      </w:r>
    </w:p>
    <w:p w14:paraId="0B188939">
      <w:pPr>
        <w:keepNext w:val="0"/>
        <w:keepLines w:val="0"/>
        <w:widowControl/>
        <w:spacing w:before="0" w:after="120" w:line="372" w:lineRule="exact"/>
        <w:ind w:firstLine="567"/>
        <w:jc w:val="both"/>
      </w:pPr>
      <w:r>
        <w:rPr>
          <w:rFonts w:ascii="Times New Roman" w:hAnsi="Times New Roman"/>
          <w:color w:val="000000"/>
          <w:sz w:val="26"/>
          <w:lang w:val="en-US"/>
        </w:rPr>
        <w:t>Chính sách hiện hành ngừng sử dụng các artifact FinBERT T+5 cũ làm dự báo giá độc lập. Signal tuyến tính vẫn được giữ và gắn phiên bản để phục vụ Ensemble cố định. Phần học trọng số mới chỉ nên dùng quan sát đã trưởng thành và cần holdout theo thời gian. Việc một giao diện hiển thị cảm xúc tích cực không đồng nghĩa đã có mô hình kiểm chứng tác động của cảm xúc lên giá phiên sau.</w:t>
      </w:r>
    </w:p>
    <w:p w14:paraId="06ECF9CC">
      <w:pPr>
        <w:keepNext/>
        <w:keepLines/>
        <w:widowControl/>
        <w:spacing w:before="180" w:after="180" w:line="372" w:lineRule="exact"/>
        <w:ind w:firstLine="0"/>
        <w:jc w:val="center"/>
        <w:rPr>
          <w:b/>
          <w:bCs/>
          <w:i/>
          <w:iCs/>
          <w:color w:val="000000"/>
          <w:lang w:val="en-US"/>
        </w:rPr>
      </w:pPr>
      <w:bookmarkStart w:id="264" w:name="_r9stqjacmem"/>
      <w:bookmarkEnd w:id="264"/>
      <w:bookmarkStart w:id="265" w:name="toc16_21054"/>
      <w:bookmarkStart w:id="266" w:name="report_nav_30081"/>
      <w:r>
        <w:rPr>
          <w:rFonts w:ascii="Times New Roman" w:hAnsi="Times New Roman"/>
          <w:b/>
          <w:bCs/>
          <w:i w:val="0"/>
          <w:iCs/>
          <w:color w:val="000000"/>
          <w:sz w:val="26"/>
          <w:szCs w:val="26"/>
          <w:lang w:val="en-US"/>
        </w:rPr>
        <w:t>Bảng 2.14 Metadata cần giữ cho suy luận cảm xúc</w:t>
      </w:r>
      <w:bookmarkEnd w:id="265"/>
      <w:bookmarkEnd w:id="266"/>
      <w:bookmarkStart w:id="267" w:name="updated_nav_77"/>
      <w:bookmarkEnd w:id="26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551"/>
        <w:gridCol w:w="6520"/>
      </w:tblGrid>
      <w:tr w14:paraId="104868F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551" w:type="dxa"/>
            <w:tcMar>
              <w:top w:w="55" w:type="dxa"/>
              <w:left w:w="80" w:type="dxa"/>
              <w:bottom w:w="55" w:type="dxa"/>
              <w:right w:w="80" w:type="dxa"/>
            </w:tcMar>
            <w:vAlign w:val="center"/>
          </w:tcPr>
          <w:p w14:paraId="2F565DF4">
            <w:pPr>
              <w:keepNext/>
              <w:keepLines/>
              <w:spacing w:before="0" w:after="0" w:line="372" w:lineRule="exact"/>
              <w:ind w:left="0" w:right="0" w:firstLine="0"/>
              <w:jc w:val="left"/>
            </w:pPr>
            <w:r>
              <w:rPr>
                <w:rFonts w:ascii="Times New Roman" w:hAnsi="Times New Roman"/>
                <w:b/>
                <w:bCs/>
                <w:i w:val="0"/>
                <w:color w:val="000000"/>
                <w:sz w:val="26"/>
              </w:rPr>
              <w:t>Thông tin</w:t>
            </w:r>
          </w:p>
        </w:tc>
        <w:tc>
          <w:tcPr>
            <w:tcW w:w="6520" w:type="dxa"/>
            <w:tcMar>
              <w:top w:w="55" w:type="dxa"/>
              <w:left w:w="80" w:type="dxa"/>
              <w:bottom w:w="55" w:type="dxa"/>
              <w:right w:w="80" w:type="dxa"/>
            </w:tcMar>
            <w:vAlign w:val="center"/>
          </w:tcPr>
          <w:p w14:paraId="7482E49F">
            <w:pPr>
              <w:keepNext/>
              <w:keepLines/>
              <w:spacing w:before="0" w:after="0" w:line="372" w:lineRule="exact"/>
              <w:ind w:left="0" w:right="0" w:firstLine="0"/>
              <w:jc w:val="center"/>
            </w:pPr>
            <w:r>
              <w:rPr>
                <w:rFonts w:ascii="Times New Roman" w:hAnsi="Times New Roman"/>
                <w:b/>
                <w:bCs/>
                <w:i w:val="0"/>
                <w:color w:val="000000"/>
                <w:sz w:val="26"/>
                <w:lang w:val="en-US"/>
              </w:rPr>
              <w:t>Vai trò</w:t>
            </w:r>
          </w:p>
        </w:tc>
      </w:tr>
      <w:tr w14:paraId="212CEED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61CAB3EB">
            <w:pPr>
              <w:keepNext/>
              <w:keepLines/>
              <w:spacing w:before="0" w:after="0" w:line="372" w:lineRule="exact"/>
              <w:ind w:left="0" w:right="0" w:firstLine="0"/>
              <w:jc w:val="left"/>
            </w:pPr>
            <w:r>
              <w:rPr>
                <w:rFonts w:ascii="Times New Roman" w:hAnsi="Times New Roman"/>
                <w:b w:val="0"/>
                <w:i w:val="0"/>
                <w:color w:val="000000"/>
                <w:sz w:val="26"/>
                <w:lang w:val="en-US"/>
              </w:rPr>
              <w:t>Ba điểm cảm xúc</w:t>
            </w:r>
          </w:p>
        </w:tc>
        <w:tc>
          <w:tcPr>
            <w:tcW w:w="6520" w:type="dxa"/>
            <w:tcMar>
              <w:top w:w="55" w:type="dxa"/>
              <w:left w:w="80" w:type="dxa"/>
              <w:bottom w:w="55" w:type="dxa"/>
              <w:right w:w="80" w:type="dxa"/>
            </w:tcMar>
            <w:vAlign w:val="center"/>
          </w:tcPr>
          <w:p w14:paraId="290B877D">
            <w:pPr>
              <w:keepNext/>
              <w:keepLines/>
              <w:spacing w:before="0" w:after="0" w:line="372" w:lineRule="exact"/>
              <w:ind w:left="0" w:right="0" w:firstLine="0"/>
              <w:jc w:val="left"/>
            </w:pPr>
            <w:r>
              <w:rPr>
                <w:rFonts w:ascii="Times New Roman" w:hAnsi="Times New Roman"/>
                <w:b w:val="0"/>
                <w:i w:val="0"/>
                <w:color w:val="000000"/>
                <w:sz w:val="26"/>
                <w:lang w:val="en-US"/>
              </w:rPr>
              <w:t>Đầu ra phân loại nội dung</w:t>
            </w:r>
          </w:p>
        </w:tc>
      </w:tr>
      <w:tr w14:paraId="6907C95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4D6A2932">
            <w:pPr>
              <w:keepNext/>
              <w:keepLines/>
              <w:spacing w:before="0" w:after="0" w:line="372" w:lineRule="exact"/>
              <w:ind w:left="0" w:right="0" w:firstLine="0"/>
              <w:jc w:val="left"/>
            </w:pPr>
            <w:r>
              <w:rPr>
                <w:rFonts w:ascii="Times New Roman" w:hAnsi="Times New Roman"/>
                <w:b w:val="0"/>
                <w:i w:val="0"/>
                <w:color w:val="000000"/>
                <w:sz w:val="26"/>
              </w:rPr>
              <w:t>Article count</w:t>
            </w:r>
          </w:p>
        </w:tc>
        <w:tc>
          <w:tcPr>
            <w:tcW w:w="6520" w:type="dxa"/>
            <w:tcMar>
              <w:top w:w="55" w:type="dxa"/>
              <w:left w:w="80" w:type="dxa"/>
              <w:bottom w:w="55" w:type="dxa"/>
              <w:right w:w="80" w:type="dxa"/>
            </w:tcMar>
            <w:vAlign w:val="center"/>
          </w:tcPr>
          <w:p w14:paraId="0EFE1532">
            <w:pPr>
              <w:keepNext/>
              <w:keepLines/>
              <w:spacing w:before="0" w:after="0" w:line="372" w:lineRule="exact"/>
              <w:ind w:left="0" w:right="0" w:firstLine="0"/>
              <w:jc w:val="left"/>
            </w:pPr>
            <w:r>
              <w:rPr>
                <w:rFonts w:ascii="Times New Roman" w:hAnsi="Times New Roman"/>
                <w:b w:val="0"/>
                <w:i w:val="0"/>
                <w:color w:val="000000"/>
                <w:sz w:val="26"/>
                <w:lang w:val="en-US"/>
              </w:rPr>
              <w:t>Độ phủ của tổng hợp</w:t>
            </w:r>
          </w:p>
        </w:tc>
      </w:tr>
      <w:tr w14:paraId="4BC652B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1F274BAF">
            <w:pPr>
              <w:keepNext/>
              <w:keepLines/>
              <w:spacing w:before="0" w:after="0" w:line="372" w:lineRule="exact"/>
              <w:ind w:left="0" w:right="0" w:firstLine="0"/>
              <w:jc w:val="left"/>
            </w:pPr>
            <w:r>
              <w:rPr>
                <w:rFonts w:ascii="Times New Roman" w:hAnsi="Times New Roman"/>
                <w:b w:val="0"/>
                <w:i w:val="0"/>
                <w:color w:val="000000"/>
                <w:sz w:val="26"/>
              </w:rPr>
              <w:t>Publication time</w:t>
            </w:r>
          </w:p>
        </w:tc>
        <w:tc>
          <w:tcPr>
            <w:tcW w:w="6520" w:type="dxa"/>
            <w:tcMar>
              <w:top w:w="55" w:type="dxa"/>
              <w:left w:w="80" w:type="dxa"/>
              <w:bottom w:w="55" w:type="dxa"/>
              <w:right w:w="80" w:type="dxa"/>
            </w:tcMar>
            <w:vAlign w:val="center"/>
          </w:tcPr>
          <w:p w14:paraId="25C29BE3">
            <w:pPr>
              <w:keepNext/>
              <w:keepLines/>
              <w:spacing w:before="0" w:after="0" w:line="372" w:lineRule="exact"/>
              <w:ind w:left="0" w:right="0" w:firstLine="0"/>
              <w:jc w:val="left"/>
            </w:pPr>
            <w:r>
              <w:rPr>
                <w:rFonts w:ascii="Times New Roman" w:hAnsi="Times New Roman"/>
                <w:b w:val="0"/>
                <w:i w:val="0"/>
                <w:color w:val="000000"/>
                <w:sz w:val="26"/>
                <w:lang w:val="en-US"/>
              </w:rPr>
              <w:t>Thời điểm nguồn công bố</w:t>
            </w:r>
          </w:p>
        </w:tc>
      </w:tr>
      <w:tr w14:paraId="54A042F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2C1A29ED">
            <w:pPr>
              <w:keepNext/>
              <w:keepLines/>
              <w:spacing w:before="0" w:after="0" w:line="372" w:lineRule="exact"/>
              <w:ind w:left="0" w:right="0" w:firstLine="0"/>
              <w:jc w:val="left"/>
            </w:pPr>
            <w:r>
              <w:rPr>
                <w:rFonts w:ascii="Times New Roman" w:hAnsi="Times New Roman"/>
                <w:b w:val="0"/>
                <w:i w:val="0"/>
                <w:color w:val="000000"/>
                <w:sz w:val="26"/>
              </w:rPr>
              <w:t>Observed time</w:t>
            </w:r>
          </w:p>
        </w:tc>
        <w:tc>
          <w:tcPr>
            <w:tcW w:w="6520" w:type="dxa"/>
            <w:tcMar>
              <w:top w:w="55" w:type="dxa"/>
              <w:left w:w="80" w:type="dxa"/>
              <w:bottom w:w="55" w:type="dxa"/>
              <w:right w:w="80" w:type="dxa"/>
            </w:tcMar>
            <w:vAlign w:val="center"/>
          </w:tcPr>
          <w:p w14:paraId="0363F636">
            <w:pPr>
              <w:keepNext/>
              <w:keepLines/>
              <w:spacing w:before="0" w:after="0" w:line="372" w:lineRule="exact"/>
              <w:ind w:left="0" w:right="0" w:firstLine="0"/>
              <w:jc w:val="left"/>
            </w:pPr>
            <w:r>
              <w:rPr>
                <w:rFonts w:ascii="Times New Roman" w:hAnsi="Times New Roman"/>
                <w:b w:val="0"/>
                <w:i w:val="0"/>
                <w:color w:val="000000"/>
                <w:sz w:val="26"/>
                <w:lang w:val="en-US"/>
              </w:rPr>
              <w:t>Thời điểm hệ thống thấy phiên bản</w:t>
            </w:r>
          </w:p>
        </w:tc>
      </w:tr>
      <w:tr w14:paraId="4D7E4EE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AF56D6D">
            <w:pPr>
              <w:keepNext/>
              <w:keepLines/>
              <w:spacing w:before="0" w:after="0" w:line="372" w:lineRule="exact"/>
              <w:ind w:left="0" w:right="0" w:firstLine="0"/>
              <w:jc w:val="left"/>
            </w:pPr>
            <w:r>
              <w:rPr>
                <w:rFonts w:ascii="Times New Roman" w:hAnsi="Times New Roman"/>
                <w:b w:val="0"/>
                <w:i w:val="0"/>
                <w:color w:val="000000"/>
                <w:sz w:val="26"/>
              </w:rPr>
              <w:t>Scored time</w:t>
            </w:r>
          </w:p>
        </w:tc>
        <w:tc>
          <w:tcPr>
            <w:tcW w:w="6520" w:type="dxa"/>
            <w:tcMar>
              <w:top w:w="55" w:type="dxa"/>
              <w:left w:w="80" w:type="dxa"/>
              <w:bottom w:w="55" w:type="dxa"/>
              <w:right w:w="80" w:type="dxa"/>
            </w:tcMar>
            <w:vAlign w:val="center"/>
          </w:tcPr>
          <w:p w14:paraId="631FC0CF">
            <w:pPr>
              <w:keepNext/>
              <w:keepLines/>
              <w:spacing w:before="0" w:after="0" w:line="372" w:lineRule="exact"/>
              <w:ind w:left="0" w:right="0" w:firstLine="0"/>
              <w:jc w:val="left"/>
            </w:pPr>
            <w:r>
              <w:rPr>
                <w:rFonts w:ascii="Times New Roman" w:hAnsi="Times New Roman"/>
                <w:b w:val="0"/>
                <w:i w:val="0"/>
                <w:color w:val="000000"/>
                <w:sz w:val="26"/>
                <w:lang w:val="en-US"/>
              </w:rPr>
              <w:t>Thời điểm có điểm từ mô hình</w:t>
            </w:r>
          </w:p>
        </w:tc>
      </w:tr>
      <w:tr w14:paraId="5E211D8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700FB6A0">
            <w:pPr>
              <w:keepNext/>
              <w:keepLines/>
              <w:spacing w:before="0" w:after="0" w:line="372" w:lineRule="exact"/>
              <w:ind w:left="0" w:right="0" w:firstLine="0"/>
              <w:jc w:val="left"/>
            </w:pPr>
            <w:r>
              <w:rPr>
                <w:rFonts w:ascii="Times New Roman" w:hAnsi="Times New Roman"/>
                <w:b w:val="0"/>
                <w:i w:val="0"/>
                <w:color w:val="000000"/>
                <w:sz w:val="26"/>
              </w:rPr>
              <w:t>News policy</w:t>
            </w:r>
          </w:p>
        </w:tc>
        <w:tc>
          <w:tcPr>
            <w:tcW w:w="6520" w:type="dxa"/>
            <w:tcMar>
              <w:top w:w="55" w:type="dxa"/>
              <w:left w:w="80" w:type="dxa"/>
              <w:bottom w:w="55" w:type="dxa"/>
              <w:right w:w="80" w:type="dxa"/>
            </w:tcMar>
            <w:vAlign w:val="center"/>
          </w:tcPr>
          <w:p w14:paraId="04BE6BBC">
            <w:pPr>
              <w:keepNext/>
              <w:keepLines/>
              <w:spacing w:before="0" w:after="0" w:line="372" w:lineRule="exact"/>
              <w:ind w:left="0" w:right="0" w:firstLine="0"/>
              <w:jc w:val="left"/>
            </w:pPr>
            <w:r>
              <w:rPr>
                <w:rFonts w:ascii="Times New Roman" w:hAnsi="Times New Roman"/>
                <w:b w:val="0"/>
                <w:i w:val="0"/>
                <w:color w:val="000000"/>
                <w:sz w:val="26"/>
                <w:lang w:val="en-US"/>
              </w:rPr>
              <w:t>Quy tắc nhận tin vào lịch sử</w:t>
            </w:r>
          </w:p>
        </w:tc>
      </w:tr>
      <w:tr w14:paraId="2EABB10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551" w:type="dxa"/>
            <w:tcMar>
              <w:top w:w="55" w:type="dxa"/>
              <w:left w:w="80" w:type="dxa"/>
              <w:bottom w:w="55" w:type="dxa"/>
              <w:right w:w="80" w:type="dxa"/>
            </w:tcMar>
            <w:vAlign w:val="center"/>
          </w:tcPr>
          <w:p w14:paraId="5A403BAD">
            <w:pPr>
              <w:keepNext w:val="0"/>
              <w:keepLines/>
              <w:spacing w:before="0" w:after="0" w:line="372" w:lineRule="exact"/>
              <w:ind w:left="0" w:right="0" w:firstLine="0"/>
              <w:jc w:val="left"/>
            </w:pPr>
            <w:r>
              <w:rPr>
                <w:rFonts w:ascii="Times New Roman" w:hAnsi="Times New Roman"/>
                <w:b w:val="0"/>
                <w:i w:val="0"/>
                <w:color w:val="000000"/>
                <w:sz w:val="26"/>
                <w:lang w:val="en-US"/>
              </w:rPr>
              <w:t>Model commit và hash</w:t>
            </w:r>
          </w:p>
        </w:tc>
        <w:tc>
          <w:tcPr>
            <w:tcW w:w="6520" w:type="dxa"/>
            <w:tcMar>
              <w:top w:w="55" w:type="dxa"/>
              <w:left w:w="80" w:type="dxa"/>
              <w:bottom w:w="55" w:type="dxa"/>
              <w:right w:w="80" w:type="dxa"/>
            </w:tcMar>
            <w:vAlign w:val="center"/>
          </w:tcPr>
          <w:p w14:paraId="7B170733">
            <w:pPr>
              <w:keepNext w:val="0"/>
              <w:keepLines/>
              <w:spacing w:before="0" w:after="0" w:line="372" w:lineRule="exact"/>
              <w:ind w:left="0" w:right="0" w:firstLine="0"/>
              <w:jc w:val="left"/>
            </w:pPr>
            <w:r>
              <w:rPr>
                <w:rFonts w:ascii="Times New Roman" w:hAnsi="Times New Roman"/>
                <w:b w:val="0"/>
                <w:i w:val="0"/>
                <w:color w:val="000000"/>
                <w:sz w:val="26"/>
                <w:lang w:val="en-US"/>
              </w:rPr>
              <w:t>Truy nguyên nội dung và mô hình</w:t>
            </w:r>
          </w:p>
        </w:tc>
      </w:tr>
    </w:tbl>
    <w:p w14:paraId="70C453C0">
      <w:pPr>
        <w:pStyle w:val="4"/>
        <w:keepNext/>
        <w:keepLines w:val="0"/>
        <w:widowControl/>
        <w:spacing w:before="200" w:after="120" w:line="372" w:lineRule="exact"/>
        <w:ind w:firstLine="0"/>
      </w:pPr>
      <w:bookmarkStart w:id="268" w:name="_ia8w4c69cjoy"/>
      <w:bookmarkEnd w:id="268"/>
      <w:bookmarkStart w:id="269" w:name="report_nav_30082"/>
      <w:r>
        <w:rPr>
          <w:rFonts w:ascii="Times New Roman" w:hAnsi="Times New Roman"/>
          <w:b/>
          <w:i/>
          <w:color w:val="000000"/>
          <w:sz w:val="26"/>
          <w:lang w:val="en-US"/>
        </w:rPr>
        <w:t>2.3.4 Huấn luyện Random Forest đa dữ liệu</w:t>
      </w:r>
      <w:bookmarkEnd w:id="269"/>
      <w:bookmarkStart w:id="270" w:name="updated_nav_78"/>
      <w:bookmarkEnd w:id="270"/>
    </w:p>
    <w:p w14:paraId="3AFC0B56">
      <w:pPr>
        <w:keepNext w:val="0"/>
        <w:keepLines w:val="0"/>
        <w:widowControl/>
        <w:spacing w:before="0" w:after="120" w:line="372" w:lineRule="exact"/>
        <w:ind w:firstLine="567"/>
        <w:jc w:val="both"/>
      </w:pPr>
      <w:r>
        <w:rPr>
          <w:rFonts w:ascii="Times New Roman" w:hAnsi="Times New Roman"/>
          <w:color w:val="000000"/>
          <w:sz w:val="26"/>
        </w:rPr>
        <w:t>Mô hình Random Forest trong benchmark được cấu hình với 120 cây. Độ sâu của cây được xác định qua tham số max_depth, tính theo số lượng mẫu và giới hạn trong khoảng từ 15 đến 30. Tham số min_samples_leaf được đặt bằng 3, còn tham số min_samples_split nhận giá trị 6. Cấu hình chọn giá trị sqrt cho tham số max_features và giá trị balanced_subsample cho tham số class_weight. Seed 42 cố định chia tập và mô hình. Tham số n_jobs được đặt bằng -1 để thư viện sử dụng các lõi khả dụng; khi ba DAG cùng chạy cần cân nhắc cạnh tranh CPU.</w:t>
      </w:r>
    </w:p>
    <w:p w14:paraId="45DECC2A">
      <w:pPr>
        <w:keepNext w:val="0"/>
        <w:keepLines w:val="0"/>
        <w:widowControl/>
        <w:spacing w:before="0" w:after="120" w:line="372" w:lineRule="exact"/>
        <w:ind w:firstLine="567"/>
        <w:jc w:val="both"/>
      </w:pPr>
      <w:r>
        <w:rPr>
          <w:rFonts w:ascii="Times New Roman" w:hAnsi="Times New Roman"/>
          <w:color w:val="000000"/>
          <w:sz w:val="26"/>
          <w:lang w:val="en-US"/>
        </w:rPr>
        <w:t xml:space="preserve">Sau khi tách test ngoài 20%, phần train được chia tiếp validation 15%. Mô hình fit trên </w:t>
      </w:r>
      <w:r>
        <w:rPr>
          <w:rFonts w:ascii="Times New Roman" w:hAnsi="Times New Roman" w:eastAsia="Courier New" w:cs="Courier New"/>
          <w:color w:val="000000"/>
          <w:sz w:val="26"/>
          <w:lang w:val="en-US"/>
        </w:rPr>
        <w:t>X_tr</w:t>
      </w:r>
      <w:r>
        <w:rPr>
          <w:rFonts w:ascii="Times New Roman" w:hAnsi="Times New Roman"/>
          <w:color w:val="000000"/>
          <w:sz w:val="26"/>
          <w:lang w:val="en-US"/>
        </w:rPr>
        <w:t>; validation dùng để chọn ngưỡng trong 56 giá trị từ 0,40 đến 0,95. Quy tắc ưu tiên F1 cao nhất khi FPR validation không quá 3,5%; nếu không tìm được, mã chọn ngưỡng có FPR nhỏ nhất. FPR trên test vẫn có thể vượt mức đặt trên validation.</w:t>
      </w:r>
    </w:p>
    <w:p w14:paraId="7DDCE354">
      <w:pPr>
        <w:keepNext w:val="0"/>
        <w:keepLines w:val="0"/>
        <w:widowControl/>
        <w:spacing w:before="0" w:after="120" w:line="372" w:lineRule="exact"/>
        <w:ind w:firstLine="567"/>
        <w:jc w:val="both"/>
      </w:pPr>
      <w:r>
        <w:rPr>
          <w:rFonts w:ascii="Times New Roman" w:hAnsi="Times New Roman"/>
          <w:color w:val="000000"/>
          <w:sz w:val="26"/>
          <w:lang w:val="en-US"/>
        </w:rPr>
        <w:t>Với nhị phân, ROC-AUC dùng xác suất lớp 1; dự đoán dùng ngưỡng đã chọn. Với đa lớp, dự đoán lấy argmax và AUC dùng one-vs-rest weighted. Các nhãn test chưa thấy trong train bị lọc; khi đọc kết quả cần ghi nhận việc này vì nó thay đổi tập đánh giá. Nhánh lỗi AUC có phép gán từ Accuracy, nên các nguồn đa lớp tương lai cần được rà soát trước khi so sánh.</w:t>
      </w:r>
    </w:p>
    <w:p w14:paraId="6F4AD115">
      <w:pPr>
        <w:keepNext w:val="0"/>
        <w:keepLines w:val="0"/>
        <w:widowControl/>
        <w:spacing w:before="0" w:after="120" w:line="372" w:lineRule="exact"/>
        <w:ind w:firstLine="567"/>
        <w:jc w:val="both"/>
      </w:pPr>
      <w:r>
        <w:rPr>
          <w:rFonts w:ascii="Times New Roman" w:hAnsi="Times New Roman"/>
          <w:color w:val="000000"/>
          <w:sz w:val="26"/>
        </w:rPr>
        <w:t>Scanner sử dụng RandomForestClassifier với 100 cây, max_depth=20 và min_samples_leaf=2 trong script train_detector_models.py hiện tại. Mô hình PE được lưu ở pe_rf_model.pkl, đồng thời có bản sao rf_malware_model.pkl để tương thích. Không dùng cấu hình Scanner để giải thích bảng benchmark 120 cây, cũng không thay metric Scanner bằng kết quả benchmark.</w:t>
      </w:r>
    </w:p>
    <w:p w14:paraId="5E359294">
      <w:pPr>
        <w:keepNext/>
        <w:keepLines/>
        <w:widowControl/>
        <w:spacing w:before="180" w:after="180" w:line="372" w:lineRule="exact"/>
        <w:ind w:firstLine="0"/>
        <w:jc w:val="center"/>
        <w:rPr>
          <w:b/>
          <w:bCs/>
          <w:i/>
          <w:iCs/>
          <w:color w:val="000000"/>
          <w:lang w:val="en-US"/>
        </w:rPr>
      </w:pPr>
      <w:bookmarkStart w:id="271" w:name="_qw4vlugkl5bf"/>
      <w:bookmarkEnd w:id="271"/>
      <w:bookmarkStart w:id="272" w:name="toc16_21055"/>
      <w:bookmarkStart w:id="273" w:name="report_nav_30083"/>
      <w:r>
        <w:rPr>
          <w:rFonts w:ascii="Times New Roman" w:hAnsi="Times New Roman"/>
          <w:b/>
          <w:bCs/>
          <w:i w:val="0"/>
          <w:iCs/>
          <w:color w:val="000000"/>
          <w:sz w:val="26"/>
          <w:szCs w:val="26"/>
          <w:lang w:val="en-US"/>
        </w:rPr>
        <w:t>Bảng 2.15 Cấu hình Random Forest benchmark và scanner</w:t>
      </w:r>
      <w:bookmarkEnd w:id="272"/>
      <w:bookmarkEnd w:id="273"/>
      <w:bookmarkStart w:id="274" w:name="updated_nav_79"/>
      <w:bookmarkEnd w:id="274"/>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38"/>
        <w:gridCol w:w="3288"/>
        <w:gridCol w:w="3345"/>
      </w:tblGrid>
      <w:tr w14:paraId="529EF5A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38" w:type="dxa"/>
            <w:tcMar>
              <w:top w:w="55" w:type="dxa"/>
              <w:left w:w="80" w:type="dxa"/>
              <w:bottom w:w="55" w:type="dxa"/>
              <w:right w:w="80" w:type="dxa"/>
            </w:tcMar>
            <w:vAlign w:val="center"/>
          </w:tcPr>
          <w:p w14:paraId="6E101EC8">
            <w:pPr>
              <w:keepNext/>
              <w:keepLines/>
              <w:spacing w:before="0" w:after="0" w:line="372" w:lineRule="exact"/>
              <w:ind w:left="0" w:right="0" w:firstLine="0"/>
              <w:jc w:val="left"/>
            </w:pPr>
            <w:r>
              <w:rPr>
                <w:rFonts w:ascii="Times New Roman" w:hAnsi="Times New Roman"/>
                <w:b/>
                <w:bCs/>
                <w:i w:val="0"/>
                <w:color w:val="000000"/>
                <w:sz w:val="26"/>
                <w:lang w:val="en-US"/>
              </w:rPr>
              <w:t>Thông số</w:t>
            </w:r>
          </w:p>
        </w:tc>
        <w:tc>
          <w:tcPr>
            <w:tcW w:w="3288" w:type="dxa"/>
            <w:tcMar>
              <w:top w:w="55" w:type="dxa"/>
              <w:left w:w="80" w:type="dxa"/>
              <w:bottom w:w="55" w:type="dxa"/>
              <w:right w:w="80" w:type="dxa"/>
            </w:tcMar>
            <w:vAlign w:val="center"/>
          </w:tcPr>
          <w:p w14:paraId="378DFAEF">
            <w:pPr>
              <w:keepNext/>
              <w:keepLines/>
              <w:spacing w:before="0" w:after="0" w:line="372" w:lineRule="exact"/>
              <w:ind w:left="0" w:right="0" w:firstLine="0"/>
              <w:jc w:val="center"/>
            </w:pPr>
            <w:r>
              <w:rPr>
                <w:rFonts w:ascii="Times New Roman" w:hAnsi="Times New Roman"/>
                <w:b/>
                <w:bCs/>
                <w:i w:val="0"/>
                <w:color w:val="000000"/>
                <w:sz w:val="26"/>
              </w:rPr>
              <w:t>Benchmark</w:t>
            </w:r>
          </w:p>
        </w:tc>
        <w:tc>
          <w:tcPr>
            <w:tcW w:w="3345" w:type="dxa"/>
            <w:tcMar>
              <w:top w:w="55" w:type="dxa"/>
              <w:left w:w="80" w:type="dxa"/>
              <w:bottom w:w="55" w:type="dxa"/>
              <w:right w:w="80" w:type="dxa"/>
            </w:tcMar>
            <w:vAlign w:val="center"/>
          </w:tcPr>
          <w:p w14:paraId="2D6A414E">
            <w:pPr>
              <w:keepNext/>
              <w:keepLines/>
              <w:spacing w:before="0" w:after="0" w:line="372" w:lineRule="exact"/>
              <w:ind w:left="0" w:right="0" w:firstLine="0"/>
              <w:jc w:val="center"/>
            </w:pPr>
            <w:r>
              <w:rPr>
                <w:rFonts w:ascii="Times New Roman" w:hAnsi="Times New Roman"/>
                <w:b/>
                <w:bCs/>
                <w:i w:val="0"/>
                <w:color w:val="000000"/>
                <w:sz w:val="26"/>
              </w:rPr>
              <w:t>Scanner</w:t>
            </w:r>
          </w:p>
        </w:tc>
      </w:tr>
      <w:tr w14:paraId="1761656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414C6094">
            <w:pPr>
              <w:keepNext/>
              <w:keepLines/>
              <w:spacing w:before="0" w:after="0" w:line="372" w:lineRule="exact"/>
              <w:ind w:left="0" w:right="0" w:firstLine="0"/>
              <w:jc w:val="left"/>
            </w:pPr>
            <w:r>
              <w:rPr>
                <w:rFonts w:ascii="Times New Roman" w:hAnsi="Times New Roman"/>
                <w:b w:val="0"/>
                <w:i w:val="0"/>
                <w:color w:val="000000"/>
                <w:sz w:val="26"/>
                <w:lang w:val="en-US"/>
              </w:rPr>
              <w:t>Số cây</w:t>
            </w:r>
          </w:p>
        </w:tc>
        <w:tc>
          <w:tcPr>
            <w:tcW w:w="3288" w:type="dxa"/>
            <w:tcMar>
              <w:top w:w="55" w:type="dxa"/>
              <w:left w:w="80" w:type="dxa"/>
              <w:bottom w:w="55" w:type="dxa"/>
              <w:right w:w="80" w:type="dxa"/>
            </w:tcMar>
            <w:vAlign w:val="center"/>
          </w:tcPr>
          <w:p w14:paraId="015E8713">
            <w:pPr>
              <w:keepNext/>
              <w:keepLines/>
              <w:spacing w:before="0" w:after="0" w:line="372" w:lineRule="exact"/>
              <w:ind w:left="0" w:right="0" w:firstLine="0"/>
              <w:jc w:val="left"/>
            </w:pPr>
            <w:r>
              <w:rPr>
                <w:rFonts w:ascii="Times New Roman" w:hAnsi="Times New Roman"/>
                <w:b w:val="0"/>
                <w:i w:val="0"/>
                <w:color w:val="000000"/>
                <w:sz w:val="26"/>
              </w:rPr>
              <w:t>120</w:t>
            </w:r>
          </w:p>
        </w:tc>
        <w:tc>
          <w:tcPr>
            <w:tcW w:w="3345" w:type="dxa"/>
            <w:tcMar>
              <w:top w:w="55" w:type="dxa"/>
              <w:left w:w="80" w:type="dxa"/>
              <w:bottom w:w="55" w:type="dxa"/>
              <w:right w:w="80" w:type="dxa"/>
            </w:tcMar>
            <w:vAlign w:val="center"/>
          </w:tcPr>
          <w:p w14:paraId="26345416">
            <w:pPr>
              <w:keepNext/>
              <w:keepLines/>
              <w:spacing w:before="0" w:after="0" w:line="372" w:lineRule="exact"/>
              <w:ind w:left="0" w:right="0" w:firstLine="0"/>
              <w:jc w:val="left"/>
            </w:pPr>
            <w:r>
              <w:rPr>
                <w:rFonts w:ascii="Times New Roman" w:hAnsi="Times New Roman"/>
                <w:b w:val="0"/>
                <w:i w:val="0"/>
                <w:color w:val="000000"/>
                <w:sz w:val="26"/>
              </w:rPr>
              <w:t>100</w:t>
            </w:r>
          </w:p>
        </w:tc>
      </w:tr>
      <w:tr w14:paraId="211A66B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6E01EB80">
            <w:pPr>
              <w:keepNext/>
              <w:keepLines/>
              <w:spacing w:before="0" w:after="0" w:line="372" w:lineRule="exact"/>
              <w:ind w:left="0" w:right="0" w:firstLine="0"/>
              <w:jc w:val="left"/>
            </w:pPr>
            <w:r>
              <w:rPr>
                <w:rFonts w:ascii="Times New Roman" w:hAnsi="Times New Roman"/>
                <w:b w:val="0"/>
                <w:i w:val="0"/>
                <w:color w:val="000000"/>
                <w:sz w:val="26"/>
                <w:lang w:val="en-US"/>
              </w:rPr>
              <w:t>Độ sâu</w:t>
            </w:r>
          </w:p>
        </w:tc>
        <w:tc>
          <w:tcPr>
            <w:tcW w:w="3288" w:type="dxa"/>
            <w:tcMar>
              <w:top w:w="55" w:type="dxa"/>
              <w:left w:w="80" w:type="dxa"/>
              <w:bottom w:w="55" w:type="dxa"/>
              <w:right w:w="80" w:type="dxa"/>
            </w:tcMar>
            <w:vAlign w:val="center"/>
          </w:tcPr>
          <w:p w14:paraId="39587F86">
            <w:pPr>
              <w:keepNext/>
              <w:keepLines/>
              <w:spacing w:before="0" w:after="0" w:line="372" w:lineRule="exact"/>
              <w:ind w:left="0" w:right="0" w:firstLine="0"/>
              <w:jc w:val="left"/>
            </w:pPr>
            <w:r>
              <w:rPr>
                <w:rFonts w:ascii="Times New Roman" w:hAnsi="Times New Roman"/>
                <w:b w:val="0"/>
                <w:i w:val="0"/>
                <w:color w:val="000000"/>
                <w:sz w:val="26"/>
                <w:lang w:val="en-US"/>
              </w:rPr>
              <w:t>Thích ứng 15-30</w:t>
            </w:r>
          </w:p>
        </w:tc>
        <w:tc>
          <w:tcPr>
            <w:tcW w:w="3345" w:type="dxa"/>
            <w:tcMar>
              <w:top w:w="55" w:type="dxa"/>
              <w:left w:w="80" w:type="dxa"/>
              <w:bottom w:w="55" w:type="dxa"/>
              <w:right w:w="80" w:type="dxa"/>
            </w:tcMar>
            <w:vAlign w:val="center"/>
          </w:tcPr>
          <w:p w14:paraId="08AE7712">
            <w:pPr>
              <w:keepNext/>
              <w:keepLines/>
              <w:spacing w:before="0" w:after="0" w:line="372" w:lineRule="exact"/>
              <w:ind w:left="0" w:right="0" w:firstLine="0"/>
              <w:jc w:val="left"/>
            </w:pPr>
            <w:r>
              <w:rPr>
                <w:rFonts w:ascii="Times New Roman" w:hAnsi="Times New Roman"/>
                <w:b w:val="0"/>
                <w:i w:val="0"/>
                <w:color w:val="000000"/>
                <w:sz w:val="26"/>
              </w:rPr>
              <w:t>20</w:t>
            </w:r>
          </w:p>
        </w:tc>
      </w:tr>
      <w:tr w14:paraId="304C84E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54A699BD">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min_​samples_​leaf</w:t>
            </w:r>
          </w:p>
        </w:tc>
        <w:tc>
          <w:tcPr>
            <w:tcW w:w="3288" w:type="dxa"/>
            <w:tcMar>
              <w:top w:w="55" w:type="dxa"/>
              <w:left w:w="80" w:type="dxa"/>
              <w:bottom w:w="55" w:type="dxa"/>
              <w:right w:w="80" w:type="dxa"/>
            </w:tcMar>
            <w:vAlign w:val="center"/>
          </w:tcPr>
          <w:p w14:paraId="28F14215">
            <w:pPr>
              <w:keepNext/>
              <w:keepLines/>
              <w:spacing w:before="0" w:after="0" w:line="372" w:lineRule="exact"/>
              <w:ind w:left="0" w:right="0" w:firstLine="0"/>
              <w:jc w:val="left"/>
            </w:pPr>
            <w:r>
              <w:rPr>
                <w:rFonts w:ascii="Times New Roman" w:hAnsi="Times New Roman"/>
                <w:b w:val="0"/>
                <w:i w:val="0"/>
                <w:color w:val="000000"/>
                <w:sz w:val="26"/>
              </w:rPr>
              <w:t>3</w:t>
            </w:r>
          </w:p>
        </w:tc>
        <w:tc>
          <w:tcPr>
            <w:tcW w:w="3345" w:type="dxa"/>
            <w:tcMar>
              <w:top w:w="55" w:type="dxa"/>
              <w:left w:w="80" w:type="dxa"/>
              <w:bottom w:w="55" w:type="dxa"/>
              <w:right w:w="80" w:type="dxa"/>
            </w:tcMar>
            <w:vAlign w:val="center"/>
          </w:tcPr>
          <w:p w14:paraId="22A7F995">
            <w:pPr>
              <w:keepNext/>
              <w:keepLines/>
              <w:spacing w:before="0" w:after="0" w:line="372" w:lineRule="exact"/>
              <w:ind w:left="0" w:right="0" w:firstLine="0"/>
              <w:jc w:val="left"/>
            </w:pPr>
            <w:r>
              <w:rPr>
                <w:rFonts w:ascii="Times New Roman" w:hAnsi="Times New Roman"/>
                <w:b w:val="0"/>
                <w:i w:val="0"/>
                <w:color w:val="000000"/>
                <w:sz w:val="26"/>
              </w:rPr>
              <w:t>2</w:t>
            </w:r>
          </w:p>
        </w:tc>
      </w:tr>
      <w:tr w14:paraId="6A1D8E4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39DB9A01">
            <w:pPr>
              <w:keepNext/>
              <w:keepLines/>
              <w:spacing w:before="0" w:after="0" w:line="372" w:lineRule="exact"/>
              <w:ind w:left="0" w:right="0" w:firstLine="0"/>
              <w:jc w:val="left"/>
            </w:pPr>
            <w:r>
              <w:rPr>
                <w:rFonts w:ascii="Times New Roman" w:hAnsi="Times New Roman"/>
                <w:b w:val="0"/>
                <w:i w:val="0"/>
                <w:color w:val="000000"/>
                <w:sz w:val="26"/>
                <w:lang w:val="en-US"/>
              </w:rPr>
              <w:t>Validation ngưỡng</w:t>
            </w:r>
          </w:p>
        </w:tc>
        <w:tc>
          <w:tcPr>
            <w:tcW w:w="3288" w:type="dxa"/>
            <w:tcMar>
              <w:top w:w="55" w:type="dxa"/>
              <w:left w:w="80" w:type="dxa"/>
              <w:bottom w:w="55" w:type="dxa"/>
              <w:right w:w="80" w:type="dxa"/>
            </w:tcMar>
            <w:vAlign w:val="center"/>
          </w:tcPr>
          <w:p w14:paraId="21AAB463">
            <w:pPr>
              <w:keepNext/>
              <w:keepLines/>
              <w:spacing w:before="0" w:after="0" w:line="372" w:lineRule="exact"/>
              <w:ind w:left="0" w:right="0" w:firstLine="0"/>
              <w:jc w:val="left"/>
            </w:pPr>
            <w:r>
              <w:rPr>
                <w:rFonts w:ascii="Times New Roman" w:hAnsi="Times New Roman"/>
                <w:b w:val="0"/>
                <w:i w:val="0"/>
                <w:color w:val="000000"/>
                <w:sz w:val="26"/>
                <w:lang w:val="en-US"/>
              </w:rPr>
              <w:t>15% phần train ngoài</w:t>
            </w:r>
          </w:p>
        </w:tc>
        <w:tc>
          <w:tcPr>
            <w:tcW w:w="3345" w:type="dxa"/>
            <w:tcMar>
              <w:top w:w="55" w:type="dxa"/>
              <w:left w:w="80" w:type="dxa"/>
              <w:bottom w:w="55" w:type="dxa"/>
              <w:right w:w="80" w:type="dxa"/>
            </w:tcMar>
            <w:vAlign w:val="center"/>
          </w:tcPr>
          <w:p w14:paraId="09E56CB5">
            <w:pPr>
              <w:keepNext/>
              <w:keepLines/>
              <w:spacing w:before="0" w:after="0" w:line="372" w:lineRule="exact"/>
              <w:ind w:left="0" w:right="0" w:firstLine="0"/>
              <w:jc w:val="left"/>
            </w:pPr>
            <w:r>
              <w:rPr>
                <w:rFonts w:ascii="Times New Roman" w:hAnsi="Times New Roman"/>
                <w:b w:val="0"/>
                <w:i w:val="0"/>
                <w:color w:val="000000"/>
                <w:sz w:val="26"/>
                <w:lang w:val="en-US"/>
              </w:rPr>
              <w:t>Ngưỡng serving 0,5</w:t>
            </w:r>
          </w:p>
        </w:tc>
      </w:tr>
      <w:tr w14:paraId="5C829F9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450AEE64">
            <w:pPr>
              <w:keepNext w:val="0"/>
              <w:keepLines/>
              <w:spacing w:before="0" w:after="0" w:line="372" w:lineRule="exact"/>
              <w:ind w:left="0" w:right="0" w:firstLine="0"/>
              <w:jc w:val="left"/>
            </w:pPr>
            <w:r>
              <w:rPr>
                <w:rFonts w:ascii="Times New Roman" w:hAnsi="Times New Roman"/>
                <w:b w:val="0"/>
                <w:i w:val="0"/>
                <w:color w:val="000000"/>
                <w:sz w:val="26"/>
                <w:lang w:val="en-US"/>
              </w:rPr>
              <w:t>Sản phẩm</w:t>
            </w:r>
          </w:p>
        </w:tc>
        <w:tc>
          <w:tcPr>
            <w:tcW w:w="3288" w:type="dxa"/>
            <w:tcMar>
              <w:top w:w="55" w:type="dxa"/>
              <w:left w:w="80" w:type="dxa"/>
              <w:bottom w:w="55" w:type="dxa"/>
              <w:right w:w="80" w:type="dxa"/>
            </w:tcMar>
            <w:vAlign w:val="center"/>
          </w:tcPr>
          <w:p w14:paraId="1D47F824">
            <w:pPr>
              <w:keepNext w:val="0"/>
              <w:keepLines/>
              <w:spacing w:before="0" w:after="0" w:line="372" w:lineRule="exact"/>
              <w:ind w:left="0" w:right="0" w:firstLine="0"/>
              <w:jc w:val="left"/>
            </w:pPr>
            <w:r>
              <w:rPr>
                <w:rFonts w:ascii="Times New Roman" w:hAnsi="Times New Roman"/>
                <w:b w:val="0"/>
                <w:i w:val="0"/>
                <w:color w:val="000000"/>
                <w:sz w:val="26"/>
                <w:lang w:val="en-US"/>
              </w:rPr>
              <w:t>CSV báo cáo</w:t>
            </w:r>
          </w:p>
        </w:tc>
        <w:tc>
          <w:tcPr>
            <w:tcW w:w="3345" w:type="dxa"/>
            <w:tcMar>
              <w:top w:w="55" w:type="dxa"/>
              <w:left w:w="80" w:type="dxa"/>
              <w:bottom w:w="55" w:type="dxa"/>
              <w:right w:w="80" w:type="dxa"/>
            </w:tcMar>
            <w:vAlign w:val="center"/>
          </w:tcPr>
          <w:p w14:paraId="2DC9451A">
            <w:pPr>
              <w:keepNext w:val="0"/>
              <w:keepLines/>
              <w:spacing w:before="0" w:after="0" w:line="372" w:lineRule="exact"/>
              <w:ind w:left="0" w:right="0" w:firstLine="0"/>
              <w:jc w:val="left"/>
            </w:pPr>
            <w:r>
              <w:rPr>
                <w:rFonts w:ascii="Times New Roman" w:hAnsi="Times New Roman" w:eastAsia="Courier New" w:cs="Courier New"/>
                <w:b w:val="0"/>
                <w:i w:val="0"/>
                <w:color w:val="000000"/>
                <w:sz w:val="26"/>
                <w:lang w:val="en-US"/>
              </w:rPr>
              <w:t>rf_​malware_​model.pkl</w:t>
            </w:r>
          </w:p>
        </w:tc>
      </w:tr>
    </w:tbl>
    <w:p w14:paraId="6440A70F">
      <w:pPr>
        <w:pStyle w:val="4"/>
        <w:keepNext/>
        <w:keepLines w:val="0"/>
        <w:widowControl/>
        <w:spacing w:before="200" w:after="120" w:line="372" w:lineRule="exact"/>
        <w:ind w:firstLine="0"/>
      </w:pPr>
      <w:bookmarkStart w:id="275" w:name="_2m6dyyrnc2ck"/>
      <w:bookmarkEnd w:id="275"/>
      <w:bookmarkStart w:id="276" w:name="report_nav_30084"/>
      <w:r>
        <w:rPr>
          <w:rFonts w:ascii="Times New Roman" w:hAnsi="Times New Roman"/>
          <w:b/>
          <w:i/>
          <w:color w:val="000000"/>
          <w:sz w:val="26"/>
          <w:lang w:val="en-US"/>
        </w:rPr>
        <w:t>2.3.5 Huấn luyện XGBoost đa dữ liệu</w:t>
      </w:r>
      <w:bookmarkEnd w:id="276"/>
      <w:bookmarkStart w:id="277" w:name="updated_nav_80"/>
      <w:bookmarkEnd w:id="277"/>
    </w:p>
    <w:p w14:paraId="5D8CF3D0">
      <w:pPr>
        <w:keepNext w:val="0"/>
        <w:keepLines w:val="0"/>
        <w:widowControl/>
        <w:spacing w:before="0" w:after="120" w:line="372" w:lineRule="exact"/>
        <w:ind w:firstLine="567"/>
        <w:jc w:val="both"/>
      </w:pPr>
      <w:r>
        <w:rPr>
          <w:rFonts w:ascii="Times New Roman" w:hAnsi="Times New Roman"/>
          <w:color w:val="000000"/>
          <w:sz w:val="26"/>
        </w:rPr>
        <w:t>Đối với benchmark, mô hình XGBoost sử dụng cấu hình gồm 120 cây. Cấu hình đặt tham số learning_rate bằng 0,08, trong khi tham số max_depth được thiết lập ở mức 5. Cấu hình đặt min_child_weight bằng 3, đồng thời sử dụng giá trị 0,8 cho cả hai tham số subsample và colsample_bytree. Về điều chuẩn, tham số reg_alpha nhận giá trị 0,1, tham số reg_lambda được đặt bằng 1 và gamma bằng 0,1. Cấu hình tree_method nhận giá trị hist, hỗ trợ xây dựng cây theo histogram. Trọng số mẫu được tính theo lớp để giảm ảnh hưởng của mất cân bằng.</w:t>
      </w:r>
    </w:p>
    <w:p w14:paraId="438D90BF">
      <w:pPr>
        <w:keepNext w:val="0"/>
        <w:keepLines w:val="0"/>
        <w:widowControl/>
        <w:spacing w:before="0" w:after="120" w:line="372" w:lineRule="exact"/>
        <w:ind w:firstLine="567"/>
        <w:jc w:val="both"/>
      </w:pPr>
      <w:r>
        <w:rPr>
          <w:rFonts w:ascii="Times New Roman" w:hAnsi="Times New Roman"/>
          <w:color w:val="000000"/>
          <w:sz w:val="26"/>
          <w:lang w:val="en-US"/>
        </w:rPr>
        <w:t xml:space="preserve">Phần train ngoài được tách validation 10% và truyền </w:t>
      </w:r>
      <w:r>
        <w:rPr>
          <w:rFonts w:ascii="Times New Roman" w:hAnsi="Times New Roman" w:eastAsia="Courier New" w:cs="Courier New"/>
          <w:color w:val="000000"/>
          <w:sz w:val="26"/>
          <w:lang w:val="en-US"/>
        </w:rPr>
        <w:t>eval_set</w:t>
      </w:r>
      <w:r>
        <w:rPr>
          <w:rFonts w:ascii="Times New Roman" w:hAnsi="Times New Roman"/>
          <w:color w:val="000000"/>
          <w:sz w:val="26"/>
          <w:lang w:val="en-US"/>
        </w:rPr>
        <w:t xml:space="preserve"> khi fit. Tuy chú thích mã gọi đây là bước early stopping, lời gọi hiện tại chưa truyền tham số </w:t>
      </w:r>
      <w:r>
        <w:rPr>
          <w:rFonts w:ascii="Times New Roman" w:hAnsi="Times New Roman" w:eastAsia="Courier New" w:cs="Courier New"/>
          <w:color w:val="000000"/>
          <w:sz w:val="26"/>
          <w:lang w:val="en-US"/>
        </w:rPr>
        <w:t>early_stopping_rounds</w:t>
      </w:r>
      <w:r>
        <w:rPr>
          <w:rFonts w:ascii="Times New Roman" w:hAnsi="Times New Roman"/>
          <w:color w:val="000000"/>
          <w:sz w:val="26"/>
          <w:lang w:val="en-US"/>
        </w:rPr>
        <w:t xml:space="preserve"> cũng như callback tương ứng. Vì vậy báo cáo mô tả tập theo dõi validation, không khẳng định số vòng cây đã được dừng sớm. Ngưỡng quyết định nhị phân được chọn sau fit theo kiểm soát FPR validation.</w:t>
      </w:r>
    </w:p>
    <w:p w14:paraId="47236629">
      <w:pPr>
        <w:keepNext w:val="0"/>
        <w:keepLines w:val="0"/>
        <w:widowControl/>
        <w:spacing w:before="0" w:after="120" w:line="372" w:lineRule="exact"/>
        <w:ind w:firstLine="567"/>
        <w:jc w:val="both"/>
      </w:pPr>
      <w:r>
        <w:rPr>
          <w:rFonts w:ascii="Times New Roman" w:hAnsi="Times New Roman"/>
          <w:color w:val="000000"/>
          <w:sz w:val="26"/>
          <w:lang w:val="en-US"/>
        </w:rPr>
        <w:t>Quá trình đánh giá sử dụng xác suất trên tập test để tính AUC, đồng thời sử dụng dự đoán sau ngưỡng để tính Accuracy, Precision, F1 và FPR. Các giá trị metric được làm tròn rồi ghi vào tệp CSV tương ứng với từng tập dữ liệu. Chỉ lưu metric tổng hợp chưa đủ để tính lại độc lập một đường ROC hay kiểm định chênh lệch; cần bổ sung dự đoán từng mẫu và split id.</w:t>
      </w:r>
    </w:p>
    <w:p w14:paraId="299355DE">
      <w:pPr>
        <w:keepNext w:val="0"/>
        <w:keepLines w:val="0"/>
        <w:widowControl/>
        <w:spacing w:before="0" w:after="120" w:line="372" w:lineRule="exact"/>
        <w:ind w:firstLine="567"/>
        <w:jc w:val="both"/>
      </w:pPr>
      <w:r>
        <w:rPr>
          <w:rFonts w:ascii="Times New Roman" w:hAnsi="Times New Roman"/>
          <w:color w:val="000000"/>
          <w:sz w:val="26"/>
          <w:lang w:val="en-US"/>
        </w:rPr>
        <w:t xml:space="preserve">Scanner dùng bộ cấu hình khác: 100 cây, độ sâu 6, </w:t>
      </w:r>
      <w:r>
        <w:rPr>
          <w:rFonts w:ascii="Times New Roman" w:hAnsi="Times New Roman" w:eastAsia="Courier New" w:cs="Courier New"/>
          <w:color w:val="000000"/>
          <w:sz w:val="26"/>
          <w:lang w:val="en-US"/>
        </w:rPr>
        <w:t>learning_rate</w:t>
      </w:r>
      <w:r>
        <w:rPr>
          <w:rFonts w:ascii="Times New Roman" w:hAnsi="Times New Roman"/>
          <w:color w:val="000000"/>
          <w:sz w:val="26"/>
          <w:lang w:val="en-US"/>
        </w:rPr>
        <w:t>=0,1. Trong trường hợp môi trường không có thư viện XGBoost, script scanner có thể sử dụng một mô hình thay thế là GradientBoostingClassifier. Muốn xác nhận thuật toán của một artifact cần kiểm tra môi trường và loại model đã lưu; tên hiển thị trên giao diện không thay thế bước này.</w:t>
      </w:r>
    </w:p>
    <w:p w14:paraId="24512CD9">
      <w:pPr>
        <w:keepNext/>
        <w:keepLines/>
        <w:widowControl/>
        <w:spacing w:before="180" w:after="180" w:line="372" w:lineRule="exact"/>
        <w:ind w:firstLine="0"/>
        <w:jc w:val="center"/>
        <w:rPr>
          <w:b/>
          <w:bCs/>
          <w:i/>
          <w:iCs/>
          <w:color w:val="000000"/>
          <w:lang w:val="en-US"/>
        </w:rPr>
      </w:pPr>
      <w:bookmarkStart w:id="278" w:name="_6fif61r6oqo5"/>
      <w:bookmarkEnd w:id="278"/>
      <w:bookmarkStart w:id="279" w:name="toc16_21056"/>
      <w:bookmarkStart w:id="280" w:name="report_nav_30085"/>
      <w:r>
        <w:rPr>
          <w:rFonts w:ascii="Times New Roman" w:hAnsi="Times New Roman"/>
          <w:b/>
          <w:bCs/>
          <w:i w:val="0"/>
          <w:iCs/>
          <w:color w:val="000000"/>
          <w:sz w:val="26"/>
          <w:szCs w:val="26"/>
          <w:lang w:val="en-US"/>
        </w:rPr>
        <w:t>Bảng 2.16 Một số tham số XGBoost benchmark</w:t>
      </w:r>
      <w:bookmarkEnd w:id="279"/>
      <w:bookmarkEnd w:id="280"/>
      <w:bookmarkStart w:id="281" w:name="updated_nav_81"/>
      <w:bookmarkEnd w:id="281"/>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38"/>
        <w:gridCol w:w="1701"/>
        <w:gridCol w:w="4932"/>
      </w:tblGrid>
      <w:tr w14:paraId="74E79D8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38" w:type="dxa"/>
            <w:tcMar>
              <w:top w:w="55" w:type="dxa"/>
              <w:left w:w="80" w:type="dxa"/>
              <w:bottom w:w="55" w:type="dxa"/>
              <w:right w:w="80" w:type="dxa"/>
            </w:tcMar>
            <w:vAlign w:val="center"/>
          </w:tcPr>
          <w:p w14:paraId="70153169">
            <w:pPr>
              <w:keepNext/>
              <w:keepLines/>
              <w:spacing w:before="0" w:after="0" w:line="372" w:lineRule="exact"/>
              <w:ind w:left="0" w:right="0" w:firstLine="0"/>
              <w:jc w:val="left"/>
            </w:pPr>
            <w:r>
              <w:rPr>
                <w:rFonts w:ascii="Times New Roman" w:hAnsi="Times New Roman"/>
                <w:b/>
                <w:bCs/>
                <w:i w:val="0"/>
                <w:color w:val="000000"/>
                <w:sz w:val="26"/>
                <w:lang w:val="en-US"/>
              </w:rPr>
              <w:t>Tham số</w:t>
            </w:r>
          </w:p>
        </w:tc>
        <w:tc>
          <w:tcPr>
            <w:tcW w:w="1701" w:type="dxa"/>
            <w:tcMar>
              <w:top w:w="55" w:type="dxa"/>
              <w:left w:w="80" w:type="dxa"/>
              <w:bottom w:w="55" w:type="dxa"/>
              <w:right w:w="80" w:type="dxa"/>
            </w:tcMar>
            <w:vAlign w:val="center"/>
          </w:tcPr>
          <w:p w14:paraId="35004BFB">
            <w:pPr>
              <w:keepNext/>
              <w:keepLines/>
              <w:spacing w:before="0" w:after="0" w:line="372" w:lineRule="exact"/>
              <w:ind w:left="0" w:right="0" w:firstLine="0"/>
              <w:jc w:val="center"/>
            </w:pPr>
            <w:r>
              <w:rPr>
                <w:rFonts w:ascii="Times New Roman" w:hAnsi="Times New Roman"/>
                <w:b/>
                <w:bCs/>
                <w:i w:val="0"/>
                <w:color w:val="000000"/>
                <w:sz w:val="26"/>
                <w:lang w:val="en-US"/>
              </w:rPr>
              <w:t>Giá trị</w:t>
            </w:r>
          </w:p>
        </w:tc>
        <w:tc>
          <w:tcPr>
            <w:tcW w:w="4932" w:type="dxa"/>
            <w:tcMar>
              <w:top w:w="55" w:type="dxa"/>
              <w:left w:w="80" w:type="dxa"/>
              <w:bottom w:w="55" w:type="dxa"/>
              <w:right w:w="80" w:type="dxa"/>
            </w:tcMar>
            <w:vAlign w:val="center"/>
          </w:tcPr>
          <w:p w14:paraId="63C715AD">
            <w:pPr>
              <w:keepNext/>
              <w:keepLines/>
              <w:spacing w:before="0" w:after="0" w:line="372" w:lineRule="exact"/>
              <w:ind w:left="0" w:right="0" w:firstLine="0"/>
              <w:jc w:val="center"/>
            </w:pPr>
            <w:r>
              <w:rPr>
                <w:rFonts w:ascii="Times New Roman" w:hAnsi="Times New Roman"/>
                <w:b/>
                <w:bCs/>
                <w:i w:val="0"/>
                <w:color w:val="000000"/>
                <w:sz w:val="26"/>
                <w:lang w:val="en-US"/>
              </w:rPr>
              <w:t>Vai trò</w:t>
            </w:r>
          </w:p>
        </w:tc>
      </w:tr>
      <w:tr w14:paraId="1D21C78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6A38DF79">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n_​estimators</w:t>
            </w:r>
          </w:p>
        </w:tc>
        <w:tc>
          <w:tcPr>
            <w:tcW w:w="1701" w:type="dxa"/>
            <w:tcMar>
              <w:top w:w="55" w:type="dxa"/>
              <w:left w:w="80" w:type="dxa"/>
              <w:bottom w:w="55" w:type="dxa"/>
              <w:right w:w="80" w:type="dxa"/>
            </w:tcMar>
            <w:vAlign w:val="center"/>
          </w:tcPr>
          <w:p w14:paraId="4F3D2294">
            <w:pPr>
              <w:keepNext/>
              <w:keepLines/>
              <w:spacing w:before="0" w:after="0" w:line="372" w:lineRule="exact"/>
              <w:ind w:left="0" w:right="0" w:firstLine="0"/>
              <w:jc w:val="left"/>
            </w:pPr>
            <w:r>
              <w:rPr>
                <w:rFonts w:ascii="Times New Roman" w:hAnsi="Times New Roman"/>
                <w:b w:val="0"/>
                <w:i w:val="0"/>
                <w:color w:val="000000"/>
                <w:sz w:val="26"/>
              </w:rPr>
              <w:t>120</w:t>
            </w:r>
          </w:p>
        </w:tc>
        <w:tc>
          <w:tcPr>
            <w:tcW w:w="4932" w:type="dxa"/>
            <w:tcMar>
              <w:top w:w="55" w:type="dxa"/>
              <w:left w:w="80" w:type="dxa"/>
              <w:bottom w:w="55" w:type="dxa"/>
              <w:right w:w="80" w:type="dxa"/>
            </w:tcMar>
            <w:vAlign w:val="center"/>
          </w:tcPr>
          <w:p w14:paraId="72ADBC04">
            <w:pPr>
              <w:keepNext/>
              <w:keepLines/>
              <w:spacing w:before="0" w:after="0" w:line="372" w:lineRule="exact"/>
              <w:ind w:left="0" w:right="0" w:firstLine="0"/>
              <w:jc w:val="left"/>
            </w:pPr>
            <w:r>
              <w:rPr>
                <w:rFonts w:ascii="Times New Roman" w:hAnsi="Times New Roman"/>
                <w:b w:val="0"/>
                <w:i w:val="0"/>
                <w:color w:val="000000"/>
                <w:sz w:val="26"/>
                <w:lang w:val="en-US"/>
              </w:rPr>
              <w:t>Số vòng boosting</w:t>
            </w:r>
          </w:p>
        </w:tc>
      </w:tr>
      <w:tr w14:paraId="72DB4A6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2E38F1A1">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max_​depth</w:t>
            </w:r>
          </w:p>
        </w:tc>
        <w:tc>
          <w:tcPr>
            <w:tcW w:w="1701" w:type="dxa"/>
            <w:tcMar>
              <w:top w:w="55" w:type="dxa"/>
              <w:left w:w="80" w:type="dxa"/>
              <w:bottom w:w="55" w:type="dxa"/>
              <w:right w:w="80" w:type="dxa"/>
            </w:tcMar>
            <w:vAlign w:val="center"/>
          </w:tcPr>
          <w:p w14:paraId="3839A5AF">
            <w:pPr>
              <w:keepNext/>
              <w:keepLines/>
              <w:spacing w:before="0" w:after="0" w:line="372" w:lineRule="exact"/>
              <w:ind w:left="0" w:right="0" w:firstLine="0"/>
              <w:jc w:val="left"/>
            </w:pPr>
            <w:r>
              <w:rPr>
                <w:rFonts w:ascii="Times New Roman" w:hAnsi="Times New Roman"/>
                <w:b w:val="0"/>
                <w:i w:val="0"/>
                <w:color w:val="000000"/>
                <w:sz w:val="26"/>
              </w:rPr>
              <w:t>5</w:t>
            </w:r>
          </w:p>
        </w:tc>
        <w:tc>
          <w:tcPr>
            <w:tcW w:w="4932" w:type="dxa"/>
            <w:tcMar>
              <w:top w:w="55" w:type="dxa"/>
              <w:left w:w="80" w:type="dxa"/>
              <w:bottom w:w="55" w:type="dxa"/>
              <w:right w:w="80" w:type="dxa"/>
            </w:tcMar>
            <w:vAlign w:val="center"/>
          </w:tcPr>
          <w:p w14:paraId="072913E2">
            <w:pPr>
              <w:keepNext/>
              <w:keepLines/>
              <w:spacing w:before="0" w:after="0" w:line="372" w:lineRule="exact"/>
              <w:ind w:left="0" w:right="0" w:firstLine="0"/>
              <w:jc w:val="left"/>
            </w:pPr>
            <w:r>
              <w:rPr>
                <w:rFonts w:ascii="Times New Roman" w:hAnsi="Times New Roman"/>
                <w:b w:val="0"/>
                <w:i w:val="0"/>
                <w:color w:val="000000"/>
                <w:sz w:val="26"/>
                <w:lang w:val="en-US"/>
              </w:rPr>
              <w:t>Giới hạn chiều sâu</w:t>
            </w:r>
          </w:p>
        </w:tc>
      </w:tr>
      <w:tr w14:paraId="0C6A167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6AF28AA7">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learning_​rate</w:t>
            </w:r>
          </w:p>
        </w:tc>
        <w:tc>
          <w:tcPr>
            <w:tcW w:w="1701" w:type="dxa"/>
            <w:tcMar>
              <w:top w:w="55" w:type="dxa"/>
              <w:left w:w="80" w:type="dxa"/>
              <w:bottom w:w="55" w:type="dxa"/>
              <w:right w:w="80" w:type="dxa"/>
            </w:tcMar>
            <w:vAlign w:val="center"/>
          </w:tcPr>
          <w:p w14:paraId="493F2129">
            <w:pPr>
              <w:keepNext/>
              <w:keepLines/>
              <w:spacing w:before="0" w:after="0" w:line="372" w:lineRule="exact"/>
              <w:ind w:left="0" w:right="0" w:firstLine="0"/>
              <w:jc w:val="left"/>
            </w:pPr>
            <w:r>
              <w:rPr>
                <w:rFonts w:ascii="Times New Roman" w:hAnsi="Times New Roman"/>
                <w:b w:val="0"/>
                <w:i w:val="0"/>
                <w:color w:val="000000"/>
                <w:sz w:val="26"/>
              </w:rPr>
              <w:t>0,08</w:t>
            </w:r>
          </w:p>
        </w:tc>
        <w:tc>
          <w:tcPr>
            <w:tcW w:w="4932" w:type="dxa"/>
            <w:tcMar>
              <w:top w:w="55" w:type="dxa"/>
              <w:left w:w="80" w:type="dxa"/>
              <w:bottom w:w="55" w:type="dxa"/>
              <w:right w:w="80" w:type="dxa"/>
            </w:tcMar>
            <w:vAlign w:val="center"/>
          </w:tcPr>
          <w:p w14:paraId="63501A6E">
            <w:pPr>
              <w:keepNext/>
              <w:keepLines/>
              <w:spacing w:before="0" w:after="0" w:line="372" w:lineRule="exact"/>
              <w:ind w:left="0" w:right="0" w:firstLine="0"/>
              <w:jc w:val="left"/>
            </w:pPr>
            <w:r>
              <w:rPr>
                <w:rFonts w:ascii="Times New Roman" w:hAnsi="Times New Roman"/>
                <w:b w:val="0"/>
                <w:i w:val="0"/>
                <w:color w:val="000000"/>
                <w:sz w:val="26"/>
                <w:lang w:val="en-US"/>
              </w:rPr>
              <w:t>Mức đóng góp cây</w:t>
            </w:r>
          </w:p>
        </w:tc>
      </w:tr>
      <w:tr w14:paraId="7C9CF1A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2BA89D2D">
            <w:pPr>
              <w:keepNext/>
              <w:keepLines/>
              <w:spacing w:before="0" w:after="0" w:line="372" w:lineRule="exact"/>
              <w:ind w:left="0" w:right="0" w:firstLine="0"/>
              <w:jc w:val="left"/>
            </w:pPr>
            <w:r>
              <w:rPr>
                <w:rFonts w:ascii="Times New Roman" w:hAnsi="Times New Roman"/>
                <w:b w:val="0"/>
                <w:i w:val="0"/>
                <w:color w:val="000000"/>
                <w:sz w:val="26"/>
                <w:lang w:val="en-US"/>
              </w:rPr>
              <w:t>subsample / colsample</w:t>
            </w:r>
          </w:p>
        </w:tc>
        <w:tc>
          <w:tcPr>
            <w:tcW w:w="1701" w:type="dxa"/>
            <w:tcMar>
              <w:top w:w="55" w:type="dxa"/>
              <w:left w:w="80" w:type="dxa"/>
              <w:bottom w:w="55" w:type="dxa"/>
              <w:right w:w="80" w:type="dxa"/>
            </w:tcMar>
            <w:vAlign w:val="center"/>
          </w:tcPr>
          <w:p w14:paraId="71E1FF1A">
            <w:pPr>
              <w:keepNext/>
              <w:keepLines/>
              <w:spacing w:before="0" w:after="0" w:line="372" w:lineRule="exact"/>
              <w:ind w:left="0" w:right="0" w:firstLine="0"/>
              <w:jc w:val="left"/>
            </w:pPr>
            <w:r>
              <w:rPr>
                <w:rFonts w:ascii="Times New Roman" w:hAnsi="Times New Roman"/>
                <w:b w:val="0"/>
                <w:i w:val="0"/>
                <w:color w:val="000000"/>
                <w:sz w:val="26"/>
              </w:rPr>
              <w:t>0,8 / 0,8</w:t>
            </w:r>
          </w:p>
        </w:tc>
        <w:tc>
          <w:tcPr>
            <w:tcW w:w="4932" w:type="dxa"/>
            <w:tcMar>
              <w:top w:w="55" w:type="dxa"/>
              <w:left w:w="80" w:type="dxa"/>
              <w:bottom w:w="55" w:type="dxa"/>
              <w:right w:w="80" w:type="dxa"/>
            </w:tcMar>
            <w:vAlign w:val="center"/>
          </w:tcPr>
          <w:p w14:paraId="1B641E36">
            <w:pPr>
              <w:keepNext/>
              <w:keepLines/>
              <w:spacing w:before="0" w:after="0" w:line="372" w:lineRule="exact"/>
              <w:ind w:left="0" w:right="0" w:firstLine="0"/>
              <w:jc w:val="left"/>
            </w:pPr>
            <w:r>
              <w:rPr>
                <w:rFonts w:ascii="Times New Roman" w:hAnsi="Times New Roman"/>
                <w:b w:val="0"/>
                <w:i w:val="0"/>
                <w:color w:val="000000"/>
                <w:sz w:val="26"/>
                <w:lang w:val="en-US"/>
              </w:rPr>
              <w:t>Lấy mẫu hàng và cột</w:t>
            </w:r>
          </w:p>
        </w:tc>
      </w:tr>
      <w:tr w14:paraId="4CA942D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6A6DE53F">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reg_​alpha</w:t>
            </w:r>
            <w:r>
              <w:rPr>
                <w:rFonts w:ascii="Times New Roman" w:hAnsi="Times New Roman"/>
                <w:b w:val="0"/>
                <w:i w:val="0"/>
                <w:color w:val="000000"/>
                <w:sz w:val="26"/>
                <w:lang w:val="en-US"/>
              </w:rPr>
              <w:t xml:space="preserve"> / </w:t>
            </w:r>
            <w:r>
              <w:rPr>
                <w:rFonts w:ascii="Times New Roman" w:hAnsi="Times New Roman" w:eastAsia="Courier New" w:cs="Courier New"/>
                <w:b w:val="0"/>
                <w:i w:val="0"/>
                <w:color w:val="000000"/>
                <w:sz w:val="26"/>
                <w:lang w:val="en-US"/>
              </w:rPr>
              <w:t>reg_​lambda</w:t>
            </w:r>
          </w:p>
        </w:tc>
        <w:tc>
          <w:tcPr>
            <w:tcW w:w="1701" w:type="dxa"/>
            <w:tcMar>
              <w:top w:w="55" w:type="dxa"/>
              <w:left w:w="80" w:type="dxa"/>
              <w:bottom w:w="55" w:type="dxa"/>
              <w:right w:w="80" w:type="dxa"/>
            </w:tcMar>
            <w:vAlign w:val="center"/>
          </w:tcPr>
          <w:p w14:paraId="18D17701">
            <w:pPr>
              <w:keepNext/>
              <w:keepLines/>
              <w:spacing w:before="0" w:after="0" w:line="372" w:lineRule="exact"/>
              <w:ind w:left="0" w:right="0" w:firstLine="0"/>
              <w:jc w:val="left"/>
            </w:pPr>
            <w:r>
              <w:rPr>
                <w:rFonts w:ascii="Times New Roman" w:hAnsi="Times New Roman"/>
                <w:b w:val="0"/>
                <w:i w:val="0"/>
                <w:color w:val="000000"/>
                <w:sz w:val="26"/>
              </w:rPr>
              <w:t>0,1 / 1</w:t>
            </w:r>
          </w:p>
        </w:tc>
        <w:tc>
          <w:tcPr>
            <w:tcW w:w="4932" w:type="dxa"/>
            <w:tcMar>
              <w:top w:w="55" w:type="dxa"/>
              <w:left w:w="80" w:type="dxa"/>
              <w:bottom w:w="55" w:type="dxa"/>
              <w:right w:w="80" w:type="dxa"/>
            </w:tcMar>
            <w:vAlign w:val="center"/>
          </w:tcPr>
          <w:p w14:paraId="0D92EB39">
            <w:pPr>
              <w:keepNext/>
              <w:keepLines/>
              <w:spacing w:before="0" w:after="0" w:line="372" w:lineRule="exact"/>
              <w:ind w:left="0" w:right="0" w:firstLine="0"/>
              <w:jc w:val="left"/>
            </w:pPr>
            <w:r>
              <w:rPr>
                <w:rFonts w:ascii="Times New Roman" w:hAnsi="Times New Roman"/>
                <w:b w:val="0"/>
                <w:i w:val="0"/>
                <w:color w:val="000000"/>
                <w:sz w:val="26"/>
                <w:lang w:val="en-US"/>
              </w:rPr>
              <w:t>Điều chuẩn</w:t>
            </w:r>
          </w:p>
        </w:tc>
      </w:tr>
      <w:tr w14:paraId="6167097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3513AF5D">
            <w:pPr>
              <w:keepNext w:val="0"/>
              <w:keepLines/>
              <w:spacing w:before="0" w:after="0" w:line="372" w:lineRule="exact"/>
              <w:ind w:left="0" w:right="0" w:firstLine="0"/>
              <w:jc w:val="left"/>
            </w:pPr>
            <w:r>
              <w:rPr>
                <w:rFonts w:ascii="Times New Roman" w:hAnsi="Times New Roman"/>
                <w:b w:val="0"/>
                <w:i w:val="0"/>
                <w:color w:val="000000"/>
                <w:sz w:val="26"/>
                <w:lang w:val="en-US"/>
              </w:rPr>
              <w:t>Validation trong train</w:t>
            </w:r>
          </w:p>
        </w:tc>
        <w:tc>
          <w:tcPr>
            <w:tcW w:w="1701" w:type="dxa"/>
            <w:tcMar>
              <w:top w:w="55" w:type="dxa"/>
              <w:left w:w="80" w:type="dxa"/>
              <w:bottom w:w="55" w:type="dxa"/>
              <w:right w:w="80" w:type="dxa"/>
            </w:tcMar>
            <w:vAlign w:val="center"/>
          </w:tcPr>
          <w:p w14:paraId="7B4AB390">
            <w:pPr>
              <w:keepNext w:val="0"/>
              <w:keepLines/>
              <w:spacing w:before="0" w:after="0" w:line="372" w:lineRule="exact"/>
              <w:ind w:left="0" w:right="0" w:firstLine="0"/>
              <w:jc w:val="left"/>
            </w:pPr>
            <w:r>
              <w:rPr>
                <w:rFonts w:ascii="Times New Roman" w:hAnsi="Times New Roman"/>
                <w:b w:val="0"/>
                <w:i w:val="0"/>
                <w:color w:val="000000"/>
                <w:sz w:val="26"/>
              </w:rPr>
              <w:t>10%</w:t>
            </w:r>
          </w:p>
        </w:tc>
        <w:tc>
          <w:tcPr>
            <w:tcW w:w="4932" w:type="dxa"/>
            <w:tcMar>
              <w:top w:w="55" w:type="dxa"/>
              <w:left w:w="80" w:type="dxa"/>
              <w:bottom w:w="55" w:type="dxa"/>
              <w:right w:w="80" w:type="dxa"/>
            </w:tcMar>
            <w:vAlign w:val="center"/>
          </w:tcPr>
          <w:p w14:paraId="24DA093D">
            <w:pPr>
              <w:keepNext w:val="0"/>
              <w:keepLines/>
              <w:spacing w:before="0" w:after="0" w:line="372" w:lineRule="exact"/>
              <w:ind w:left="0" w:right="0" w:firstLine="0"/>
              <w:jc w:val="left"/>
            </w:pPr>
            <w:r>
              <w:rPr>
                <w:rFonts w:ascii="Times New Roman" w:hAnsi="Times New Roman"/>
                <w:b w:val="0"/>
                <w:i w:val="0"/>
                <w:color w:val="000000"/>
                <w:sz w:val="26"/>
                <w:lang w:val="en-US"/>
              </w:rPr>
              <w:t>Theo dõi và chọn ngưỡng</w:t>
            </w:r>
          </w:p>
        </w:tc>
      </w:tr>
    </w:tbl>
    <w:p w14:paraId="79A004BF">
      <w:pPr>
        <w:pStyle w:val="4"/>
        <w:keepNext/>
        <w:keepLines w:val="0"/>
        <w:widowControl/>
        <w:spacing w:before="200" w:after="120" w:line="372" w:lineRule="exact"/>
        <w:ind w:firstLine="0"/>
      </w:pPr>
      <w:bookmarkStart w:id="282" w:name="_1um3fhczop8"/>
      <w:bookmarkEnd w:id="282"/>
      <w:bookmarkStart w:id="283" w:name="report_nav_30086"/>
      <w:r>
        <w:rPr>
          <w:rFonts w:ascii="Times New Roman" w:hAnsi="Times New Roman"/>
          <w:b/>
          <w:i/>
          <w:color w:val="000000"/>
          <w:sz w:val="26"/>
          <w:lang w:val="en-US"/>
        </w:rPr>
        <w:t>2.3.6 Huấn luyện MLP đa dữ liệu</w:t>
      </w:r>
      <w:bookmarkEnd w:id="283"/>
      <w:bookmarkStart w:id="284" w:name="updated_nav_82"/>
      <w:bookmarkEnd w:id="284"/>
    </w:p>
    <w:p w14:paraId="6B311B06">
      <w:pPr>
        <w:keepNext w:val="0"/>
        <w:keepLines w:val="0"/>
        <w:widowControl/>
        <w:spacing w:before="0" w:after="120" w:line="372" w:lineRule="exact"/>
        <w:ind w:firstLine="567"/>
        <w:jc w:val="both"/>
      </w:pPr>
      <w:r>
        <w:rPr>
          <w:rFonts w:ascii="Times New Roman" w:hAnsi="Times New Roman"/>
          <w:color w:val="000000"/>
          <w:sz w:val="26"/>
        </w:rPr>
        <w:t>MLP benchmark dùng TensorFlow/Keras. Kiến trúc gồm các lớp Dense, ReLU, BatchNormalization và Dropout; kích thước được điều chỉnh theo số đặc trưng trong mã. Lớp đầu ra có số nút bằng số lớp và softmax; hàm mất mát sparse_categorical_crossentropy cho nhãn đã mã hóa. Đây là nhánh mạng nơ-ron khác với MLP scikit-learn của scanner.</w:t>
      </w:r>
    </w:p>
    <w:p w14:paraId="3B3ED734">
      <w:pPr>
        <w:keepNext w:val="0"/>
        <w:keepLines w:val="0"/>
        <w:widowControl/>
        <w:spacing w:before="0" w:after="120" w:line="372" w:lineRule="exact"/>
        <w:ind w:firstLine="567"/>
        <w:jc w:val="both"/>
      </w:pPr>
      <w:r>
        <w:rPr>
          <w:rFonts w:ascii="Times New Roman" w:hAnsi="Times New Roman"/>
          <w:color w:val="000000"/>
          <w:sz w:val="26"/>
          <w:lang w:val="en-US"/>
        </w:rPr>
        <w:t xml:space="preserve">StandardScaler được fit trên train ngoài, sau đó transform test. Phần train đã chuẩn hóa được tách tiếp validation 15%. Phần validation này được sử dụng cho các callbacks để theo dõi giá trị </w:t>
      </w:r>
      <w:r>
        <w:rPr>
          <w:rFonts w:ascii="Times New Roman" w:hAnsi="Times New Roman" w:eastAsia="Courier New" w:cs="Courier New"/>
          <w:color w:val="000000"/>
          <w:sz w:val="26"/>
          <w:lang w:val="en-US"/>
        </w:rPr>
        <w:t>val_loss</w:t>
      </w:r>
      <w:r>
        <w:rPr>
          <w:rFonts w:ascii="Times New Roman" w:hAnsi="Times New Roman"/>
          <w:color w:val="000000"/>
          <w:sz w:val="26"/>
          <w:lang w:val="en-US"/>
        </w:rPr>
        <w:t xml:space="preserve"> và lựa chọn quá trình học. Để validation thực sự độc lập ở mọi bước, cần chia trước rồi chỉ fit scaler trên phần học trọng số. Hiện trạng này được giữ trong phân tích giới hạn kết quả.</w:t>
      </w:r>
    </w:p>
    <w:p w14:paraId="6D5DB389">
      <w:pPr>
        <w:keepNext w:val="0"/>
        <w:keepLines w:val="0"/>
        <w:widowControl/>
        <w:spacing w:before="0" w:after="120" w:line="372" w:lineRule="exact"/>
        <w:ind w:firstLine="567"/>
        <w:jc w:val="both"/>
      </w:pPr>
      <w:r>
        <w:rPr>
          <w:rFonts w:ascii="Times New Roman" w:hAnsi="Times New Roman"/>
          <w:color w:val="000000"/>
          <w:sz w:val="26"/>
          <w:lang w:val="en-US"/>
        </w:rPr>
        <w:t>Với nhị phân, ngưỡng dự đoán được chọn theo validation với mục tiêu FPR. MLP có chi phí phụ thuộc số mẫu, số chiều đầu vào và số epoch. Sử dụng CPU song song với hai mô hình cây có thể làm tăng thời gian mỗi nhánh, vì vậy độ trễ phải được đo trên cấu hình thực thay vì suy từ việc master tạo ba nhánh.</w:t>
      </w:r>
    </w:p>
    <w:p w14:paraId="03C3D4D2">
      <w:pPr>
        <w:keepNext w:val="0"/>
        <w:keepLines w:val="0"/>
        <w:widowControl/>
        <w:spacing w:before="0" w:after="120" w:line="372" w:lineRule="exact"/>
        <w:ind w:firstLine="567"/>
        <w:jc w:val="both"/>
      </w:pPr>
      <w:r>
        <w:rPr>
          <w:rFonts w:ascii="Times New Roman" w:hAnsi="Times New Roman"/>
          <w:color w:val="000000"/>
          <w:sz w:val="26"/>
        </w:rPr>
        <w:t>Scanner dùng MLPClassifier của scikit-learn với scaler riêng cho mỗi miền PE, PDF, Script và Office. Khi suy luận, thứ tự feature lấy từ metadata và MLP nhận vector đã chuẩn hóa. Bộ đóng gói cần giữ đúng cặp model/scaler, medians và feature_cols. Các DAG benchmark và script tạo báo cáo có thể dùng kiến trúc khác nhau, nên phải ghi rõ đường chạy của mỗi bảng kết quả.</w:t>
      </w:r>
    </w:p>
    <w:p w14:paraId="09EB91CD">
      <w:pPr>
        <w:keepNext/>
        <w:keepLines/>
        <w:widowControl/>
        <w:spacing w:before="180" w:after="180" w:line="372" w:lineRule="exact"/>
        <w:ind w:firstLine="0"/>
        <w:jc w:val="center"/>
        <w:rPr>
          <w:b/>
          <w:bCs/>
          <w:i/>
          <w:iCs/>
          <w:color w:val="000000"/>
          <w:lang w:val="en-US"/>
        </w:rPr>
      </w:pPr>
      <w:bookmarkStart w:id="285" w:name="_b6m0td240eiy"/>
      <w:bookmarkEnd w:id="285"/>
      <w:bookmarkStart w:id="286" w:name="report_nav_30087"/>
      <w:bookmarkStart w:id="287" w:name="toc16_21057"/>
      <w:r>
        <w:rPr>
          <w:rFonts w:ascii="Times New Roman" w:hAnsi="Times New Roman"/>
          <w:b/>
          <w:bCs/>
          <w:i w:val="0"/>
          <w:iCs/>
          <w:color w:val="000000"/>
          <w:sz w:val="26"/>
          <w:szCs w:val="26"/>
          <w:lang w:val="en-US"/>
        </w:rPr>
        <w:t>Bảng 2.17 Hai loại mạng MLP trong dự án</w:t>
      </w:r>
      <w:bookmarkEnd w:id="286"/>
      <w:bookmarkEnd w:id="287"/>
      <w:bookmarkStart w:id="288" w:name="updated_nav_83"/>
      <w:bookmarkEnd w:id="288"/>
    </w:p>
    <w:tbl>
      <w:tblPr>
        <w:tblStyle w:val="9"/>
        <w:tblW w:w="907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515"/>
        <w:gridCol w:w="3572"/>
      </w:tblGrid>
      <w:tr w14:paraId="2A48A7A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5DDD3700">
            <w:pPr>
              <w:keepNext/>
              <w:keepLines/>
              <w:spacing w:before="0" w:after="0" w:line="372" w:lineRule="exact"/>
              <w:ind w:left="0" w:right="0" w:firstLine="0"/>
              <w:jc w:val="left"/>
            </w:pPr>
            <w:r>
              <w:rPr>
                <w:rFonts w:ascii="Times New Roman" w:hAnsi="Times New Roman"/>
                <w:b/>
                <w:i w:val="0"/>
                <w:color w:val="000000"/>
                <w:sz w:val="26"/>
              </w:rPr>
              <w:t>Thuộc tính</w:t>
            </w:r>
          </w:p>
        </w:tc>
        <w:tc>
          <w:tcPr>
            <w:tcW w:w="3515" w:type="dxa"/>
            <w:tcMar>
              <w:top w:w="55" w:type="dxa"/>
              <w:left w:w="80" w:type="dxa"/>
              <w:bottom w:w="55" w:type="dxa"/>
              <w:right w:w="80" w:type="dxa"/>
            </w:tcMar>
            <w:vAlign w:val="center"/>
          </w:tcPr>
          <w:p w14:paraId="0E0B6A4D">
            <w:pPr>
              <w:keepNext/>
              <w:keepLines/>
              <w:spacing w:before="0" w:after="0" w:line="372" w:lineRule="exact"/>
              <w:ind w:left="0" w:right="0" w:firstLine="0"/>
              <w:jc w:val="center"/>
            </w:pPr>
            <w:r>
              <w:rPr>
                <w:rFonts w:ascii="Times New Roman" w:hAnsi="Times New Roman"/>
                <w:b/>
                <w:i w:val="0"/>
                <w:color w:val="000000"/>
                <w:sz w:val="26"/>
              </w:rPr>
              <w:t>Benchmark</w:t>
            </w:r>
          </w:p>
        </w:tc>
        <w:tc>
          <w:tcPr>
            <w:tcW w:w="3572" w:type="dxa"/>
            <w:tcMar>
              <w:top w:w="55" w:type="dxa"/>
              <w:left w:w="80" w:type="dxa"/>
              <w:bottom w:w="55" w:type="dxa"/>
              <w:right w:w="80" w:type="dxa"/>
            </w:tcMar>
            <w:vAlign w:val="center"/>
          </w:tcPr>
          <w:p w14:paraId="185AFB12">
            <w:pPr>
              <w:keepNext/>
              <w:keepLines/>
              <w:spacing w:before="0" w:after="0" w:line="372" w:lineRule="exact"/>
              <w:ind w:left="0" w:right="0" w:firstLine="0"/>
              <w:jc w:val="center"/>
            </w:pPr>
            <w:r>
              <w:rPr>
                <w:rFonts w:ascii="Times New Roman" w:hAnsi="Times New Roman"/>
                <w:b/>
                <w:i w:val="0"/>
                <w:color w:val="000000"/>
                <w:sz w:val="26"/>
              </w:rPr>
              <w:t>Scanner</w:t>
            </w:r>
          </w:p>
        </w:tc>
      </w:tr>
      <w:tr w14:paraId="5D7142E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6562653C">
            <w:pPr>
              <w:keepNext/>
              <w:keepLines/>
              <w:spacing w:before="0" w:after="0" w:line="372" w:lineRule="exact"/>
              <w:ind w:left="0" w:right="0" w:firstLine="0"/>
              <w:jc w:val="left"/>
            </w:pPr>
            <w:r>
              <w:rPr>
                <w:rFonts w:ascii="Times New Roman" w:hAnsi="Times New Roman"/>
                <w:b w:val="0"/>
                <w:i w:val="0"/>
                <w:color w:val="000000"/>
                <w:sz w:val="26"/>
              </w:rPr>
              <w:t>Thư viện MLP</w:t>
            </w:r>
          </w:p>
        </w:tc>
        <w:tc>
          <w:tcPr>
            <w:tcW w:w="3515" w:type="dxa"/>
            <w:tcMar>
              <w:top w:w="55" w:type="dxa"/>
              <w:left w:w="80" w:type="dxa"/>
              <w:bottom w:w="55" w:type="dxa"/>
              <w:right w:w="80" w:type="dxa"/>
            </w:tcMar>
            <w:vAlign w:val="center"/>
          </w:tcPr>
          <w:p w14:paraId="4EA92C91">
            <w:pPr>
              <w:keepNext/>
              <w:keepLines/>
              <w:spacing w:before="0" w:after="0" w:line="372" w:lineRule="exact"/>
              <w:ind w:left="0" w:right="0" w:firstLine="0"/>
              <w:jc w:val="left"/>
            </w:pPr>
            <w:r>
              <w:rPr>
                <w:rFonts w:ascii="Times New Roman" w:hAnsi="Times New Roman"/>
                <w:b w:val="0"/>
                <w:i w:val="0"/>
                <w:color w:val="000000"/>
                <w:sz w:val="26"/>
              </w:rPr>
              <w:t>DAG: TensorFlow/Keras; script báo cáo: scikit-learn</w:t>
            </w:r>
          </w:p>
        </w:tc>
        <w:tc>
          <w:tcPr>
            <w:tcW w:w="3572" w:type="dxa"/>
            <w:tcMar>
              <w:top w:w="55" w:type="dxa"/>
              <w:left w:w="80" w:type="dxa"/>
              <w:bottom w:w="55" w:type="dxa"/>
              <w:right w:w="80" w:type="dxa"/>
            </w:tcMar>
            <w:vAlign w:val="center"/>
          </w:tcPr>
          <w:p w14:paraId="2E6ED189">
            <w:pPr>
              <w:keepNext/>
              <w:keepLines/>
              <w:spacing w:before="0" w:after="0" w:line="372" w:lineRule="exact"/>
              <w:ind w:left="0" w:right="0" w:firstLine="0"/>
              <w:jc w:val="left"/>
            </w:pPr>
            <w:r>
              <w:rPr>
                <w:rFonts w:ascii="Times New Roman" w:hAnsi="Times New Roman"/>
                <w:b w:val="0"/>
                <w:i w:val="0"/>
                <w:color w:val="000000"/>
                <w:sz w:val="26"/>
              </w:rPr>
              <w:t>scikit-learn</w:t>
            </w:r>
          </w:p>
        </w:tc>
      </w:tr>
      <w:tr w14:paraId="02EC272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2DFF42F8">
            <w:pPr>
              <w:keepNext/>
              <w:keepLines/>
              <w:spacing w:before="0" w:after="0" w:line="372" w:lineRule="exact"/>
              <w:ind w:left="0" w:right="0" w:firstLine="0"/>
              <w:jc w:val="left"/>
            </w:pPr>
            <w:r>
              <w:rPr>
                <w:rFonts w:ascii="Times New Roman" w:hAnsi="Times New Roman"/>
                <w:b w:val="0"/>
                <w:i w:val="0"/>
                <w:color w:val="000000"/>
                <w:sz w:val="26"/>
              </w:rPr>
              <w:t>Mục tiêu</w:t>
            </w:r>
          </w:p>
        </w:tc>
        <w:tc>
          <w:tcPr>
            <w:tcW w:w="3515" w:type="dxa"/>
            <w:tcMar>
              <w:top w:w="55" w:type="dxa"/>
              <w:left w:w="80" w:type="dxa"/>
              <w:bottom w:w="55" w:type="dxa"/>
              <w:right w:w="80" w:type="dxa"/>
            </w:tcMar>
            <w:vAlign w:val="center"/>
          </w:tcPr>
          <w:p w14:paraId="56E4C575">
            <w:pPr>
              <w:keepNext/>
              <w:keepLines/>
              <w:spacing w:before="0" w:after="0" w:line="372" w:lineRule="exact"/>
              <w:ind w:left="0" w:right="0" w:firstLine="0"/>
              <w:jc w:val="left"/>
            </w:pPr>
            <w:r>
              <w:rPr>
                <w:rFonts w:ascii="Times New Roman" w:hAnsi="Times New Roman"/>
                <w:b w:val="0"/>
                <w:i w:val="0"/>
                <w:color w:val="000000"/>
                <w:sz w:val="26"/>
              </w:rPr>
              <w:t>Đánh giá trên CSV từng bộ dữ liệu</w:t>
            </w:r>
          </w:p>
        </w:tc>
        <w:tc>
          <w:tcPr>
            <w:tcW w:w="3572" w:type="dxa"/>
            <w:tcMar>
              <w:top w:w="55" w:type="dxa"/>
              <w:left w:w="80" w:type="dxa"/>
              <w:bottom w:w="55" w:type="dxa"/>
              <w:right w:w="80" w:type="dxa"/>
            </w:tcMar>
            <w:vAlign w:val="center"/>
          </w:tcPr>
          <w:p w14:paraId="3BECF57F">
            <w:pPr>
              <w:keepNext/>
              <w:keepLines/>
              <w:spacing w:before="0" w:after="0" w:line="372" w:lineRule="exact"/>
              <w:ind w:left="0" w:right="0" w:firstLine="0"/>
              <w:jc w:val="left"/>
            </w:pPr>
            <w:r>
              <w:rPr>
                <w:rFonts w:ascii="Times New Roman" w:hAnsi="Times New Roman"/>
                <w:b w:val="0"/>
                <w:i w:val="0"/>
                <w:color w:val="000000"/>
                <w:sz w:val="26"/>
              </w:rPr>
              <w:t>PE, PDF, Script, Office</w:t>
            </w:r>
          </w:p>
        </w:tc>
      </w:tr>
      <w:tr w14:paraId="3491BDF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25CF1C45">
            <w:pPr>
              <w:keepNext/>
              <w:keepLines/>
              <w:spacing w:before="0" w:after="0" w:line="372" w:lineRule="exact"/>
              <w:ind w:left="0" w:right="0" w:firstLine="0"/>
              <w:jc w:val="left"/>
            </w:pPr>
            <w:r>
              <w:rPr>
                <w:rFonts w:ascii="Times New Roman" w:hAnsi="Times New Roman"/>
                <w:b w:val="0"/>
                <w:i w:val="0"/>
                <w:color w:val="000000"/>
                <w:sz w:val="26"/>
              </w:rPr>
              <w:t>Chuẩn hóa</w:t>
            </w:r>
          </w:p>
        </w:tc>
        <w:tc>
          <w:tcPr>
            <w:tcW w:w="3515" w:type="dxa"/>
            <w:tcMar>
              <w:top w:w="55" w:type="dxa"/>
              <w:left w:w="80" w:type="dxa"/>
              <w:bottom w:w="55" w:type="dxa"/>
              <w:right w:w="80" w:type="dxa"/>
            </w:tcMar>
            <w:vAlign w:val="center"/>
          </w:tcPr>
          <w:p w14:paraId="5A883CEB">
            <w:pPr>
              <w:keepNext/>
              <w:keepLines/>
              <w:spacing w:before="0" w:after="0" w:line="372" w:lineRule="exact"/>
              <w:ind w:left="0" w:right="0" w:firstLine="0"/>
              <w:jc w:val="left"/>
            </w:pPr>
            <w:r>
              <w:rPr>
                <w:rFonts w:ascii="Times New Roman" w:hAnsi="Times New Roman"/>
                <w:b w:val="0"/>
                <w:i w:val="0"/>
                <w:color w:val="000000"/>
                <w:sz w:val="26"/>
              </w:rPr>
              <w:t>StandardScaler theo đường chạy</w:t>
            </w:r>
          </w:p>
        </w:tc>
        <w:tc>
          <w:tcPr>
            <w:tcW w:w="3572" w:type="dxa"/>
            <w:tcMar>
              <w:top w:w="55" w:type="dxa"/>
              <w:left w:w="80" w:type="dxa"/>
              <w:bottom w:w="55" w:type="dxa"/>
              <w:right w:w="80" w:type="dxa"/>
            </w:tcMar>
            <w:vAlign w:val="center"/>
          </w:tcPr>
          <w:p w14:paraId="0BCBC025">
            <w:pPr>
              <w:keepNext/>
              <w:keepLines/>
              <w:spacing w:before="0" w:after="0" w:line="372" w:lineRule="exact"/>
              <w:ind w:left="0" w:right="0" w:firstLine="0"/>
              <w:jc w:val="left"/>
            </w:pPr>
            <w:r>
              <w:rPr>
                <w:rFonts w:ascii="Times New Roman" w:hAnsi="Times New Roman"/>
                <w:b w:val="0"/>
                <w:i w:val="0"/>
                <w:color w:val="000000"/>
                <w:sz w:val="26"/>
              </w:rPr>
              <w:t>Scaler riêng theo miền</w:t>
            </w:r>
          </w:p>
        </w:tc>
      </w:tr>
      <w:tr w14:paraId="2B04E35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77B587D">
            <w:pPr>
              <w:keepNext/>
              <w:keepLines/>
              <w:spacing w:before="0" w:after="0" w:line="372" w:lineRule="exact"/>
              <w:ind w:left="0" w:right="0" w:firstLine="0"/>
              <w:jc w:val="left"/>
            </w:pPr>
            <w:r>
              <w:rPr>
                <w:rFonts w:ascii="Times New Roman" w:hAnsi="Times New Roman"/>
                <w:b w:val="0"/>
                <w:i w:val="0"/>
                <w:color w:val="000000"/>
                <w:sz w:val="26"/>
              </w:rPr>
              <w:t>Đầu ra</w:t>
            </w:r>
          </w:p>
        </w:tc>
        <w:tc>
          <w:tcPr>
            <w:tcW w:w="3515" w:type="dxa"/>
            <w:tcMar>
              <w:top w:w="55" w:type="dxa"/>
              <w:left w:w="80" w:type="dxa"/>
              <w:bottom w:w="55" w:type="dxa"/>
              <w:right w:w="80" w:type="dxa"/>
            </w:tcMar>
            <w:vAlign w:val="center"/>
          </w:tcPr>
          <w:p w14:paraId="47F132E3">
            <w:pPr>
              <w:keepNext/>
              <w:keepLines/>
              <w:spacing w:before="0" w:after="0" w:line="372" w:lineRule="exact"/>
              <w:ind w:left="0" w:right="0" w:firstLine="0"/>
              <w:jc w:val="left"/>
            </w:pPr>
            <w:r>
              <w:rPr>
                <w:rFonts w:ascii="Times New Roman" w:hAnsi="Times New Roman"/>
                <w:b w:val="0"/>
                <w:i w:val="0"/>
                <w:color w:val="000000"/>
                <w:sz w:val="26"/>
              </w:rPr>
              <w:t>CSV metric</w:t>
            </w:r>
          </w:p>
        </w:tc>
        <w:tc>
          <w:tcPr>
            <w:tcW w:w="3572" w:type="dxa"/>
            <w:tcMar>
              <w:top w:w="55" w:type="dxa"/>
              <w:left w:w="80" w:type="dxa"/>
              <w:bottom w:w="55" w:type="dxa"/>
              <w:right w:w="80" w:type="dxa"/>
            </w:tcMar>
            <w:vAlign w:val="center"/>
          </w:tcPr>
          <w:p w14:paraId="1EC2F205">
            <w:pPr>
              <w:keepNext/>
              <w:keepLines/>
              <w:spacing w:before="0" w:after="0" w:line="372" w:lineRule="exact"/>
              <w:ind w:left="0" w:right="0" w:firstLine="0"/>
              <w:jc w:val="left"/>
            </w:pPr>
            <w:r>
              <w:rPr>
                <w:rFonts w:ascii="Times New Roman" w:hAnsi="Times New Roman"/>
                <w:b w:val="0"/>
                <w:i w:val="0"/>
                <w:color w:val="000000"/>
                <w:sz w:val="26"/>
              </w:rPr>
              <w:t>{miền}_​mlp_​model.pkl</w:t>
            </w:r>
          </w:p>
        </w:tc>
      </w:tr>
      <w:tr w14:paraId="4C57A4E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540B799A">
            <w:pPr>
              <w:keepNext w:val="0"/>
              <w:keepLines/>
              <w:spacing w:before="0" w:after="0" w:line="372" w:lineRule="exact"/>
              <w:ind w:left="0" w:right="0" w:firstLine="0"/>
              <w:jc w:val="left"/>
            </w:pPr>
            <w:r>
              <w:rPr>
                <w:rFonts w:ascii="Times New Roman" w:hAnsi="Times New Roman"/>
                <w:b w:val="0"/>
                <w:i w:val="0"/>
                <w:color w:val="000000"/>
                <w:sz w:val="26"/>
              </w:rPr>
              <w:t>Điểm cần kiểm soát</w:t>
            </w:r>
          </w:p>
        </w:tc>
        <w:tc>
          <w:tcPr>
            <w:tcW w:w="3515" w:type="dxa"/>
            <w:tcMar>
              <w:top w:w="55" w:type="dxa"/>
              <w:left w:w="80" w:type="dxa"/>
              <w:bottom w:w="55" w:type="dxa"/>
              <w:right w:w="80" w:type="dxa"/>
            </w:tcMar>
            <w:vAlign w:val="center"/>
          </w:tcPr>
          <w:p w14:paraId="5D0014F0">
            <w:pPr>
              <w:keepNext w:val="0"/>
              <w:keepLines/>
              <w:spacing w:before="0" w:after="0" w:line="372" w:lineRule="exact"/>
              <w:ind w:left="0" w:right="0" w:firstLine="0"/>
              <w:jc w:val="left"/>
            </w:pPr>
            <w:r>
              <w:rPr>
                <w:rFonts w:ascii="Times New Roman" w:hAnsi="Times New Roman"/>
                <w:b w:val="0"/>
                <w:i w:val="0"/>
                <w:color w:val="000000"/>
                <w:sz w:val="26"/>
              </w:rPr>
              <w:t>Split, validation và script sinh report</w:t>
            </w:r>
          </w:p>
        </w:tc>
        <w:tc>
          <w:tcPr>
            <w:tcW w:w="3572" w:type="dxa"/>
            <w:tcMar>
              <w:top w:w="55" w:type="dxa"/>
              <w:left w:w="80" w:type="dxa"/>
              <w:bottom w:w="55" w:type="dxa"/>
              <w:right w:w="80" w:type="dxa"/>
            </w:tcMar>
            <w:vAlign w:val="center"/>
          </w:tcPr>
          <w:p w14:paraId="53A2604B">
            <w:pPr>
              <w:keepNext w:val="0"/>
              <w:keepLines/>
              <w:spacing w:before="0" w:after="0" w:line="372" w:lineRule="exact"/>
              <w:ind w:left="0" w:right="0" w:firstLine="0"/>
              <w:jc w:val="left"/>
            </w:pPr>
            <w:r>
              <w:rPr>
                <w:rFonts w:ascii="Times New Roman" w:hAnsi="Times New Roman"/>
                <w:b w:val="0"/>
                <w:i w:val="0"/>
                <w:color w:val="000000"/>
                <w:sz w:val="26"/>
              </w:rPr>
              <w:t>Đúng cặp model/scaler và schema</w:t>
            </w:r>
          </w:p>
        </w:tc>
      </w:tr>
    </w:tbl>
    <w:p w14:paraId="6A73950F">
      <w:pPr>
        <w:pStyle w:val="4"/>
        <w:keepNext/>
        <w:keepLines w:val="0"/>
        <w:widowControl/>
        <w:spacing w:before="200" w:after="120" w:line="372" w:lineRule="exact"/>
        <w:ind w:firstLine="0"/>
      </w:pPr>
      <w:bookmarkStart w:id="289" w:name="report_nav_30088"/>
      <w:r>
        <w:rPr>
          <w:rFonts w:ascii="Times New Roman" w:hAnsi="Times New Roman"/>
          <w:b/>
          <w:i/>
          <w:color w:val="000000"/>
          <w:sz w:val="26"/>
        </w:rPr>
        <w:t>2.3.7 Bộ mô hình phục vụ scanner đa miền (PE, PDF, Script, Office)</w:t>
      </w:r>
      <w:bookmarkEnd w:id="289"/>
    </w:p>
    <w:p w14:paraId="7864282B">
      <w:pPr>
        <w:keepNext w:val="0"/>
        <w:keepLines w:val="0"/>
        <w:widowControl/>
        <w:spacing w:before="0" w:after="120" w:line="372" w:lineRule="exact"/>
        <w:ind w:firstLine="567"/>
        <w:jc w:val="both"/>
      </w:pPr>
      <w:r>
        <w:rPr>
          <w:rFonts w:ascii="Times New Roman" w:hAnsi="Times New Roman"/>
          <w:color w:val="000000"/>
          <w:sz w:val="26"/>
        </w:rPr>
        <w:t>Script train_detector_models.py huấn luyện bốn nhóm mô hình: PE từ dataset_malwares.csv (77 đặc trưng); PDF từ PDF_Malware_Structural_2022.csv (18); Script từ Malicious_Scripts_PowerShell_VBS.csv (18); Office từ Office_Macro_OLE_Malware.csv (11). Mỗi nhóm có Random Forest, XGBoost và MLP, tổng cộng 12 mô hình. Dữ liệu được chia phân tầng 80/20 với seed 42; RF và XGBoost dùng dữ liệu số gốc, MLP dùng StandardScaler fit trên train. Median hiện tính trước chia tập và vẫn là điểm cần hoàn thiện.</w:t>
      </w:r>
    </w:p>
    <w:p w14:paraId="5A4D7EDF">
      <w:pPr>
        <w:keepNext w:val="0"/>
        <w:keepLines w:val="0"/>
        <w:widowControl/>
        <w:spacing w:before="0" w:after="120" w:line="372" w:lineRule="exact"/>
        <w:ind w:firstLine="567"/>
        <w:jc w:val="both"/>
      </w:pPr>
      <w:r>
        <w:rPr>
          <w:rFonts w:ascii="Times New Roman" w:hAnsi="Times New Roman"/>
          <w:color w:val="000000"/>
          <w:sz w:val="26"/>
        </w:rPr>
        <w:t>Tệp model_metadata.json ghi phiên bản 3.0.0-multi-domain và thời điểm huấn luyện 24/10/2026 00:04:43 theo chuỗi thời gian lưu trong tệp (không kèm múi giờ). Mỗi miền có tên dataset, tổng số mẫu, feature_cols, feature_medians và metric ba thuật toán. Metadata không lưu đầy đủ sample id hoặc bằng chứng kiểm thử end-to-end từ byte tệp.</w:t>
      </w:r>
    </w:p>
    <w:p w14:paraId="55E738B4">
      <w:pPr>
        <w:keepNext w:val="0"/>
        <w:keepLines w:val="0"/>
        <w:widowControl/>
        <w:spacing w:before="0" w:after="120" w:line="372" w:lineRule="exact"/>
        <w:ind w:firstLine="567"/>
        <w:jc w:val="both"/>
      </w:pPr>
      <w:r>
        <w:rPr>
          <w:rFonts w:ascii="Times New Roman" w:hAnsi="Times New Roman"/>
          <w:color w:val="000000"/>
          <w:sz w:val="26"/>
        </w:rPr>
        <w:t>Engine nạp các tệp pe_*, pdf_*, script_* và office_* trong dags/models/. Các tên rf_malware_model.pkl, xgb_malware_model.pkl và mlp_malware_model.pkl được duy trì để tương thích PE. Magic Bytes và phần mở rộng hỗ trợ chọn miền rồi tạo vector theo đúng thứ tự metadata. Các tệp ngoài bốn miền hoặc lỗi nạp model vẫn có nhánh kết quả mặc định; đây là giới hạn cần phân biệt với suy luận học máy thành công.</w:t>
      </w:r>
    </w:p>
    <w:p w14:paraId="2CDF1A24">
      <w:pPr>
        <w:keepNext w:val="0"/>
        <w:keepLines w:val="0"/>
        <w:widowControl/>
        <w:spacing w:before="0" w:after="120" w:line="372" w:lineRule="exact"/>
        <w:ind w:firstLine="567"/>
        <w:jc w:val="both"/>
      </w:pPr>
      <w:r>
        <w:rPr>
          <w:rFonts w:ascii="Times New Roman" w:hAnsi="Times New Roman"/>
          <w:color w:val="000000"/>
          <w:sz w:val="26"/>
        </w:rPr>
        <w:t>Điểm tổng hợp ban đầu dùng 40% XGBoost, 35% Random Forest và 25% MLP. Quy tắc về API, bộ cài đặt và dấu hiệu chữ ký có thể tiếp tục giảm điểm hoặc đổi nhãn. Việc nhận diện vùng chứng chỉ và chuỗi nhà phát hành chưa tương đương xác minh chữ ký số hợp lệ. Hiệu quả giảm dương tính giả cần được đo cùng mức bỏ sót trên tập tệp độc lập.</w:t>
      </w:r>
    </w:p>
    <w:p w14:paraId="44E9AD8C">
      <w:pPr>
        <w:keepNext/>
        <w:keepLines/>
        <w:widowControl/>
        <w:spacing w:before="180" w:after="180" w:line="372" w:lineRule="exact"/>
        <w:ind w:firstLine="0"/>
        <w:jc w:val="center"/>
        <w:rPr>
          <w:b/>
          <w:bCs/>
          <w:i/>
          <w:iCs/>
          <w:color w:val="000000"/>
          <w:lang w:val="en-US"/>
        </w:rPr>
      </w:pPr>
      <w:bookmarkStart w:id="290" w:name="report_nav_30089"/>
      <w:r>
        <w:rPr>
          <w:rFonts w:ascii="Times New Roman" w:hAnsi="Times New Roman"/>
          <w:b/>
          <w:i w:val="0"/>
          <w:color w:val="000000"/>
          <w:sz w:val="26"/>
        </w:rPr>
        <w:t>Bảng 2.18 Thành phần đóng gói scanner đa miền hiện tại</w:t>
      </w:r>
      <w:bookmarkEnd w:id="290"/>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608"/>
        <w:gridCol w:w="6463"/>
      </w:tblGrid>
      <w:tr w14:paraId="03A4025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608" w:type="dxa"/>
            <w:tcMar>
              <w:top w:w="55" w:type="dxa"/>
              <w:left w:w="80" w:type="dxa"/>
              <w:bottom w:w="55" w:type="dxa"/>
              <w:right w:w="80" w:type="dxa"/>
            </w:tcMar>
            <w:vAlign w:val="center"/>
          </w:tcPr>
          <w:p w14:paraId="2F86F285">
            <w:pPr>
              <w:keepNext/>
              <w:keepLines/>
              <w:spacing w:before="0" w:after="0" w:line="372" w:lineRule="exact"/>
              <w:ind w:left="0" w:right="0" w:firstLine="0"/>
              <w:jc w:val="left"/>
            </w:pPr>
            <w:r>
              <w:rPr>
                <w:rFonts w:ascii="Times New Roman" w:hAnsi="Times New Roman"/>
                <w:b/>
                <w:i w:val="0"/>
                <w:color w:val="000000"/>
                <w:sz w:val="26"/>
              </w:rPr>
              <w:t>Thành phần</w:t>
            </w:r>
          </w:p>
        </w:tc>
        <w:tc>
          <w:tcPr>
            <w:tcW w:w="6463" w:type="dxa"/>
            <w:tcMar>
              <w:top w:w="55" w:type="dxa"/>
              <w:left w:w="80" w:type="dxa"/>
              <w:bottom w:w="55" w:type="dxa"/>
              <w:right w:w="80" w:type="dxa"/>
            </w:tcMar>
            <w:vAlign w:val="center"/>
          </w:tcPr>
          <w:p w14:paraId="2A805E71">
            <w:pPr>
              <w:keepNext/>
              <w:keepLines/>
              <w:spacing w:before="0" w:after="0" w:line="372" w:lineRule="exact"/>
              <w:ind w:left="0" w:right="0" w:firstLine="0"/>
              <w:jc w:val="center"/>
            </w:pPr>
            <w:r>
              <w:rPr>
                <w:rFonts w:ascii="Times New Roman" w:hAnsi="Times New Roman"/>
                <w:b/>
                <w:i w:val="0"/>
                <w:color w:val="000000"/>
                <w:sz w:val="26"/>
              </w:rPr>
              <w:t>Nội dung</w:t>
            </w:r>
          </w:p>
        </w:tc>
      </w:tr>
      <w:tr w14:paraId="3D69F5B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71043FA0">
            <w:pPr>
              <w:keepNext/>
              <w:keepLines/>
              <w:spacing w:before="0" w:after="0" w:line="372" w:lineRule="exact"/>
              <w:ind w:left="0" w:right="0" w:firstLine="0"/>
              <w:jc w:val="left"/>
            </w:pPr>
            <w:r>
              <w:rPr>
                <w:rFonts w:ascii="Times New Roman" w:hAnsi="Times New Roman"/>
                <w:b w:val="0"/>
                <w:i w:val="0"/>
                <w:color w:val="000000"/>
                <w:sz w:val="26"/>
              </w:rPr>
              <w:t>model_​metadata.json</w:t>
            </w:r>
          </w:p>
        </w:tc>
        <w:tc>
          <w:tcPr>
            <w:tcW w:w="6463" w:type="dxa"/>
            <w:tcMar>
              <w:top w:w="55" w:type="dxa"/>
              <w:left w:w="80" w:type="dxa"/>
              <w:bottom w:w="55" w:type="dxa"/>
              <w:right w:w="80" w:type="dxa"/>
            </w:tcMar>
            <w:vAlign w:val="center"/>
          </w:tcPr>
          <w:p w14:paraId="74C88891">
            <w:pPr>
              <w:keepNext/>
              <w:keepLines/>
              <w:spacing w:before="0" w:after="0" w:line="372" w:lineRule="exact"/>
              <w:ind w:left="0" w:right="0" w:firstLine="0"/>
              <w:jc w:val="left"/>
            </w:pPr>
            <w:r>
              <w:rPr>
                <w:rFonts w:ascii="Times New Roman" w:hAnsi="Times New Roman"/>
                <w:b w:val="0"/>
                <w:i w:val="0"/>
                <w:color w:val="000000"/>
                <w:sz w:val="26"/>
              </w:rPr>
              <w:t>Phiên bản 3.0.0-multi-domain; schema, medians và metric từng miền.</w:t>
            </w:r>
          </w:p>
        </w:tc>
      </w:tr>
      <w:tr w14:paraId="1C1DEDD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171EAE25">
            <w:pPr>
              <w:keepNext/>
              <w:keepLines/>
              <w:spacing w:before="0" w:after="0" w:line="372" w:lineRule="exact"/>
              <w:ind w:left="0" w:right="0" w:firstLine="0"/>
              <w:jc w:val="left"/>
            </w:pPr>
            <w:r>
              <w:rPr>
                <w:rFonts w:ascii="Times New Roman" w:hAnsi="Times New Roman"/>
                <w:b w:val="0"/>
                <w:i w:val="0"/>
                <w:color w:val="000000"/>
                <w:sz w:val="26"/>
              </w:rPr>
              <w:t>pe_​*</w:t>
            </w:r>
          </w:p>
        </w:tc>
        <w:tc>
          <w:tcPr>
            <w:tcW w:w="6463" w:type="dxa"/>
            <w:tcMar>
              <w:top w:w="55" w:type="dxa"/>
              <w:left w:w="80" w:type="dxa"/>
              <w:bottom w:w="55" w:type="dxa"/>
              <w:right w:w="80" w:type="dxa"/>
            </w:tcMar>
            <w:vAlign w:val="center"/>
          </w:tcPr>
          <w:p w14:paraId="39F5F5E1">
            <w:pPr>
              <w:keepNext/>
              <w:keepLines/>
              <w:spacing w:before="0" w:after="0" w:line="372" w:lineRule="exact"/>
              <w:ind w:left="0" w:right="0" w:firstLine="0"/>
              <w:jc w:val="left"/>
            </w:pPr>
            <w:r>
              <w:rPr>
                <w:rFonts w:ascii="Times New Roman" w:hAnsi="Times New Roman"/>
                <w:b w:val="0"/>
                <w:i w:val="0"/>
                <w:color w:val="000000"/>
                <w:sz w:val="26"/>
              </w:rPr>
              <w:t>RF, XGBoost, MLP và scaler PE; 77 đặc trưng.</w:t>
            </w:r>
          </w:p>
        </w:tc>
      </w:tr>
      <w:tr w14:paraId="6936E67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0D513029">
            <w:pPr>
              <w:keepNext/>
              <w:keepLines/>
              <w:spacing w:before="0" w:after="0" w:line="372" w:lineRule="exact"/>
              <w:ind w:left="0" w:right="0" w:firstLine="0"/>
              <w:jc w:val="left"/>
            </w:pPr>
            <w:r>
              <w:rPr>
                <w:rFonts w:ascii="Times New Roman" w:hAnsi="Times New Roman"/>
                <w:b w:val="0"/>
                <w:i w:val="0"/>
                <w:color w:val="000000"/>
                <w:sz w:val="26"/>
              </w:rPr>
              <w:t>pdf_​*</w:t>
            </w:r>
          </w:p>
        </w:tc>
        <w:tc>
          <w:tcPr>
            <w:tcW w:w="6463" w:type="dxa"/>
            <w:tcMar>
              <w:top w:w="55" w:type="dxa"/>
              <w:left w:w="80" w:type="dxa"/>
              <w:bottom w:w="55" w:type="dxa"/>
              <w:right w:w="80" w:type="dxa"/>
            </w:tcMar>
            <w:vAlign w:val="center"/>
          </w:tcPr>
          <w:p w14:paraId="48C10715">
            <w:pPr>
              <w:keepNext/>
              <w:keepLines/>
              <w:spacing w:before="0" w:after="0" w:line="372" w:lineRule="exact"/>
              <w:ind w:left="0" w:right="0" w:firstLine="0"/>
              <w:jc w:val="left"/>
            </w:pPr>
            <w:r>
              <w:rPr>
                <w:rFonts w:ascii="Times New Roman" w:hAnsi="Times New Roman"/>
                <w:b w:val="0"/>
                <w:i w:val="0"/>
                <w:color w:val="000000"/>
                <w:sz w:val="26"/>
              </w:rPr>
              <w:t>RF, XGBoost, MLP và scaler PDF; 18 đặc trưng.</w:t>
            </w:r>
          </w:p>
        </w:tc>
      </w:tr>
      <w:tr w14:paraId="5CE637C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37B4EB2D">
            <w:pPr>
              <w:keepNext/>
              <w:keepLines/>
              <w:spacing w:before="0" w:after="0" w:line="372" w:lineRule="exact"/>
              <w:ind w:left="0" w:right="0" w:firstLine="0"/>
              <w:jc w:val="left"/>
            </w:pPr>
            <w:r>
              <w:rPr>
                <w:rFonts w:ascii="Times New Roman" w:hAnsi="Times New Roman"/>
                <w:b w:val="0"/>
                <w:i w:val="0"/>
                <w:color w:val="000000"/>
                <w:sz w:val="26"/>
              </w:rPr>
              <w:t>script_​*</w:t>
            </w:r>
          </w:p>
        </w:tc>
        <w:tc>
          <w:tcPr>
            <w:tcW w:w="6463" w:type="dxa"/>
            <w:tcMar>
              <w:top w:w="55" w:type="dxa"/>
              <w:left w:w="80" w:type="dxa"/>
              <w:bottom w:w="55" w:type="dxa"/>
              <w:right w:w="80" w:type="dxa"/>
            </w:tcMar>
            <w:vAlign w:val="center"/>
          </w:tcPr>
          <w:p w14:paraId="0CF6F966">
            <w:pPr>
              <w:keepNext/>
              <w:keepLines/>
              <w:spacing w:before="0" w:after="0" w:line="372" w:lineRule="exact"/>
              <w:ind w:left="0" w:right="0" w:firstLine="0"/>
              <w:jc w:val="left"/>
            </w:pPr>
            <w:r>
              <w:rPr>
                <w:rFonts w:ascii="Times New Roman" w:hAnsi="Times New Roman"/>
                <w:b w:val="0"/>
                <w:i w:val="0"/>
                <w:color w:val="000000"/>
                <w:sz w:val="26"/>
              </w:rPr>
              <w:t>RF, XGBoost, MLP và scaler Script; 18 đặc trưng.</w:t>
            </w:r>
          </w:p>
        </w:tc>
      </w:tr>
      <w:tr w14:paraId="58204F4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5BDE908D">
            <w:pPr>
              <w:keepNext/>
              <w:keepLines/>
              <w:spacing w:before="0" w:after="0" w:line="372" w:lineRule="exact"/>
              <w:ind w:left="0" w:right="0" w:firstLine="0"/>
              <w:jc w:val="left"/>
            </w:pPr>
            <w:r>
              <w:rPr>
                <w:rFonts w:ascii="Times New Roman" w:hAnsi="Times New Roman"/>
                <w:b w:val="0"/>
                <w:i w:val="0"/>
                <w:color w:val="000000"/>
                <w:sz w:val="26"/>
              </w:rPr>
              <w:t>office_​*</w:t>
            </w:r>
          </w:p>
        </w:tc>
        <w:tc>
          <w:tcPr>
            <w:tcW w:w="6463" w:type="dxa"/>
            <w:tcMar>
              <w:top w:w="55" w:type="dxa"/>
              <w:left w:w="80" w:type="dxa"/>
              <w:bottom w:w="55" w:type="dxa"/>
              <w:right w:w="80" w:type="dxa"/>
            </w:tcMar>
            <w:vAlign w:val="center"/>
          </w:tcPr>
          <w:p w14:paraId="02AE4F77">
            <w:pPr>
              <w:keepNext/>
              <w:keepLines/>
              <w:spacing w:before="0" w:after="0" w:line="372" w:lineRule="exact"/>
              <w:ind w:left="0" w:right="0" w:firstLine="0"/>
              <w:jc w:val="left"/>
            </w:pPr>
            <w:r>
              <w:rPr>
                <w:rFonts w:ascii="Times New Roman" w:hAnsi="Times New Roman"/>
                <w:b w:val="0"/>
                <w:i w:val="0"/>
                <w:color w:val="000000"/>
                <w:sz w:val="26"/>
              </w:rPr>
              <w:t>RF, XGBoost, MLP và scaler Office; 11 đặc trưng.</w:t>
            </w:r>
          </w:p>
        </w:tc>
      </w:tr>
      <w:tr w14:paraId="07838E0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608" w:type="dxa"/>
            <w:tcMar>
              <w:top w:w="55" w:type="dxa"/>
              <w:left w:w="80" w:type="dxa"/>
              <w:bottom w:w="55" w:type="dxa"/>
              <w:right w:w="80" w:type="dxa"/>
            </w:tcMar>
            <w:vAlign w:val="center"/>
          </w:tcPr>
          <w:p w14:paraId="277DAAEF">
            <w:pPr>
              <w:keepNext w:val="0"/>
              <w:keepLines/>
              <w:spacing w:before="0" w:after="0" w:line="372" w:lineRule="exact"/>
              <w:ind w:left="0" w:right="0" w:firstLine="0"/>
              <w:jc w:val="left"/>
            </w:pPr>
            <w:r>
              <w:rPr>
                <w:rFonts w:ascii="Times New Roman" w:hAnsi="Times New Roman"/>
                <w:b w:val="0"/>
                <w:i w:val="0"/>
                <w:color w:val="000000"/>
                <w:sz w:val="26"/>
              </w:rPr>
              <w:t>dags/malware_​samples/</w:t>
            </w:r>
          </w:p>
        </w:tc>
        <w:tc>
          <w:tcPr>
            <w:tcW w:w="6463" w:type="dxa"/>
            <w:tcMar>
              <w:top w:w="55" w:type="dxa"/>
              <w:left w:w="80" w:type="dxa"/>
              <w:bottom w:w="55" w:type="dxa"/>
              <w:right w:w="80" w:type="dxa"/>
            </w:tcMar>
            <w:vAlign w:val="center"/>
          </w:tcPr>
          <w:p w14:paraId="317EEDC1">
            <w:pPr>
              <w:keepNext w:val="0"/>
              <w:keepLines/>
              <w:spacing w:before="0" w:after="0" w:line="372" w:lineRule="exact"/>
              <w:ind w:left="0" w:right="0" w:firstLine="0"/>
              <w:jc w:val="left"/>
            </w:pPr>
            <w:r>
              <w:rPr>
                <w:rFonts w:ascii="Times New Roman" w:hAnsi="Times New Roman"/>
                <w:b w:val="0"/>
                <w:i w:val="0"/>
                <w:color w:val="000000"/>
                <w:sz w:val="26"/>
              </w:rPr>
              <w:t>Mẫu phục vụ kiểm tra chức năng; không thay thế tập đánh giá độc lập.</w:t>
            </w:r>
          </w:p>
        </w:tc>
      </w:tr>
    </w:tbl>
    <w:p w14:paraId="3F0A3E95">
      <w:pPr>
        <w:pStyle w:val="4"/>
        <w:keepNext/>
        <w:keepLines w:val="0"/>
        <w:widowControl/>
        <w:spacing w:before="200" w:after="120" w:line="372" w:lineRule="exact"/>
        <w:ind w:firstLine="0"/>
      </w:pPr>
      <w:bookmarkStart w:id="291" w:name="_1pvnr23ho8s9"/>
      <w:bookmarkEnd w:id="291"/>
      <w:bookmarkStart w:id="292" w:name="report_nav_30090"/>
      <w:r>
        <w:rPr>
          <w:rFonts w:ascii="Times New Roman" w:hAnsi="Times New Roman"/>
          <w:b/>
          <w:i/>
          <w:color w:val="000000"/>
          <w:sz w:val="26"/>
          <w:lang w:val="en-US"/>
        </w:rPr>
        <w:t>2.3.8 Đăng ký và lựa chọn phiên bản mô hình</w:t>
      </w:r>
      <w:bookmarkEnd w:id="292"/>
      <w:bookmarkStart w:id="293" w:name="updated_nav_86"/>
      <w:bookmarkEnd w:id="293"/>
    </w:p>
    <w:p w14:paraId="1E9564C5">
      <w:pPr>
        <w:keepNext w:val="0"/>
        <w:keepLines w:val="0"/>
        <w:widowControl/>
        <w:spacing w:before="0" w:after="120" w:line="372" w:lineRule="exact"/>
        <w:ind w:firstLine="567"/>
        <w:jc w:val="both"/>
      </w:pPr>
      <w:r>
        <w:rPr>
          <w:rFonts w:ascii="Times New Roman" w:hAnsi="Times New Roman"/>
          <w:color w:val="000000"/>
          <w:sz w:val="26"/>
        </w:rPr>
        <w:t>Dự án stock sử dụng tệp mã nguồn model_registry.py để quản lý các model card và artifact được lưu trong MinIO. Phiên bản giúp liên kết mô hình với snapshot, feature policy, target policy và metric. Cơ chế chọn champion giữ một mô hình đã có nếu ứng viên mới không đạt điều kiện chất lượng; do đó điểm của ứng viên và điểm của model đang phục vụ có thể thuộc hai phiên bản khác nhau.</w:t>
      </w:r>
    </w:p>
    <w:p w14:paraId="1409E290">
      <w:pPr>
        <w:keepNext w:val="0"/>
        <w:keepLines w:val="0"/>
        <w:widowControl/>
        <w:spacing w:before="0" w:after="120" w:line="372" w:lineRule="exact"/>
        <w:ind w:firstLine="567"/>
        <w:jc w:val="both"/>
      </w:pPr>
      <w:r>
        <w:rPr>
          <w:rFonts w:ascii="Times New Roman" w:hAnsi="Times New Roman"/>
          <w:color w:val="000000"/>
          <w:sz w:val="26"/>
        </w:rPr>
        <w:t>Ở bước huấn luyện stock, siêu tham số và ngưỡng phân loại được chọn bằng train/validation. Cơ chế chọn phiên bản phục vụ chính thức (Champion Model) thực hiện qua hàm select_champion_model ở cả DAG XGBoost và LSTM, kiểm tra các chỉ số trên tập test độc lập 126 phiên (~6 tháng): tiêu chuẩn tối thiểu là min_acc = 0,48 (48%) và min_auc = 0,45, cùng điều kiện max_lookback_days = 14. Nếu mô hình ứng viên mới không vượt qua Champion Gate này, hệ thống tự động kích hoạt Safe Mode (Chế độ An toàn) / Fallback, khuyến nghị trạng thái đứng ngoài (Neutral/Wait) nhằm hạn chế rủi ro cho danh mục đầu tư. Hướng hoàn thiện lâu dài là dùng validation cho champion gate và giữ một tập test tách biệt hoàn toàn để báo cáo sau lựa chọn.</w:t>
      </w:r>
    </w:p>
    <w:p w14:paraId="76A1BD16">
      <w:pPr>
        <w:keepNext w:val="0"/>
        <w:keepLines w:val="0"/>
        <w:widowControl/>
        <w:spacing w:before="0" w:after="120" w:line="372" w:lineRule="exact"/>
        <w:ind w:firstLine="567"/>
        <w:jc w:val="both"/>
      </w:pPr>
      <w:r>
        <w:rPr>
          <w:rFonts w:ascii="Times New Roman" w:hAnsi="Times New Roman"/>
          <w:color w:val="000000"/>
          <w:sz w:val="26"/>
          <w:lang w:val="en-US"/>
        </w:rPr>
        <w:t>Malware hiện nạp model tại đường dẫn cố định, chưa có con trỏ active hoặc registry version trong mã phục vụ. Metadata cung cấp thông tin cấu hình nhưng không chứa toàn bộ dấu vết từng lần chạy. Cần sao lưu bộ model trước khi huấn luyện lại; muốn rollback có kiểm soát cần lưu cả trọng số, scaler, feature medians và ánh xạ nhãn.</w:t>
      </w:r>
    </w:p>
    <w:p w14:paraId="0F88FED8">
      <w:pPr>
        <w:keepNext w:val="0"/>
        <w:keepLines w:val="0"/>
        <w:widowControl/>
        <w:spacing w:before="0" w:after="120" w:line="372" w:lineRule="exact"/>
        <w:ind w:firstLine="567"/>
        <w:jc w:val="both"/>
      </w:pPr>
      <w:r>
        <w:rPr>
          <w:rFonts w:ascii="Times New Roman" w:hAnsi="Times New Roman"/>
          <w:color w:val="000000"/>
          <w:sz w:val="26"/>
          <w:lang w:val="en-US"/>
        </w:rPr>
        <w:t>Hướng mở rộng là xây dựng bundle bất biến và quality gate. Gate cần kiểm tra tương thích đầu vào và metric trên validation, rồi mới cho phép kích hoạt. Đề xuất này áp dụng kinh nghiệm từ stock sang malware nhưng chưa được trình bày như một thành phần đang vận hành.</w:t>
      </w:r>
    </w:p>
    <w:p w14:paraId="58737226">
      <w:pPr>
        <w:pStyle w:val="3"/>
        <w:keepNext/>
        <w:keepLines w:val="0"/>
        <w:widowControl/>
        <w:spacing w:before="200" w:after="120" w:line="372" w:lineRule="exact"/>
        <w:ind w:firstLine="0"/>
      </w:pPr>
      <w:bookmarkStart w:id="294" w:name="_am90oh51uh6"/>
      <w:bookmarkEnd w:id="294"/>
      <w:bookmarkStart w:id="295" w:name="report_nav_30091"/>
      <w:r>
        <w:rPr>
          <w:rFonts w:ascii="Times New Roman" w:hAnsi="Times New Roman"/>
          <w:b/>
          <w:i w:val="0"/>
          <w:color w:val="000000"/>
          <w:sz w:val="28"/>
          <w:lang w:val="en-US"/>
        </w:rPr>
        <w:t>2.4 Module đánh giá mô hình</w:t>
      </w:r>
      <w:bookmarkEnd w:id="295"/>
      <w:bookmarkStart w:id="296" w:name="updated_nav_87"/>
      <w:bookmarkEnd w:id="296"/>
    </w:p>
    <w:p w14:paraId="1E049B87">
      <w:pPr>
        <w:pStyle w:val="4"/>
        <w:keepNext/>
        <w:keepLines w:val="0"/>
        <w:widowControl/>
        <w:spacing w:before="200" w:after="120" w:line="372" w:lineRule="exact"/>
        <w:ind w:firstLine="0"/>
      </w:pPr>
      <w:bookmarkStart w:id="297" w:name="_3aga0hysenfo"/>
      <w:bookmarkEnd w:id="297"/>
      <w:bookmarkStart w:id="298" w:name="report_nav_30092"/>
      <w:r>
        <w:rPr>
          <w:rFonts w:ascii="Times New Roman" w:hAnsi="Times New Roman"/>
          <w:b/>
          <w:i/>
          <w:color w:val="000000"/>
          <w:sz w:val="26"/>
          <w:lang w:val="en-US"/>
        </w:rPr>
        <w:t>2.4.1 Đánh giá mô hình cổ phiếu</w:t>
      </w:r>
      <w:bookmarkEnd w:id="298"/>
      <w:bookmarkStart w:id="299" w:name="updated_nav_88"/>
      <w:bookmarkEnd w:id="299"/>
    </w:p>
    <w:p w14:paraId="55722BBA">
      <w:pPr>
        <w:keepNext w:val="0"/>
        <w:keepLines w:val="0"/>
        <w:widowControl/>
        <w:spacing w:before="0" w:after="120" w:line="372" w:lineRule="exact"/>
        <w:ind w:firstLine="567"/>
        <w:jc w:val="both"/>
      </w:pPr>
      <w:r>
        <w:rPr>
          <w:rFonts w:ascii="Times New Roman" w:hAnsi="Times New Roman"/>
          <w:color w:val="000000"/>
          <w:sz w:val="26"/>
        </w:rPr>
        <w:t>DAG có tên dag_model_evaluation gồm ba nhánh đánh giá. Nhánh thứ nhất là evaluate_xgboost, nhánh tiếp theo là evaluate_lstm và nhánh còn lại là evaluate_ensemble. Sau ba nhánh đánh giá, DAG thực hiện việc so sánh thông qua bước compare_all_models. Báo cáo sau đó được gửi bằng bước send_evaluation_report. XGBoost và LSTM được đọc theo artifact cùng nguồn dataset đã ghi hash; nhánh ensemble sử dụng dự đoán phát hành có provenance. Đây là hai loại đánh giá khác nhau: holdout của model và kết quả dự báo được phát hành thực.</w:t>
      </w:r>
    </w:p>
    <w:p w14:paraId="67D74504">
      <w:pPr>
        <w:keepNext w:val="0"/>
        <w:keepLines w:val="0"/>
        <w:widowControl/>
        <w:spacing w:before="0" w:after="120" w:line="372" w:lineRule="exact"/>
        <w:ind w:firstLine="567"/>
        <w:jc w:val="both"/>
      </w:pPr>
      <w:r>
        <w:rPr>
          <w:rFonts w:ascii="Times New Roman" w:hAnsi="Times New Roman"/>
          <w:color w:val="000000"/>
          <w:sz w:val="26"/>
          <w:lang w:val="en-US"/>
        </w:rPr>
        <w:t xml:space="preserve">Dashboard chấp nhận các báo cáo dựa trên nhãn giao thức được ghi kèm. Các nhãn giao thức được chấp nhận gồm </w:t>
      </w:r>
      <w:r>
        <w:rPr>
          <w:rFonts w:ascii="Times New Roman" w:hAnsi="Times New Roman" w:eastAsia="Courier New" w:cs="Courier New"/>
          <w:color w:val="000000"/>
          <w:sz w:val="26"/>
          <w:lang w:val="en-US"/>
        </w:rPr>
        <w:t>trained_model_holdout_v2</w:t>
      </w:r>
      <w:r>
        <w:rPr>
          <w:rFonts w:ascii="Times New Roman" w:hAnsi="Times New Roman"/>
          <w:color w:val="000000"/>
          <w:sz w:val="26"/>
          <w:lang w:val="en-US"/>
        </w:rPr>
        <w:t xml:space="preserve">. Bên cạnh nhãn này còn có </w:t>
      </w:r>
      <w:r>
        <w:rPr>
          <w:rFonts w:ascii="Times New Roman" w:hAnsi="Times New Roman" w:eastAsia="Courier New" w:cs="Courier New"/>
          <w:color w:val="000000"/>
          <w:sz w:val="26"/>
          <w:lang w:val="en-US"/>
        </w:rPr>
        <w:t>issued_trained_forecasts_v2</w:t>
      </w:r>
      <w:r>
        <w:rPr>
          <w:rFonts w:ascii="Times New Roman" w:hAnsi="Times New Roman"/>
          <w:color w:val="000000"/>
          <w:sz w:val="26"/>
          <w:lang w:val="en-US"/>
        </w:rPr>
        <w:t xml:space="preserve">, cùng với nhãn </w:t>
      </w:r>
      <w:r>
        <w:rPr>
          <w:rFonts w:ascii="Times New Roman" w:hAnsi="Times New Roman" w:eastAsia="Courier New" w:cs="Courier New"/>
          <w:color w:val="000000"/>
          <w:sz w:val="26"/>
          <w:lang w:val="en-US"/>
        </w:rPr>
        <w:t>issued_weighted_forecasts_v1</w:t>
      </w:r>
      <w:r>
        <w:rPr>
          <w:rFonts w:ascii="Times New Roman" w:hAnsi="Times New Roman"/>
          <w:color w:val="000000"/>
          <w:sz w:val="26"/>
          <w:lang w:val="en-US"/>
        </w:rPr>
        <w:t>. Thông tin đầu ra cần ghi rõ thời gian đánh giá, horizon và số lượng mẫu. Nếu không có đủ lớp hoặc mẫu trưởng thành, những metric không xác định phải được để ở trạng thái không khả dụng. FinBERT cảm xúc được loại khỏi bảng accuracy hướng giá vì không cùng mục tiêu.</w:t>
      </w:r>
    </w:p>
    <w:p w14:paraId="17AA2DAD">
      <w:pPr>
        <w:keepNext w:val="0"/>
        <w:keepLines w:val="0"/>
        <w:widowControl/>
        <w:spacing w:before="0" w:after="120" w:line="372" w:lineRule="exact"/>
        <w:ind w:firstLine="567"/>
        <w:jc w:val="both"/>
      </w:pPr>
      <w:r>
        <w:rPr>
          <w:rFonts w:ascii="Times New Roman" w:hAnsi="Times New Roman"/>
          <w:color w:val="000000"/>
          <w:sz w:val="26"/>
        </w:rPr>
        <w:t>forecast_history.py lưu issued_at thực, reference_date là phiên đóng đã biết, model version và horizon. Khi đánh giá, dự báo T+1 phải ghép với phiên quan sát tiếp theo; dự báo mới chưa có giá kết quả được giữ pending. Cuối tuần hoặc ngày nghỉ không được xử lý bằng cách đơn giản cộng một ngày lịch. Dự báo thiếu provenance không được nhập vào bằng cách đoán thời điểm từ tên file.</w:t>
      </w:r>
    </w:p>
    <w:p w14:paraId="196F3C2C">
      <w:pPr>
        <w:keepNext w:val="0"/>
        <w:keepLines w:val="0"/>
        <w:widowControl/>
        <w:spacing w:before="0" w:after="120" w:line="372" w:lineRule="exact"/>
        <w:ind w:firstLine="567"/>
        <w:jc w:val="both"/>
      </w:pPr>
      <w:r>
        <w:rPr>
          <w:rFonts w:ascii="Times New Roman" w:hAnsi="Times New Roman"/>
          <w:color w:val="000000"/>
          <w:sz w:val="26"/>
          <w:lang w:val="en-US"/>
        </w:rPr>
        <w:t>Runner nghiên cứu walk-forward là nguồn so sánh ghép cặp XGBoost, LSTM và Logistic Regression trong báo cáo. Các runner đó huấn luyện lại trên nguồn giá đóng băng, ghi dự đoán từng mẫu và bootstrap theo khối ngày. Chúng không cập nhật artifact phục vụ hoặc tự phát hành model thắng. Phân biệt này cần được giữ để tránh cho rằng điểm trong runner là điểm của dashboard hiện đang chạy.</w:t>
      </w:r>
    </w:p>
    <w:p w14:paraId="066739EC">
      <w:pPr>
        <w:keepNext/>
        <w:keepLines/>
        <w:widowControl/>
        <w:spacing w:before="180" w:after="180" w:line="372" w:lineRule="exact"/>
        <w:ind w:firstLine="0"/>
        <w:jc w:val="center"/>
        <w:rPr>
          <w:b/>
          <w:bCs/>
          <w:i/>
          <w:iCs/>
          <w:color w:val="000000"/>
          <w:lang w:val="en-US"/>
        </w:rPr>
      </w:pPr>
      <w:bookmarkStart w:id="300" w:name="_kv3yl52u1egh"/>
      <w:bookmarkEnd w:id="300"/>
      <w:bookmarkStart w:id="301" w:name="report_nav_30093"/>
      <w:bookmarkStart w:id="302" w:name="toc16_21059"/>
      <w:r>
        <w:rPr>
          <w:rFonts w:ascii="Times New Roman" w:hAnsi="Times New Roman"/>
          <w:b/>
          <w:bCs/>
          <w:i w:val="0"/>
          <w:iCs/>
          <w:color w:val="000000"/>
          <w:sz w:val="26"/>
          <w:szCs w:val="26"/>
          <w:lang w:val="en-US"/>
        </w:rPr>
        <w:t>Bảng 2.19 Phân biệt các loại đánh giá stock</w:t>
      </w:r>
      <w:bookmarkEnd w:id="301"/>
      <w:bookmarkEnd w:id="302"/>
      <w:bookmarkStart w:id="303" w:name="updated_nav_89"/>
      <w:bookmarkEnd w:id="303"/>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84"/>
        <w:gridCol w:w="3402"/>
        <w:gridCol w:w="3685"/>
      </w:tblGrid>
      <w:tr w14:paraId="3ABA41B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84" w:type="dxa"/>
            <w:tcMar>
              <w:top w:w="55" w:type="dxa"/>
              <w:left w:w="80" w:type="dxa"/>
              <w:bottom w:w="55" w:type="dxa"/>
              <w:right w:w="80" w:type="dxa"/>
            </w:tcMar>
            <w:vAlign w:val="center"/>
          </w:tcPr>
          <w:p w14:paraId="61E8D00E">
            <w:pPr>
              <w:keepNext/>
              <w:keepLines/>
              <w:spacing w:before="0" w:after="0" w:line="372" w:lineRule="exact"/>
              <w:ind w:left="0" w:right="0" w:firstLine="0"/>
              <w:jc w:val="left"/>
            </w:pPr>
            <w:r>
              <w:rPr>
                <w:rFonts w:ascii="Times New Roman" w:hAnsi="Times New Roman"/>
                <w:b/>
                <w:bCs/>
                <w:i w:val="0"/>
                <w:color w:val="000000"/>
                <w:sz w:val="26"/>
                <w:lang w:val="en-US"/>
              </w:rPr>
              <w:t>Loại đánh giá</w:t>
            </w:r>
          </w:p>
        </w:tc>
        <w:tc>
          <w:tcPr>
            <w:tcW w:w="3402" w:type="dxa"/>
            <w:tcMar>
              <w:top w:w="55" w:type="dxa"/>
              <w:left w:w="80" w:type="dxa"/>
              <w:bottom w:w="55" w:type="dxa"/>
              <w:right w:w="80" w:type="dxa"/>
            </w:tcMar>
            <w:vAlign w:val="center"/>
          </w:tcPr>
          <w:p w14:paraId="00B88DCF">
            <w:pPr>
              <w:keepNext/>
              <w:keepLines/>
              <w:spacing w:before="0" w:after="0" w:line="372" w:lineRule="exact"/>
              <w:ind w:left="0" w:right="0" w:firstLine="0"/>
              <w:jc w:val="center"/>
            </w:pPr>
            <w:r>
              <w:rPr>
                <w:rFonts w:ascii="Times New Roman" w:hAnsi="Times New Roman"/>
                <w:b/>
                <w:bCs/>
                <w:i w:val="0"/>
                <w:color w:val="000000"/>
                <w:sz w:val="26"/>
                <w:lang w:val="en-US"/>
              </w:rPr>
              <w:t>Nguồn</w:t>
            </w:r>
          </w:p>
        </w:tc>
        <w:tc>
          <w:tcPr>
            <w:tcW w:w="3685" w:type="dxa"/>
            <w:tcMar>
              <w:top w:w="55" w:type="dxa"/>
              <w:left w:w="80" w:type="dxa"/>
              <w:bottom w:w="55" w:type="dxa"/>
              <w:right w:w="80" w:type="dxa"/>
            </w:tcMar>
            <w:vAlign w:val="center"/>
          </w:tcPr>
          <w:p w14:paraId="7E1794A0">
            <w:pPr>
              <w:keepNext/>
              <w:keepLines/>
              <w:spacing w:before="0" w:after="0" w:line="372" w:lineRule="exact"/>
              <w:ind w:left="0" w:right="0" w:firstLine="0"/>
              <w:jc w:val="center"/>
            </w:pPr>
            <w:r>
              <w:rPr>
                <w:rFonts w:ascii="Times New Roman" w:hAnsi="Times New Roman"/>
                <w:b/>
                <w:bCs/>
                <w:i w:val="0"/>
                <w:color w:val="000000"/>
                <w:sz w:val="26"/>
                <w:lang w:val="en-US"/>
              </w:rPr>
              <w:t>Câu hỏi trả lời</w:t>
            </w:r>
          </w:p>
        </w:tc>
      </w:tr>
      <w:tr w14:paraId="1E95261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2373A876">
            <w:pPr>
              <w:keepNext/>
              <w:keepLines/>
              <w:spacing w:before="0" w:after="0" w:line="372" w:lineRule="exact"/>
              <w:ind w:left="0" w:right="0" w:firstLine="0"/>
              <w:jc w:val="left"/>
            </w:pPr>
            <w:r>
              <w:rPr>
                <w:rFonts w:ascii="Times New Roman" w:hAnsi="Times New Roman"/>
                <w:b w:val="0"/>
                <w:i w:val="0"/>
                <w:color w:val="000000"/>
                <w:sz w:val="26"/>
              </w:rPr>
              <w:t>Trained holdout</w:t>
            </w:r>
          </w:p>
        </w:tc>
        <w:tc>
          <w:tcPr>
            <w:tcW w:w="3402" w:type="dxa"/>
            <w:tcMar>
              <w:top w:w="55" w:type="dxa"/>
              <w:left w:w="80" w:type="dxa"/>
              <w:bottom w:w="55" w:type="dxa"/>
              <w:right w:w="80" w:type="dxa"/>
            </w:tcMar>
            <w:vAlign w:val="center"/>
          </w:tcPr>
          <w:p w14:paraId="3F6470D0">
            <w:pPr>
              <w:keepNext/>
              <w:keepLines/>
              <w:spacing w:before="0" w:after="0" w:line="372" w:lineRule="exact"/>
              <w:ind w:left="0" w:right="0" w:firstLine="0"/>
              <w:jc w:val="left"/>
            </w:pPr>
            <w:r>
              <w:rPr>
                <w:rFonts w:ascii="Times New Roman" w:hAnsi="Times New Roman"/>
                <w:b w:val="0"/>
                <w:i w:val="0"/>
                <w:color w:val="000000"/>
                <w:sz w:val="26"/>
                <w:lang w:val="en-US"/>
              </w:rPr>
              <w:t>Model và snapshot đã huấn luyện</w:t>
            </w:r>
          </w:p>
        </w:tc>
        <w:tc>
          <w:tcPr>
            <w:tcW w:w="3685" w:type="dxa"/>
            <w:tcMar>
              <w:top w:w="55" w:type="dxa"/>
              <w:left w:w="80" w:type="dxa"/>
              <w:bottom w:w="55" w:type="dxa"/>
              <w:right w:w="80" w:type="dxa"/>
            </w:tcMar>
            <w:vAlign w:val="center"/>
          </w:tcPr>
          <w:p w14:paraId="6136D9D1">
            <w:pPr>
              <w:keepNext/>
              <w:keepLines/>
              <w:spacing w:before="0" w:after="0" w:line="372" w:lineRule="exact"/>
              <w:ind w:left="0" w:right="0" w:firstLine="0"/>
              <w:jc w:val="left"/>
            </w:pPr>
            <w:r>
              <w:rPr>
                <w:rFonts w:ascii="Times New Roman" w:hAnsi="Times New Roman"/>
                <w:b w:val="0"/>
                <w:i w:val="0"/>
                <w:color w:val="000000"/>
                <w:sz w:val="26"/>
                <w:lang w:val="en-US"/>
              </w:rPr>
              <w:t>Model đạt gì trên phần giữ lại</w:t>
            </w:r>
          </w:p>
        </w:tc>
      </w:tr>
      <w:tr w14:paraId="1D092AE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48966FA0">
            <w:pPr>
              <w:keepNext/>
              <w:keepLines/>
              <w:spacing w:before="0" w:after="0" w:line="372" w:lineRule="exact"/>
              <w:ind w:left="0" w:right="0" w:firstLine="0"/>
              <w:jc w:val="left"/>
            </w:pPr>
            <w:r>
              <w:rPr>
                <w:rFonts w:ascii="Times New Roman" w:hAnsi="Times New Roman"/>
                <w:b w:val="0"/>
                <w:i w:val="0"/>
                <w:color w:val="000000"/>
                <w:sz w:val="26"/>
              </w:rPr>
              <w:t>Issued forecast</w:t>
            </w:r>
          </w:p>
        </w:tc>
        <w:tc>
          <w:tcPr>
            <w:tcW w:w="3402" w:type="dxa"/>
            <w:tcMar>
              <w:top w:w="55" w:type="dxa"/>
              <w:left w:w="80" w:type="dxa"/>
              <w:bottom w:w="55" w:type="dxa"/>
              <w:right w:w="80" w:type="dxa"/>
            </w:tcMar>
            <w:vAlign w:val="center"/>
          </w:tcPr>
          <w:p w14:paraId="543212BB">
            <w:pPr>
              <w:keepNext/>
              <w:keepLines/>
              <w:spacing w:before="0" w:after="0" w:line="372" w:lineRule="exact"/>
              <w:ind w:left="0" w:right="0" w:firstLine="0"/>
              <w:jc w:val="left"/>
            </w:pPr>
            <w:r>
              <w:rPr>
                <w:rFonts w:ascii="Times New Roman" w:hAnsi="Times New Roman"/>
                <w:b w:val="0"/>
                <w:i w:val="0"/>
                <w:color w:val="000000"/>
                <w:sz w:val="26"/>
                <w:lang w:val="en-US"/>
              </w:rPr>
              <w:t>Dự báo lưu trước khi biết nhãn</w:t>
            </w:r>
          </w:p>
        </w:tc>
        <w:tc>
          <w:tcPr>
            <w:tcW w:w="3685" w:type="dxa"/>
            <w:tcMar>
              <w:top w:w="55" w:type="dxa"/>
              <w:left w:w="80" w:type="dxa"/>
              <w:bottom w:w="55" w:type="dxa"/>
              <w:right w:w="80" w:type="dxa"/>
            </w:tcMar>
            <w:vAlign w:val="center"/>
          </w:tcPr>
          <w:p w14:paraId="270C8E88">
            <w:pPr>
              <w:keepNext/>
              <w:keepLines/>
              <w:spacing w:before="0" w:after="0" w:line="372" w:lineRule="exact"/>
              <w:ind w:left="0" w:right="0" w:firstLine="0"/>
              <w:jc w:val="left"/>
            </w:pPr>
            <w:r>
              <w:rPr>
                <w:rFonts w:ascii="Times New Roman" w:hAnsi="Times New Roman"/>
                <w:b w:val="0"/>
                <w:i w:val="0"/>
                <w:color w:val="000000"/>
                <w:sz w:val="26"/>
                <w:lang w:val="en-US"/>
              </w:rPr>
              <w:t>Đầu ra vận hành đúng đến đâu</w:t>
            </w:r>
          </w:p>
        </w:tc>
      </w:tr>
      <w:tr w14:paraId="19E1FE2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3E8166A0">
            <w:pPr>
              <w:keepNext/>
              <w:keepLines/>
              <w:spacing w:before="0" w:after="0" w:line="372" w:lineRule="exact"/>
              <w:ind w:left="0" w:right="0" w:firstLine="0"/>
              <w:jc w:val="left"/>
            </w:pPr>
            <w:r>
              <w:rPr>
                <w:rFonts w:ascii="Times New Roman" w:hAnsi="Times New Roman"/>
                <w:b w:val="0"/>
                <w:i w:val="0"/>
                <w:color w:val="000000"/>
                <w:sz w:val="26"/>
              </w:rPr>
              <w:t>Walk forward</w:t>
            </w:r>
          </w:p>
        </w:tc>
        <w:tc>
          <w:tcPr>
            <w:tcW w:w="3402" w:type="dxa"/>
            <w:tcMar>
              <w:top w:w="55" w:type="dxa"/>
              <w:left w:w="80" w:type="dxa"/>
              <w:bottom w:w="55" w:type="dxa"/>
              <w:right w:w="80" w:type="dxa"/>
            </w:tcMar>
            <w:vAlign w:val="center"/>
          </w:tcPr>
          <w:p w14:paraId="5C4AF536">
            <w:pPr>
              <w:keepNext/>
              <w:keepLines/>
              <w:spacing w:before="0" w:after="0" w:line="372" w:lineRule="exact"/>
              <w:ind w:left="0" w:right="0" w:firstLine="0"/>
              <w:jc w:val="left"/>
            </w:pPr>
            <w:r>
              <w:rPr>
                <w:rFonts w:ascii="Times New Roman" w:hAnsi="Times New Roman"/>
                <w:b w:val="0"/>
                <w:i w:val="0"/>
                <w:color w:val="000000"/>
                <w:sz w:val="26"/>
                <w:lang w:val="en-US"/>
              </w:rPr>
              <w:t>Model huấn luyện lại theo fold</w:t>
            </w:r>
          </w:p>
        </w:tc>
        <w:tc>
          <w:tcPr>
            <w:tcW w:w="3685" w:type="dxa"/>
            <w:tcMar>
              <w:top w:w="55" w:type="dxa"/>
              <w:left w:w="80" w:type="dxa"/>
              <w:bottom w:w="55" w:type="dxa"/>
              <w:right w:w="80" w:type="dxa"/>
            </w:tcMar>
            <w:vAlign w:val="center"/>
          </w:tcPr>
          <w:p w14:paraId="0FE40A82">
            <w:pPr>
              <w:keepNext/>
              <w:keepLines/>
              <w:spacing w:before="0" w:after="0" w:line="372" w:lineRule="exact"/>
              <w:ind w:left="0" w:right="0" w:firstLine="0"/>
              <w:jc w:val="left"/>
            </w:pPr>
            <w:r>
              <w:rPr>
                <w:rFonts w:ascii="Times New Roman" w:hAnsi="Times New Roman"/>
                <w:b w:val="0"/>
                <w:i w:val="0"/>
                <w:color w:val="000000"/>
                <w:sz w:val="26"/>
                <w:lang w:val="en-US"/>
              </w:rPr>
              <w:t>Quy trình lựa chọn ổn định thế nào</w:t>
            </w:r>
          </w:p>
        </w:tc>
      </w:tr>
      <w:tr w14:paraId="628B8F0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84" w:type="dxa"/>
            <w:tcMar>
              <w:top w:w="55" w:type="dxa"/>
              <w:left w:w="80" w:type="dxa"/>
              <w:bottom w:w="55" w:type="dxa"/>
              <w:right w:w="80" w:type="dxa"/>
            </w:tcMar>
            <w:vAlign w:val="center"/>
          </w:tcPr>
          <w:p w14:paraId="54A1E056">
            <w:pPr>
              <w:keepNext w:val="0"/>
              <w:keepLines/>
              <w:spacing w:before="0" w:after="0" w:line="372" w:lineRule="exact"/>
              <w:ind w:left="0" w:right="0" w:firstLine="0"/>
              <w:jc w:val="left"/>
            </w:pPr>
            <w:r>
              <w:rPr>
                <w:rFonts w:ascii="Times New Roman" w:hAnsi="Times New Roman"/>
                <w:b w:val="0"/>
                <w:i w:val="0"/>
                <w:color w:val="000000"/>
                <w:sz w:val="26"/>
              </w:rPr>
              <w:t>Sentiment</w:t>
            </w:r>
          </w:p>
        </w:tc>
        <w:tc>
          <w:tcPr>
            <w:tcW w:w="3402" w:type="dxa"/>
            <w:tcMar>
              <w:top w:w="55" w:type="dxa"/>
              <w:left w:w="80" w:type="dxa"/>
              <w:bottom w:w="55" w:type="dxa"/>
              <w:right w:w="80" w:type="dxa"/>
            </w:tcMar>
            <w:vAlign w:val="center"/>
          </w:tcPr>
          <w:p w14:paraId="28066CBE">
            <w:pPr>
              <w:keepNext w:val="0"/>
              <w:keepLines/>
              <w:spacing w:before="0" w:after="0" w:line="372" w:lineRule="exact"/>
              <w:ind w:left="0" w:right="0" w:firstLine="0"/>
              <w:jc w:val="left"/>
            </w:pPr>
            <w:r>
              <w:rPr>
                <w:rFonts w:ascii="Times New Roman" w:hAnsi="Times New Roman"/>
                <w:b w:val="0"/>
                <w:i w:val="0"/>
                <w:color w:val="000000"/>
                <w:sz w:val="26"/>
                <w:lang w:val="en-US"/>
              </w:rPr>
              <w:t>Điểm và nhãn cảm xúc nếu có</w:t>
            </w:r>
          </w:p>
        </w:tc>
        <w:tc>
          <w:tcPr>
            <w:tcW w:w="3685" w:type="dxa"/>
            <w:tcMar>
              <w:top w:w="55" w:type="dxa"/>
              <w:left w:w="80" w:type="dxa"/>
              <w:bottom w:w="55" w:type="dxa"/>
              <w:right w:w="80" w:type="dxa"/>
            </w:tcMar>
            <w:vAlign w:val="center"/>
          </w:tcPr>
          <w:p w14:paraId="74BF8F5E">
            <w:pPr>
              <w:keepNext w:val="0"/>
              <w:keepLines/>
              <w:spacing w:before="0" w:after="0" w:line="372" w:lineRule="exact"/>
              <w:ind w:left="0" w:right="0" w:firstLine="0"/>
              <w:jc w:val="left"/>
            </w:pPr>
            <w:r>
              <w:rPr>
                <w:rFonts w:ascii="Times New Roman" w:hAnsi="Times New Roman"/>
                <w:b w:val="0"/>
                <w:i w:val="0"/>
                <w:color w:val="000000"/>
                <w:sz w:val="26"/>
                <w:lang w:val="en-US"/>
              </w:rPr>
              <w:t>Phân loại nội dung đúng đến đâu</w:t>
            </w:r>
          </w:p>
        </w:tc>
      </w:tr>
    </w:tbl>
    <w:p w14:paraId="3531638C">
      <w:pPr>
        <w:pStyle w:val="4"/>
        <w:keepNext/>
        <w:keepLines w:val="0"/>
        <w:widowControl/>
        <w:spacing w:before="200" w:after="120" w:line="372" w:lineRule="exact"/>
        <w:ind w:firstLine="0"/>
      </w:pPr>
      <w:bookmarkStart w:id="304" w:name="_wfi2oopu8tjs"/>
      <w:bookmarkEnd w:id="304"/>
      <w:bookmarkStart w:id="305" w:name="report_nav_30094"/>
      <w:r>
        <w:rPr>
          <w:rFonts w:ascii="Times New Roman" w:hAnsi="Times New Roman"/>
          <w:b/>
          <w:i/>
          <w:color w:val="000000"/>
          <w:sz w:val="26"/>
          <w:lang w:val="en-US"/>
        </w:rPr>
        <w:t>2.4.2 Tổng hợp và đánh giá malware</w:t>
      </w:r>
      <w:bookmarkEnd w:id="305"/>
      <w:bookmarkStart w:id="306" w:name="updated_nav_90"/>
      <w:bookmarkEnd w:id="306"/>
    </w:p>
    <w:p w14:paraId="2F707B53">
      <w:pPr>
        <w:keepNext w:val="0"/>
        <w:keepLines w:val="0"/>
        <w:widowControl/>
        <w:spacing w:before="0" w:after="120" w:line="372" w:lineRule="exact"/>
        <w:ind w:firstLine="567"/>
        <w:jc w:val="both"/>
      </w:pPr>
      <w:r>
        <w:rPr>
          <w:rFonts w:ascii="Times New Roman" w:hAnsi="Times New Roman"/>
          <w:b w:val="0"/>
          <w:i w:val="0"/>
          <w:color w:val="000000"/>
          <w:sz w:val="26"/>
        </w:rPr>
        <w:t>DAG tổng hợp kết quả có tên model_evaluation_dashboard thực hiện việc đọc dữ liệu từ ba tệp báo cáo thuật toán (XGBoost_MultiDataset_Report.csv, RandomForest_MultiDataset_Report.csv, MLP_MultiDataset_Report.csv). Tệp combined_model_evaluation_report.csv là báo cáo tổng hợp được sinh ra từ các hàng dữ liệu đã ghép, bao phủ trọn vẹn 23 tập dữ liệu an ninh mạng với tổng cộng 69 lượt đánh giá chi tiết (23 tập × 3 mô hình).</w:t>
      </w:r>
    </w:p>
    <w:p w14:paraId="217D7092">
      <w:pPr>
        <w:keepNext w:val="0"/>
        <w:keepLines w:val="0"/>
        <w:widowControl/>
        <w:spacing w:before="0" w:after="120" w:line="372" w:lineRule="exact"/>
        <w:ind w:firstLine="567"/>
        <w:jc w:val="both"/>
      </w:pPr>
      <w:r>
        <w:rPr>
          <w:rFonts w:ascii="Times New Roman" w:hAnsi="Times New Roman"/>
          <w:color w:val="000000"/>
          <w:sz w:val="26"/>
        </w:rPr>
        <w:t>Thống kê theo thuật toán là trung bình không trọng số trên 23 bộ dữ liệu, khác trung bình weighted của Precision/F1 bên trong từng bộ. Mỗi bộ đóng góp một giá trị bất kể số mẫu. Vì các nguồn, nhãn và tỷ lệ lớp khác nhau, kết quả chỉ mô tả các thí nghiệm được lưu; không tự chứng minh khả năng tổng quát hóa ngoài miền.</w:t>
      </w:r>
    </w:p>
    <w:p w14:paraId="4A0B11D0">
      <w:pPr>
        <w:keepNext w:val="0"/>
        <w:keepLines w:val="0"/>
        <w:widowControl/>
        <w:spacing w:before="0" w:after="120" w:line="372" w:lineRule="exact"/>
        <w:ind w:firstLine="567"/>
        <w:jc w:val="both"/>
      </w:pPr>
      <w:r>
        <w:rPr>
          <w:rFonts w:ascii="Times New Roman" w:hAnsi="Times New Roman"/>
          <w:color w:val="000000"/>
          <w:sz w:val="26"/>
          <w:lang w:val="en-US"/>
        </w:rPr>
        <w:t>Mã cho phép tiếp tục khi thiếu một file báo cáo và thay cột số thiếu bằng 0. Điều này thuận tiện cho minh họa nhưng có thể làm bảng thiếu thuật toán hoặc chứa giá trị thay thế. Hướng hoàn thiện là yêu cầu đủ ba nguồn cùng run, giữ null cho metric không tính được và không dùng kết quả cũ làm đầu vào mới khi một nhánh thất bại.</w:t>
      </w:r>
    </w:p>
    <w:p w14:paraId="6A88F413">
      <w:pPr>
        <w:keepNext w:val="0"/>
        <w:keepLines w:val="0"/>
        <w:widowControl/>
        <w:spacing w:before="0" w:after="120" w:line="372" w:lineRule="exact"/>
        <w:ind w:firstLine="567"/>
        <w:jc w:val="both"/>
      </w:pPr>
      <w:r>
        <w:rPr>
          <w:rFonts w:ascii="Times New Roman" w:hAnsi="Times New Roman"/>
          <w:color w:val="000000"/>
          <w:sz w:val="26"/>
          <w:lang w:val="en-US"/>
        </w:rPr>
        <w:t>Dashboard được chọn quán quân theo F1 rồi Accuracy. Cách xếp hạng này là một quy tắc trình bày; nó không thay thế kiểm định thống kê, đánh giá thời gian hoặc kiểm định ngoài miền. Kết quả benchmark và kết quả scanner cần được trình bày thành hai bảng riêng vì khác cấu hình, tập test và cách tạo kết luận.</w:t>
      </w:r>
    </w:p>
    <w:p w14:paraId="245CFF99">
      <w:pPr>
        <w:keepNext/>
        <w:keepLines/>
        <w:widowControl/>
        <w:spacing w:before="180" w:after="180" w:line="372" w:lineRule="exact"/>
        <w:ind w:firstLine="0"/>
        <w:jc w:val="center"/>
        <w:rPr>
          <w:b/>
          <w:bCs/>
          <w:i/>
          <w:iCs/>
          <w:color w:val="000000"/>
          <w:lang w:val="en-US"/>
        </w:rPr>
      </w:pPr>
      <w:bookmarkStart w:id="307" w:name="_oy0467gy4r2c"/>
      <w:bookmarkEnd w:id="307"/>
      <w:bookmarkStart w:id="308" w:name="report_nav_30095"/>
      <w:bookmarkStart w:id="309" w:name="toc16_21060"/>
      <w:r>
        <w:rPr>
          <w:rFonts w:ascii="Times New Roman" w:hAnsi="Times New Roman"/>
          <w:b/>
          <w:bCs/>
          <w:i w:val="0"/>
          <w:iCs/>
          <w:color w:val="000000"/>
          <w:sz w:val="26"/>
          <w:szCs w:val="26"/>
          <w:lang w:val="en-US"/>
        </w:rPr>
        <w:t>Bảng 2.20 Nguồn kết quả malware được phân biệt trong báo cáo</w:t>
      </w:r>
      <w:bookmarkEnd w:id="308"/>
      <w:bookmarkEnd w:id="309"/>
      <w:bookmarkStart w:id="310" w:name="updated_nav_91"/>
      <w:bookmarkEnd w:id="310"/>
    </w:p>
    <w:tbl>
      <w:tblPr>
        <w:tblStyle w:val="9"/>
        <w:tblW w:w="907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154"/>
        <w:gridCol w:w="3231"/>
        <w:gridCol w:w="3685"/>
      </w:tblGrid>
      <w:tr w14:paraId="7F595D6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154" w:type="dxa"/>
            <w:tcMar>
              <w:top w:w="55" w:type="dxa"/>
              <w:left w:w="80" w:type="dxa"/>
              <w:bottom w:w="55" w:type="dxa"/>
              <w:right w:w="80" w:type="dxa"/>
            </w:tcMar>
            <w:vAlign w:val="center"/>
          </w:tcPr>
          <w:p w14:paraId="7F765C28">
            <w:pPr>
              <w:keepNext/>
              <w:keepLines/>
              <w:spacing w:before="0" w:after="0" w:line="372" w:lineRule="exact"/>
              <w:ind w:left="0" w:right="0" w:firstLine="0"/>
              <w:jc w:val="left"/>
            </w:pPr>
            <w:r>
              <w:rPr>
                <w:rFonts w:ascii="Times New Roman" w:hAnsi="Times New Roman"/>
                <w:b/>
                <w:i w:val="0"/>
                <w:color w:val="000000"/>
                <w:sz w:val="26"/>
              </w:rPr>
              <w:t>Nguồn</w:t>
            </w:r>
          </w:p>
        </w:tc>
        <w:tc>
          <w:tcPr>
            <w:tcW w:w="3231" w:type="dxa"/>
            <w:tcMar>
              <w:top w:w="55" w:type="dxa"/>
              <w:left w:w="80" w:type="dxa"/>
              <w:bottom w:w="55" w:type="dxa"/>
              <w:right w:w="80" w:type="dxa"/>
            </w:tcMar>
            <w:vAlign w:val="center"/>
          </w:tcPr>
          <w:p w14:paraId="154BB722">
            <w:pPr>
              <w:keepNext/>
              <w:keepLines/>
              <w:spacing w:before="0" w:after="0" w:line="372" w:lineRule="exact"/>
              <w:ind w:left="0" w:right="0" w:firstLine="0"/>
              <w:jc w:val="center"/>
            </w:pPr>
            <w:r>
              <w:rPr>
                <w:rFonts w:ascii="Times New Roman" w:hAnsi="Times New Roman"/>
                <w:b/>
                <w:i w:val="0"/>
                <w:color w:val="000000"/>
                <w:sz w:val="26"/>
              </w:rPr>
              <w:t>Quy mô</w:t>
            </w:r>
          </w:p>
        </w:tc>
        <w:tc>
          <w:tcPr>
            <w:tcW w:w="3685" w:type="dxa"/>
            <w:tcMar>
              <w:top w:w="55" w:type="dxa"/>
              <w:left w:w="80" w:type="dxa"/>
              <w:bottom w:w="55" w:type="dxa"/>
              <w:right w:w="80" w:type="dxa"/>
            </w:tcMar>
            <w:vAlign w:val="center"/>
          </w:tcPr>
          <w:p w14:paraId="458D26E2">
            <w:pPr>
              <w:keepNext/>
              <w:keepLines/>
              <w:spacing w:before="0" w:after="0" w:line="372" w:lineRule="exact"/>
              <w:ind w:left="0" w:right="0" w:firstLine="0"/>
              <w:jc w:val="center"/>
            </w:pPr>
            <w:r>
              <w:rPr>
                <w:rFonts w:ascii="Times New Roman" w:hAnsi="Times New Roman"/>
                <w:b/>
                <w:i w:val="0"/>
                <w:color w:val="000000"/>
                <w:sz w:val="26"/>
              </w:rPr>
              <w:t>Cách đọc</w:t>
            </w:r>
          </w:p>
        </w:tc>
      </w:tr>
      <w:tr w14:paraId="26F684B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4E321C10">
            <w:pPr>
              <w:keepNext/>
              <w:keepLines/>
              <w:spacing w:before="0" w:after="0" w:line="372" w:lineRule="exact"/>
              <w:ind w:left="0" w:right="0" w:firstLine="0"/>
              <w:jc w:val="left"/>
            </w:pPr>
            <w:r>
              <w:rPr>
                <w:rFonts w:ascii="Times New Roman" w:hAnsi="Times New Roman"/>
                <w:b w:val="0"/>
                <w:i w:val="0"/>
                <w:color w:val="000000"/>
                <w:sz w:val="26"/>
              </w:rPr>
              <w:t>CSV benchmark</w:t>
            </w:r>
          </w:p>
        </w:tc>
        <w:tc>
          <w:tcPr>
            <w:tcW w:w="3231" w:type="dxa"/>
            <w:tcMar>
              <w:top w:w="55" w:type="dxa"/>
              <w:left w:w="80" w:type="dxa"/>
              <w:bottom w:w="55" w:type="dxa"/>
              <w:right w:w="80" w:type="dxa"/>
            </w:tcMar>
            <w:vAlign w:val="center"/>
          </w:tcPr>
          <w:p w14:paraId="1C8D22E9">
            <w:pPr>
              <w:keepNext/>
              <w:keepLines/>
              <w:spacing w:before="0" w:after="0" w:line="372" w:lineRule="exact"/>
              <w:ind w:left="0" w:right="0" w:firstLine="0"/>
              <w:jc w:val="left"/>
            </w:pPr>
            <w:r>
              <w:rPr>
                <w:rFonts w:ascii="Times New Roman" w:hAnsi="Times New Roman"/>
                <w:b w:val="0"/>
                <w:i w:val="0"/>
                <w:color w:val="000000"/>
                <w:sz w:val="26"/>
              </w:rPr>
              <w:t>23 bộ; 69 hàng metric</w:t>
            </w:r>
          </w:p>
        </w:tc>
        <w:tc>
          <w:tcPr>
            <w:tcW w:w="3685" w:type="dxa"/>
            <w:tcMar>
              <w:top w:w="55" w:type="dxa"/>
              <w:left w:w="80" w:type="dxa"/>
              <w:bottom w:w="55" w:type="dxa"/>
              <w:right w:w="80" w:type="dxa"/>
            </w:tcMar>
            <w:vAlign w:val="center"/>
          </w:tcPr>
          <w:p w14:paraId="74B35D07">
            <w:pPr>
              <w:keepNext/>
              <w:keepLines/>
              <w:spacing w:before="0" w:after="0" w:line="372" w:lineRule="exact"/>
              <w:ind w:left="0" w:right="0" w:firstLine="0"/>
              <w:jc w:val="left"/>
            </w:pPr>
            <w:r>
              <w:rPr>
                <w:rFonts w:ascii="Times New Roman" w:hAnsi="Times New Roman"/>
                <w:b w:val="0"/>
                <w:i w:val="0"/>
                <w:color w:val="000000"/>
                <w:sz w:val="26"/>
              </w:rPr>
              <w:t>So sánh trong phạm vi dữ liệu lưu</w:t>
            </w:r>
          </w:p>
        </w:tc>
      </w:tr>
      <w:tr w14:paraId="6357B68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25E12714">
            <w:pPr>
              <w:keepNext/>
              <w:keepLines/>
              <w:spacing w:before="0" w:after="0" w:line="372" w:lineRule="exact"/>
              <w:ind w:left="0" w:right="0" w:firstLine="0"/>
              <w:jc w:val="left"/>
            </w:pPr>
            <w:r>
              <w:rPr>
                <w:rFonts w:ascii="Times New Roman" w:hAnsi="Times New Roman"/>
                <w:b w:val="0"/>
                <w:i w:val="0"/>
                <w:color w:val="000000"/>
                <w:sz w:val="26"/>
              </w:rPr>
              <w:t>Metadata Scanner</w:t>
            </w:r>
          </w:p>
        </w:tc>
        <w:tc>
          <w:tcPr>
            <w:tcW w:w="3231" w:type="dxa"/>
            <w:tcMar>
              <w:top w:w="55" w:type="dxa"/>
              <w:left w:w="80" w:type="dxa"/>
              <w:bottom w:w="55" w:type="dxa"/>
              <w:right w:w="80" w:type="dxa"/>
            </w:tcMar>
            <w:vAlign w:val="center"/>
          </w:tcPr>
          <w:p w14:paraId="28937FFA">
            <w:pPr>
              <w:keepNext/>
              <w:keepLines/>
              <w:spacing w:before="0" w:after="0" w:line="372" w:lineRule="exact"/>
              <w:ind w:left="0" w:right="0" w:firstLine="0"/>
              <w:jc w:val="left"/>
            </w:pPr>
            <w:r>
              <w:rPr>
                <w:rFonts w:ascii="Times New Roman" w:hAnsi="Times New Roman"/>
                <w:b w:val="0"/>
                <w:i w:val="0"/>
                <w:color w:val="000000"/>
                <w:sz w:val="26"/>
              </w:rPr>
              <w:t>4 miền; 12 mô hình</w:t>
            </w:r>
          </w:p>
        </w:tc>
        <w:tc>
          <w:tcPr>
            <w:tcW w:w="3685" w:type="dxa"/>
            <w:tcMar>
              <w:top w:w="55" w:type="dxa"/>
              <w:left w:w="80" w:type="dxa"/>
              <w:bottom w:w="55" w:type="dxa"/>
              <w:right w:w="80" w:type="dxa"/>
            </w:tcMar>
            <w:vAlign w:val="center"/>
          </w:tcPr>
          <w:p w14:paraId="4ED03D77">
            <w:pPr>
              <w:keepNext/>
              <w:keepLines/>
              <w:spacing w:before="0" w:after="0" w:line="372" w:lineRule="exact"/>
              <w:ind w:left="0" w:right="0" w:firstLine="0"/>
              <w:jc w:val="left"/>
            </w:pPr>
            <w:r>
              <w:rPr>
                <w:rFonts w:ascii="Times New Roman" w:hAnsi="Times New Roman"/>
                <w:b w:val="0"/>
                <w:i w:val="0"/>
                <w:color w:val="000000"/>
                <w:sz w:val="26"/>
              </w:rPr>
              <w:t>Metric từng bộ model</w:t>
            </w:r>
          </w:p>
        </w:tc>
      </w:tr>
      <w:tr w14:paraId="644BF5A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10AC7B51">
            <w:pPr>
              <w:keepNext/>
              <w:keepLines/>
              <w:spacing w:before="0" w:after="0" w:line="372" w:lineRule="exact"/>
              <w:ind w:left="0" w:right="0" w:firstLine="0"/>
              <w:jc w:val="left"/>
            </w:pPr>
            <w:r>
              <w:rPr>
                <w:rFonts w:ascii="Times New Roman" w:hAnsi="Times New Roman"/>
                <w:b w:val="0"/>
                <w:i w:val="0"/>
                <w:color w:val="000000"/>
                <w:sz w:val="26"/>
              </w:rPr>
              <w:t>Ảnh quét lịch sử</w:t>
            </w:r>
          </w:p>
        </w:tc>
        <w:tc>
          <w:tcPr>
            <w:tcW w:w="3231" w:type="dxa"/>
            <w:tcMar>
              <w:top w:w="55" w:type="dxa"/>
              <w:left w:w="80" w:type="dxa"/>
              <w:bottom w:w="55" w:type="dxa"/>
              <w:right w:w="80" w:type="dxa"/>
            </w:tcMar>
            <w:vAlign w:val="center"/>
          </w:tcPr>
          <w:p w14:paraId="67E14E86">
            <w:pPr>
              <w:keepNext/>
              <w:keepLines/>
              <w:spacing w:before="0" w:after="0" w:line="372" w:lineRule="exact"/>
              <w:ind w:left="0" w:right="0" w:firstLine="0"/>
              <w:jc w:val="left"/>
            </w:pPr>
            <w:r>
              <w:rPr>
                <w:rFonts w:ascii="Times New Roman" w:hAnsi="Times New Roman"/>
                <w:b w:val="0"/>
                <w:i w:val="0"/>
                <w:color w:val="000000"/>
                <w:sz w:val="26"/>
              </w:rPr>
              <w:t>7z.exe; fake_​trojan_​test.exe</w:t>
            </w:r>
          </w:p>
        </w:tc>
        <w:tc>
          <w:tcPr>
            <w:tcW w:w="3685" w:type="dxa"/>
            <w:tcMar>
              <w:top w:w="55" w:type="dxa"/>
              <w:left w:w="80" w:type="dxa"/>
              <w:bottom w:w="55" w:type="dxa"/>
              <w:right w:w="80" w:type="dxa"/>
            </w:tcMar>
            <w:vAlign w:val="center"/>
          </w:tcPr>
          <w:p w14:paraId="16739B0F">
            <w:pPr>
              <w:keepNext/>
              <w:keepLines/>
              <w:spacing w:before="0" w:after="0" w:line="372" w:lineRule="exact"/>
              <w:ind w:left="0" w:right="0" w:firstLine="0"/>
              <w:jc w:val="left"/>
            </w:pPr>
            <w:r>
              <w:rPr>
                <w:rFonts w:ascii="Times New Roman" w:hAnsi="Times New Roman"/>
                <w:b w:val="0"/>
                <w:i w:val="0"/>
                <w:color w:val="000000"/>
                <w:sz w:val="26"/>
              </w:rPr>
              <w:t>Minh họa giao diện phiên bản cũ</w:t>
            </w:r>
          </w:p>
        </w:tc>
      </w:tr>
      <w:tr w14:paraId="6E19BF6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154" w:type="dxa"/>
            <w:tcMar>
              <w:top w:w="55" w:type="dxa"/>
              <w:left w:w="80" w:type="dxa"/>
              <w:bottom w:w="55" w:type="dxa"/>
              <w:right w:w="80" w:type="dxa"/>
            </w:tcMar>
            <w:vAlign w:val="center"/>
          </w:tcPr>
          <w:p w14:paraId="4F25FF96">
            <w:pPr>
              <w:keepNext w:val="0"/>
              <w:keepLines/>
              <w:spacing w:before="0" w:after="0" w:line="372" w:lineRule="exact"/>
              <w:ind w:left="0" w:right="0" w:firstLine="0"/>
              <w:jc w:val="left"/>
            </w:pPr>
            <w:r>
              <w:rPr>
                <w:rFonts w:ascii="Times New Roman" w:hAnsi="Times New Roman"/>
                <w:b w:val="0"/>
                <w:i w:val="0"/>
                <w:color w:val="000000"/>
                <w:sz w:val="26"/>
              </w:rPr>
              <w:t>Mẫu bổ sung</w:t>
            </w:r>
          </w:p>
        </w:tc>
        <w:tc>
          <w:tcPr>
            <w:tcW w:w="3231" w:type="dxa"/>
            <w:tcMar>
              <w:top w:w="55" w:type="dxa"/>
              <w:left w:w="80" w:type="dxa"/>
              <w:bottom w:w="55" w:type="dxa"/>
              <w:right w:w="80" w:type="dxa"/>
            </w:tcMar>
            <w:vAlign w:val="center"/>
          </w:tcPr>
          <w:p w14:paraId="4ED12BFB">
            <w:pPr>
              <w:keepNext w:val="0"/>
              <w:keepLines/>
              <w:spacing w:before="0" w:after="0" w:line="372" w:lineRule="exact"/>
              <w:ind w:left="0" w:right="0" w:firstLine="0"/>
              <w:jc w:val="left"/>
            </w:pPr>
            <w:r>
              <w:rPr>
                <w:rFonts w:ascii="Times New Roman" w:hAnsi="Times New Roman"/>
                <w:b w:val="0"/>
                <w:i w:val="0"/>
                <w:color w:val="000000"/>
                <w:sz w:val="26"/>
              </w:rPr>
              <w:t>PDF, Script và PE</w:t>
            </w:r>
          </w:p>
        </w:tc>
        <w:tc>
          <w:tcPr>
            <w:tcW w:w="3685" w:type="dxa"/>
            <w:tcMar>
              <w:top w:w="55" w:type="dxa"/>
              <w:left w:w="80" w:type="dxa"/>
              <w:bottom w:w="55" w:type="dxa"/>
              <w:right w:w="80" w:type="dxa"/>
            </w:tcMar>
            <w:vAlign w:val="center"/>
          </w:tcPr>
          <w:p w14:paraId="29FC9A43">
            <w:pPr>
              <w:keepNext w:val="0"/>
              <w:keepLines/>
              <w:spacing w:before="0" w:after="0" w:line="372" w:lineRule="exact"/>
              <w:ind w:left="0" w:right="0" w:firstLine="0"/>
              <w:jc w:val="left"/>
            </w:pPr>
            <w:r>
              <w:rPr>
                <w:rFonts w:ascii="Times New Roman" w:hAnsi="Times New Roman"/>
                <w:b w:val="0"/>
                <w:i w:val="0"/>
                <w:color w:val="000000"/>
                <w:sz w:val="26"/>
              </w:rPr>
              <w:t>Kiểm tra chức năng; cần log phiên bản</w:t>
            </w:r>
          </w:p>
        </w:tc>
      </w:tr>
    </w:tbl>
    <w:p w14:paraId="238A1DAB">
      <w:pPr>
        <w:pStyle w:val="4"/>
        <w:keepNext/>
        <w:keepLines w:val="0"/>
        <w:widowControl/>
        <w:spacing w:before="200" w:after="120" w:line="372" w:lineRule="exact"/>
        <w:ind w:firstLine="0"/>
      </w:pPr>
      <w:bookmarkStart w:id="311" w:name="_pcotkojkcgop"/>
      <w:bookmarkEnd w:id="311"/>
      <w:bookmarkStart w:id="312" w:name="report_nav_30096"/>
      <w:r>
        <w:rPr>
          <w:rFonts w:ascii="Times New Roman" w:hAnsi="Times New Roman"/>
          <w:b/>
          <w:i/>
          <w:color w:val="000000"/>
          <w:sz w:val="26"/>
          <w:lang w:val="en-US"/>
        </w:rPr>
        <w:t>2.4.3 Dashboard API và tính nhất quán đầu ra</w:t>
      </w:r>
      <w:bookmarkEnd w:id="312"/>
      <w:bookmarkStart w:id="313" w:name="updated_nav_92"/>
      <w:bookmarkEnd w:id="313"/>
    </w:p>
    <w:p w14:paraId="2D230A0B">
      <w:pPr>
        <w:keepNext w:val="0"/>
        <w:keepLines w:val="0"/>
        <w:widowControl/>
        <w:spacing w:before="0" w:after="120" w:line="372" w:lineRule="exact"/>
        <w:ind w:firstLine="567"/>
        <w:jc w:val="both"/>
      </w:pPr>
      <w:r>
        <w:rPr>
          <w:rFonts w:ascii="Times New Roman" w:hAnsi="Times New Roman"/>
          <w:color w:val="000000"/>
          <w:sz w:val="26"/>
        </w:rPr>
        <w:t>Dashboard stock đọc các sản phẩm đã lưu và có chức năng phân tích theo yêu cầu. Các tab giá, XGBoost, LSTM và FinBERT phục vụ những lớp thông tin khác nhau. Giá live, xác suất hướng giá và cảm xúc tin phải giữ mốc dữ liệu riêng. Nếu một artifact không có, giao diện cần thể hiện chưa có kết quả; không dựng một dự báo để lấp trường trống.</w:t>
      </w:r>
    </w:p>
    <w:p w14:paraId="76573C34">
      <w:pPr>
        <w:keepNext w:val="0"/>
        <w:keepLines w:val="0"/>
        <w:widowControl/>
        <w:spacing w:before="0" w:after="120" w:line="372" w:lineRule="exact"/>
        <w:ind w:firstLine="567"/>
        <w:jc w:val="both"/>
      </w:pPr>
      <w:r>
        <w:rPr>
          <w:rFonts w:ascii="Times New Roman" w:hAnsi="Times New Roman"/>
          <w:color w:val="000000"/>
          <w:sz w:val="26"/>
        </w:rPr>
        <w:t>Scanner malware dùng dịch vụ HTTP và ScanHistoryManager. API /api/scan nhận tệp, gọi engine và lưu kết quả; /api/health báo tình trạng; /api/history và /api/scans phục vụ tra cứu lịch sử. Dữ liệu lịch sử được ghi vào tệp có tên scan_history.json, với giới hạn tối đa là 200 bản ghi; tệp được lưu cục bộ dưới uploads. Chức năng tải lại hỗ trợ đối chiếu tên và kết quả đã ghi.</w:t>
      </w:r>
    </w:p>
    <w:p w14:paraId="36C37FA4">
      <w:pPr>
        <w:keepNext w:val="0"/>
        <w:keepLines w:val="0"/>
        <w:widowControl/>
        <w:spacing w:before="0" w:after="120" w:line="372" w:lineRule="exact"/>
        <w:ind w:firstLine="567"/>
        <w:jc w:val="both"/>
      </w:pPr>
      <w:r>
        <w:rPr>
          <w:rFonts w:ascii="Times New Roman" w:hAnsi="Times New Roman"/>
          <w:color w:val="000000"/>
          <w:sz w:val="26"/>
          <w:lang w:val="en-US"/>
        </w:rPr>
        <w:t>Các trường liên kết quan trọng là hash tệp, thời điểm quét, loại tệp, feature và kết quả từng nhánh. Điểm tổng hợp có thể khác xác suất riêng vì quy tắc hậu xử lý. Nhận diện chuỗi nhà phát hành hoặc một vùng chữ ký không phải xác minh chuỗi chứng thư tin cậy. Khi hiển thị trạng thái an toàn phải giữ đúng giới hạn của phân tích tĩnh.</w:t>
      </w:r>
    </w:p>
    <w:p w14:paraId="70D4726E">
      <w:pPr>
        <w:keepNext w:val="0"/>
        <w:keepLines w:val="0"/>
        <w:widowControl/>
        <w:spacing w:before="0" w:after="120" w:line="372" w:lineRule="exact"/>
        <w:ind w:firstLine="567"/>
        <w:jc w:val="both"/>
      </w:pPr>
      <w:r>
        <w:rPr>
          <w:rFonts w:ascii="Times New Roman" w:hAnsi="Times New Roman"/>
          <w:color w:val="000000"/>
          <w:sz w:val="26"/>
          <w:lang w:val="en-US"/>
        </w:rPr>
        <w:t>Ảnh giao diện hỗ trợ kiểm tra người dùng có thể tiếp cận các chức năng. Tuy nhiên muốn chứng minh độ nhất quán cần đối chiếu API, model và dữ liệu gốc của cùng phiên bản. Hiện chưa có thử tải và phục hồi lịch sử toàn diện; đây là công việc cần bổ sung trước triển khai dài hạn.</w:t>
      </w:r>
    </w:p>
    <w:p w14:paraId="6C22D40D">
      <w:pPr>
        <w:keepNext/>
        <w:keepLines/>
        <w:widowControl/>
        <w:spacing w:before="180" w:after="180" w:line="372" w:lineRule="exact"/>
        <w:ind w:firstLine="0"/>
        <w:jc w:val="center"/>
        <w:rPr>
          <w:b/>
          <w:bCs/>
          <w:i/>
          <w:iCs/>
          <w:color w:val="000000"/>
          <w:lang w:val="en-US"/>
        </w:rPr>
      </w:pPr>
      <w:bookmarkStart w:id="314" w:name="_da2qaj7a6zfj"/>
      <w:bookmarkEnd w:id="314"/>
      <w:bookmarkStart w:id="315" w:name="toc16_21061"/>
      <w:bookmarkStart w:id="316" w:name="report_nav_30097"/>
      <w:r>
        <w:rPr>
          <w:rFonts w:ascii="Times New Roman" w:hAnsi="Times New Roman"/>
          <w:b/>
          <w:bCs/>
          <w:i w:val="0"/>
          <w:iCs/>
          <w:color w:val="000000"/>
          <w:sz w:val="26"/>
          <w:szCs w:val="26"/>
          <w:lang w:val="en-US"/>
        </w:rPr>
        <w:t>Bảng 2.21 Thông tin nối sản phẩm với giao diện</w:t>
      </w:r>
      <w:bookmarkEnd w:id="315"/>
      <w:bookmarkEnd w:id="316"/>
      <w:bookmarkStart w:id="317" w:name="updated_nav_93"/>
      <w:bookmarkEnd w:id="31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928"/>
        <w:gridCol w:w="3572"/>
        <w:gridCol w:w="3572"/>
      </w:tblGrid>
      <w:tr w14:paraId="3CE3636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928" w:type="dxa"/>
            <w:tcMar>
              <w:top w:w="55" w:type="dxa"/>
              <w:left w:w="80" w:type="dxa"/>
              <w:bottom w:w="55" w:type="dxa"/>
              <w:right w:w="80" w:type="dxa"/>
            </w:tcMar>
            <w:vAlign w:val="center"/>
          </w:tcPr>
          <w:p w14:paraId="0513D104">
            <w:pPr>
              <w:keepNext/>
              <w:keepLines/>
              <w:spacing w:before="0" w:after="0" w:line="372" w:lineRule="exact"/>
              <w:ind w:left="0" w:right="0" w:firstLine="0"/>
              <w:jc w:val="left"/>
            </w:pPr>
            <w:r>
              <w:rPr>
                <w:rFonts w:ascii="Times New Roman" w:hAnsi="Times New Roman"/>
                <w:b/>
                <w:bCs/>
                <w:i w:val="0"/>
                <w:color w:val="000000"/>
                <w:sz w:val="26"/>
              </w:rPr>
              <w:t>Thông tin</w:t>
            </w:r>
          </w:p>
        </w:tc>
        <w:tc>
          <w:tcPr>
            <w:tcW w:w="3572" w:type="dxa"/>
            <w:tcMar>
              <w:top w:w="55" w:type="dxa"/>
              <w:left w:w="80" w:type="dxa"/>
              <w:bottom w:w="55" w:type="dxa"/>
              <w:right w:w="80" w:type="dxa"/>
            </w:tcMar>
            <w:vAlign w:val="center"/>
          </w:tcPr>
          <w:p w14:paraId="6069DFB3">
            <w:pPr>
              <w:keepNext/>
              <w:keepLines/>
              <w:spacing w:before="0" w:after="0" w:line="372" w:lineRule="exact"/>
              <w:ind w:left="0" w:right="0" w:firstLine="0"/>
              <w:jc w:val="center"/>
            </w:pPr>
            <w:r>
              <w:rPr>
                <w:rFonts w:ascii="Times New Roman" w:hAnsi="Times New Roman"/>
                <w:b/>
                <w:bCs/>
                <w:i w:val="0"/>
                <w:color w:val="000000"/>
                <w:sz w:val="26"/>
              </w:rPr>
              <w:t>Stock</w:t>
            </w:r>
          </w:p>
        </w:tc>
        <w:tc>
          <w:tcPr>
            <w:tcW w:w="3572" w:type="dxa"/>
            <w:tcMar>
              <w:top w:w="55" w:type="dxa"/>
              <w:left w:w="80" w:type="dxa"/>
              <w:bottom w:w="55" w:type="dxa"/>
              <w:right w:w="80" w:type="dxa"/>
            </w:tcMar>
            <w:vAlign w:val="center"/>
          </w:tcPr>
          <w:p w14:paraId="2B5709F7">
            <w:pPr>
              <w:keepNext/>
              <w:keepLines/>
              <w:spacing w:before="0" w:after="0" w:line="372" w:lineRule="exact"/>
              <w:ind w:left="0" w:right="0" w:firstLine="0"/>
              <w:jc w:val="center"/>
            </w:pPr>
            <w:r>
              <w:rPr>
                <w:rFonts w:ascii="Times New Roman" w:hAnsi="Times New Roman"/>
                <w:b/>
                <w:bCs/>
                <w:i w:val="0"/>
                <w:color w:val="000000"/>
                <w:sz w:val="26"/>
              </w:rPr>
              <w:t>Malware</w:t>
            </w:r>
          </w:p>
        </w:tc>
      </w:tr>
      <w:tr w14:paraId="2DD6151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28" w:type="dxa"/>
            <w:tcMar>
              <w:top w:w="55" w:type="dxa"/>
              <w:left w:w="80" w:type="dxa"/>
              <w:bottom w:w="55" w:type="dxa"/>
              <w:right w:w="80" w:type="dxa"/>
            </w:tcMar>
            <w:vAlign w:val="center"/>
          </w:tcPr>
          <w:p w14:paraId="3D6F42B8">
            <w:pPr>
              <w:keepNext/>
              <w:keepLines/>
              <w:spacing w:before="0" w:after="0" w:line="372" w:lineRule="exact"/>
              <w:ind w:left="0" w:right="0" w:firstLine="0"/>
              <w:jc w:val="left"/>
            </w:pPr>
            <w:r>
              <w:rPr>
                <w:rFonts w:ascii="Times New Roman" w:hAnsi="Times New Roman"/>
                <w:b w:val="0"/>
                <w:i w:val="0"/>
                <w:color w:val="000000"/>
                <w:sz w:val="26"/>
                <w:lang w:val="en-US"/>
              </w:rPr>
              <w:t>Định danh</w:t>
            </w:r>
          </w:p>
        </w:tc>
        <w:tc>
          <w:tcPr>
            <w:tcW w:w="3572" w:type="dxa"/>
            <w:tcMar>
              <w:top w:w="55" w:type="dxa"/>
              <w:left w:w="80" w:type="dxa"/>
              <w:bottom w:w="55" w:type="dxa"/>
              <w:right w:w="80" w:type="dxa"/>
            </w:tcMar>
            <w:vAlign w:val="center"/>
          </w:tcPr>
          <w:p w14:paraId="3F1614B3">
            <w:pPr>
              <w:keepNext/>
              <w:keepLines/>
              <w:spacing w:before="0" w:after="0" w:line="372" w:lineRule="exact"/>
              <w:ind w:left="0" w:right="0" w:firstLine="0"/>
              <w:jc w:val="left"/>
            </w:pPr>
            <w:r>
              <w:rPr>
                <w:rFonts w:ascii="Times New Roman" w:hAnsi="Times New Roman"/>
                <w:b w:val="0"/>
                <w:i w:val="0"/>
                <w:color w:val="000000"/>
                <w:sz w:val="26"/>
                <w:lang w:val="en-US"/>
              </w:rPr>
              <w:t>Ticker, phiên</w:t>
            </w:r>
          </w:p>
        </w:tc>
        <w:tc>
          <w:tcPr>
            <w:tcW w:w="3572" w:type="dxa"/>
            <w:tcMar>
              <w:top w:w="55" w:type="dxa"/>
              <w:left w:w="80" w:type="dxa"/>
              <w:bottom w:w="55" w:type="dxa"/>
              <w:right w:w="80" w:type="dxa"/>
            </w:tcMar>
            <w:vAlign w:val="center"/>
          </w:tcPr>
          <w:p w14:paraId="203BF10A">
            <w:pPr>
              <w:keepNext/>
              <w:keepLines/>
              <w:spacing w:before="0" w:after="0" w:line="372" w:lineRule="exact"/>
              <w:ind w:left="0" w:right="0" w:firstLine="0"/>
              <w:jc w:val="left"/>
            </w:pPr>
            <w:r>
              <w:rPr>
                <w:rFonts w:ascii="Times New Roman" w:hAnsi="Times New Roman"/>
                <w:b w:val="0"/>
                <w:i w:val="0"/>
                <w:color w:val="000000"/>
                <w:sz w:val="26"/>
                <w:lang w:val="en-US"/>
              </w:rPr>
              <w:t>Tên tệp, SHA-256</w:t>
            </w:r>
          </w:p>
        </w:tc>
      </w:tr>
      <w:tr w14:paraId="7A593ED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28" w:type="dxa"/>
            <w:tcMar>
              <w:top w:w="55" w:type="dxa"/>
              <w:left w:w="80" w:type="dxa"/>
              <w:bottom w:w="55" w:type="dxa"/>
              <w:right w:w="80" w:type="dxa"/>
            </w:tcMar>
            <w:vAlign w:val="center"/>
          </w:tcPr>
          <w:p w14:paraId="362FC92B">
            <w:pPr>
              <w:keepNext/>
              <w:keepLines/>
              <w:spacing w:before="0" w:after="0" w:line="372" w:lineRule="exact"/>
              <w:ind w:left="0" w:right="0" w:firstLine="0"/>
              <w:jc w:val="left"/>
            </w:pPr>
            <w:r>
              <w:rPr>
                <w:rFonts w:ascii="Times New Roman" w:hAnsi="Times New Roman"/>
                <w:b w:val="0"/>
                <w:i w:val="0"/>
                <w:color w:val="000000"/>
                <w:sz w:val="26"/>
                <w:lang w:val="en-US"/>
              </w:rPr>
              <w:t>Nguồn điểm</w:t>
            </w:r>
          </w:p>
        </w:tc>
        <w:tc>
          <w:tcPr>
            <w:tcW w:w="3572" w:type="dxa"/>
            <w:tcMar>
              <w:top w:w="55" w:type="dxa"/>
              <w:left w:w="80" w:type="dxa"/>
              <w:bottom w:w="55" w:type="dxa"/>
              <w:right w:w="80" w:type="dxa"/>
            </w:tcMar>
            <w:vAlign w:val="center"/>
          </w:tcPr>
          <w:p w14:paraId="4392CCAD">
            <w:pPr>
              <w:keepNext/>
              <w:keepLines/>
              <w:spacing w:before="0" w:after="0" w:line="372" w:lineRule="exact"/>
              <w:ind w:left="0" w:right="0" w:firstLine="0"/>
              <w:jc w:val="left"/>
            </w:pPr>
            <w:r>
              <w:rPr>
                <w:rFonts w:ascii="Times New Roman" w:hAnsi="Times New Roman"/>
                <w:b w:val="0"/>
                <w:i w:val="0"/>
                <w:color w:val="000000"/>
                <w:sz w:val="26"/>
              </w:rPr>
              <w:t>Model card, snapshot</w:t>
            </w:r>
          </w:p>
        </w:tc>
        <w:tc>
          <w:tcPr>
            <w:tcW w:w="3572" w:type="dxa"/>
            <w:tcMar>
              <w:top w:w="55" w:type="dxa"/>
              <w:left w:w="80" w:type="dxa"/>
              <w:bottom w:w="55" w:type="dxa"/>
              <w:right w:w="80" w:type="dxa"/>
            </w:tcMar>
            <w:vAlign w:val="center"/>
          </w:tcPr>
          <w:p w14:paraId="1BE140E2">
            <w:pPr>
              <w:keepNext/>
              <w:keepLines/>
              <w:spacing w:before="0" w:after="0" w:line="372" w:lineRule="exact"/>
              <w:ind w:left="0" w:right="0" w:firstLine="0"/>
              <w:jc w:val="left"/>
            </w:pPr>
            <w:r>
              <w:rPr>
                <w:rFonts w:ascii="Times New Roman" w:hAnsi="Times New Roman"/>
                <w:b w:val="0"/>
                <w:i w:val="0"/>
                <w:color w:val="000000"/>
                <w:sz w:val="26"/>
                <w:lang w:val="en-US"/>
              </w:rPr>
              <w:t>Model và heuristic</w:t>
            </w:r>
          </w:p>
        </w:tc>
      </w:tr>
      <w:tr w14:paraId="3E40956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28" w:type="dxa"/>
            <w:tcMar>
              <w:top w:w="55" w:type="dxa"/>
              <w:left w:w="80" w:type="dxa"/>
              <w:bottom w:w="55" w:type="dxa"/>
              <w:right w:w="80" w:type="dxa"/>
            </w:tcMar>
            <w:vAlign w:val="center"/>
          </w:tcPr>
          <w:p w14:paraId="6B001D19">
            <w:pPr>
              <w:keepNext/>
              <w:keepLines/>
              <w:spacing w:before="0" w:after="0" w:line="372" w:lineRule="exact"/>
              <w:ind w:left="0" w:right="0" w:firstLine="0"/>
              <w:jc w:val="left"/>
            </w:pPr>
            <w:r>
              <w:rPr>
                <w:rFonts w:ascii="Times New Roman" w:hAnsi="Times New Roman"/>
                <w:b w:val="0"/>
                <w:i w:val="0"/>
                <w:color w:val="000000"/>
                <w:sz w:val="26"/>
                <w:lang w:val="en-US"/>
              </w:rPr>
              <w:t>Trạng thái thiếu</w:t>
            </w:r>
          </w:p>
        </w:tc>
        <w:tc>
          <w:tcPr>
            <w:tcW w:w="3572" w:type="dxa"/>
            <w:tcMar>
              <w:top w:w="55" w:type="dxa"/>
              <w:left w:w="80" w:type="dxa"/>
              <w:bottom w:w="55" w:type="dxa"/>
              <w:right w:w="80" w:type="dxa"/>
            </w:tcMar>
            <w:vAlign w:val="center"/>
          </w:tcPr>
          <w:p w14:paraId="382C487D">
            <w:pPr>
              <w:keepNext/>
              <w:keepLines/>
              <w:spacing w:before="0" w:after="0" w:line="372" w:lineRule="exact"/>
              <w:ind w:left="0" w:right="0" w:firstLine="0"/>
              <w:jc w:val="left"/>
            </w:pPr>
            <w:r>
              <w:rPr>
                <w:rFonts w:ascii="Times New Roman" w:hAnsi="Times New Roman"/>
                <w:b w:val="0"/>
                <w:i w:val="0"/>
                <w:color w:val="000000"/>
                <w:sz w:val="26"/>
                <w:lang w:val="en-US"/>
              </w:rPr>
              <w:t>Unavailable / chưa có</w:t>
            </w:r>
          </w:p>
        </w:tc>
        <w:tc>
          <w:tcPr>
            <w:tcW w:w="3572" w:type="dxa"/>
            <w:tcMar>
              <w:top w:w="55" w:type="dxa"/>
              <w:left w:w="80" w:type="dxa"/>
              <w:bottom w:w="55" w:type="dxa"/>
              <w:right w:w="80" w:type="dxa"/>
            </w:tcMar>
            <w:vAlign w:val="center"/>
          </w:tcPr>
          <w:p w14:paraId="136F0B8F">
            <w:pPr>
              <w:keepNext/>
              <w:keepLines/>
              <w:spacing w:before="0" w:after="0" w:line="372" w:lineRule="exact"/>
              <w:ind w:left="0" w:right="0" w:firstLine="0"/>
              <w:jc w:val="left"/>
            </w:pPr>
            <w:r>
              <w:rPr>
                <w:rFonts w:ascii="Times New Roman" w:hAnsi="Times New Roman"/>
                <w:b w:val="0"/>
                <w:i w:val="0"/>
                <w:color w:val="000000"/>
                <w:sz w:val="26"/>
                <w:lang w:val="en-US"/>
              </w:rPr>
              <w:t>Cần trạng thái từng model</w:t>
            </w:r>
          </w:p>
        </w:tc>
      </w:tr>
      <w:tr w14:paraId="47BF8CD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928" w:type="dxa"/>
            <w:tcMar>
              <w:top w:w="55" w:type="dxa"/>
              <w:left w:w="80" w:type="dxa"/>
              <w:bottom w:w="55" w:type="dxa"/>
              <w:right w:w="80" w:type="dxa"/>
            </w:tcMar>
            <w:vAlign w:val="center"/>
          </w:tcPr>
          <w:p w14:paraId="45D34F19">
            <w:pPr>
              <w:keepNext w:val="0"/>
              <w:keepLines/>
              <w:spacing w:before="0" w:after="0" w:line="372" w:lineRule="exact"/>
              <w:ind w:left="0" w:right="0" w:firstLine="0"/>
              <w:jc w:val="left"/>
            </w:pPr>
            <w:r>
              <w:rPr>
                <w:rFonts w:ascii="Times New Roman" w:hAnsi="Times New Roman"/>
                <w:b w:val="0"/>
                <w:i w:val="0"/>
                <w:color w:val="000000"/>
                <w:sz w:val="26"/>
                <w:lang w:val="en-US"/>
              </w:rPr>
              <w:t>Lịch sử</w:t>
            </w:r>
          </w:p>
        </w:tc>
        <w:tc>
          <w:tcPr>
            <w:tcW w:w="3572" w:type="dxa"/>
            <w:tcMar>
              <w:top w:w="55" w:type="dxa"/>
              <w:left w:w="80" w:type="dxa"/>
              <w:bottom w:w="55" w:type="dxa"/>
              <w:right w:w="80" w:type="dxa"/>
            </w:tcMar>
            <w:vAlign w:val="center"/>
          </w:tcPr>
          <w:p w14:paraId="0F69BD2F">
            <w:pPr>
              <w:keepNext w:val="0"/>
              <w:keepLines/>
              <w:spacing w:before="0" w:after="0" w:line="372" w:lineRule="exact"/>
              <w:ind w:left="0" w:right="0" w:firstLine="0"/>
              <w:jc w:val="left"/>
            </w:pPr>
            <w:r>
              <w:rPr>
                <w:rFonts w:ascii="Times New Roman" w:hAnsi="Times New Roman"/>
                <w:b w:val="0"/>
                <w:i w:val="0"/>
                <w:color w:val="000000"/>
                <w:sz w:val="26"/>
                <w:lang w:val="en-US"/>
              </w:rPr>
              <w:t>Thời điểm phát hành</w:t>
            </w:r>
          </w:p>
        </w:tc>
        <w:tc>
          <w:tcPr>
            <w:tcW w:w="3572" w:type="dxa"/>
            <w:tcMar>
              <w:top w:w="55" w:type="dxa"/>
              <w:left w:w="80" w:type="dxa"/>
              <w:bottom w:w="55" w:type="dxa"/>
              <w:right w:w="80" w:type="dxa"/>
            </w:tcMar>
            <w:vAlign w:val="center"/>
          </w:tcPr>
          <w:p w14:paraId="57CEF7AE">
            <w:pPr>
              <w:keepNext w:val="0"/>
              <w:keepLines/>
              <w:spacing w:before="0" w:after="0" w:line="372" w:lineRule="exact"/>
              <w:ind w:left="0" w:right="0" w:firstLine="0"/>
              <w:jc w:val="left"/>
            </w:pPr>
            <w:r>
              <w:rPr>
                <w:rFonts w:ascii="Times New Roman" w:hAnsi="Times New Roman" w:eastAsia="Courier New" w:cs="Courier New"/>
                <w:b w:val="0"/>
                <w:i w:val="0"/>
                <w:color w:val="000000"/>
                <w:sz w:val="26"/>
                <w:lang w:val="en-US"/>
              </w:rPr>
              <w:t>scan_​history.json</w:t>
            </w:r>
          </w:p>
        </w:tc>
      </w:tr>
    </w:tbl>
    <w:p w14:paraId="38199479">
      <w:pPr>
        <w:pStyle w:val="3"/>
        <w:keepNext/>
        <w:keepLines w:val="0"/>
        <w:widowControl/>
        <w:spacing w:before="200" w:after="120" w:line="372" w:lineRule="exact"/>
        <w:ind w:firstLine="0"/>
      </w:pPr>
      <w:bookmarkStart w:id="318" w:name="_bal450j4gjad"/>
      <w:bookmarkEnd w:id="318"/>
      <w:bookmarkStart w:id="319" w:name="report_nav_30098"/>
      <w:r>
        <w:rPr>
          <w:rFonts w:ascii="Times New Roman" w:hAnsi="Times New Roman"/>
          <w:b/>
          <w:i w:val="0"/>
          <w:color w:val="000000"/>
          <w:sz w:val="28"/>
          <w:lang w:val="en-US"/>
        </w:rPr>
        <w:t>2.5 Kết luận chương 2</w:t>
      </w:r>
      <w:bookmarkEnd w:id="319"/>
      <w:bookmarkStart w:id="320" w:name="updated_nav_94"/>
      <w:bookmarkEnd w:id="320"/>
    </w:p>
    <w:p w14:paraId="208B07CA">
      <w:pPr>
        <w:keepNext w:val="0"/>
        <w:keepLines w:val="0"/>
        <w:widowControl/>
        <w:spacing w:before="0" w:after="120" w:line="372" w:lineRule="exact"/>
        <w:ind w:firstLine="567"/>
        <w:jc w:val="both"/>
      </w:pPr>
      <w:r>
        <w:rPr>
          <w:rFonts w:ascii="Times New Roman" w:hAnsi="Times New Roman"/>
          <w:color w:val="000000"/>
          <w:sz w:val="26"/>
        </w:rPr>
        <w:t>Bốn nhóm module hình thành chu trình từ thu thập dữ liệu đến công bố kết quả. Định danh lần chạy, schema, bộ tiền xử lý và phiên bản mô hình nối các module với nhau. Malware có benchmark trên 23 bộ CSV và Scanner cho bốn nhóm tệp; stock đã mở rộng danh mục 100 mã với lịch sử thu thập 5 năm. Chương 3 tách cấu hình cập nhật với những kết quả lịch sử có sẵn.</w:t>
      </w:r>
      <w:r>
        <w:rPr>
          <w:rFonts w:ascii="Times New Roman" w:hAnsi="Times New Roman"/>
          <w:color w:val="000000"/>
          <w:sz w:val="26"/>
        </w:rPr>
        <w:br w:type="page"/>
      </w:r>
    </w:p>
    <w:p w14:paraId="74275046">
      <w:pPr>
        <w:pStyle w:val="2"/>
        <w:keepNext/>
        <w:keepLines/>
        <w:widowControl/>
        <w:spacing w:before="0" w:after="400" w:line="300" w:lineRule="auto"/>
        <w:ind w:firstLine="0"/>
        <w:jc w:val="center"/>
      </w:pPr>
      <w:bookmarkStart w:id="321" w:name="_vd0tbquy7wbm"/>
      <w:bookmarkEnd w:id="321"/>
      <w:bookmarkStart w:id="322" w:name="report_nav_30099"/>
      <w:r>
        <w:rPr>
          <w:rFonts w:ascii="Times New Roman" w:hAnsi="Times New Roman"/>
          <w:b/>
          <w:i w:val="0"/>
          <w:color w:val="000000"/>
          <w:sz w:val="32"/>
        </w:rPr>
        <w:t>CHƯƠNG 3 TRIỂN KHAI VÀ THỰC NGHIỆM HỆ THỐNG</w:t>
      </w:r>
      <w:bookmarkEnd w:id="322"/>
      <w:bookmarkStart w:id="323" w:name="updated_nav_95"/>
      <w:bookmarkEnd w:id="323"/>
    </w:p>
    <w:p w14:paraId="62335B1F">
      <w:pPr>
        <w:pStyle w:val="3"/>
        <w:keepNext/>
        <w:keepLines w:val="0"/>
        <w:widowControl/>
        <w:spacing w:before="200" w:after="120" w:line="372" w:lineRule="exact"/>
        <w:ind w:firstLine="0"/>
      </w:pPr>
      <w:bookmarkStart w:id="324" w:name="_tgysaaohpgf6"/>
      <w:bookmarkEnd w:id="324"/>
      <w:bookmarkStart w:id="325" w:name="report_nav_30100"/>
      <w:r>
        <w:rPr>
          <w:rFonts w:ascii="Times New Roman" w:hAnsi="Times New Roman"/>
          <w:b/>
          <w:i w:val="0"/>
          <w:color w:val="000000"/>
          <w:sz w:val="28"/>
          <w:lang w:val="en-US"/>
        </w:rPr>
        <w:t>3.1 Thiết lập môi trường</w:t>
      </w:r>
      <w:bookmarkEnd w:id="325"/>
      <w:bookmarkStart w:id="326" w:name="updated_nav_96"/>
      <w:bookmarkEnd w:id="326"/>
    </w:p>
    <w:p w14:paraId="23E8713F">
      <w:pPr>
        <w:pStyle w:val="4"/>
        <w:keepNext/>
        <w:keepLines w:val="0"/>
        <w:widowControl/>
        <w:spacing w:before="200" w:after="120" w:line="372" w:lineRule="exact"/>
        <w:ind w:firstLine="0"/>
      </w:pPr>
      <w:bookmarkStart w:id="327" w:name="_19ygs1d7yitt"/>
      <w:bookmarkEnd w:id="327"/>
      <w:bookmarkStart w:id="328" w:name="report_nav_30101"/>
      <w:r>
        <w:rPr>
          <w:rFonts w:ascii="Times New Roman" w:hAnsi="Times New Roman"/>
          <w:b/>
          <w:i/>
          <w:color w:val="000000"/>
          <w:sz w:val="26"/>
          <w:lang w:val="en-US"/>
        </w:rPr>
        <w:t>3.1.1 Thành phần và cấu hình triển khai</w:t>
      </w:r>
      <w:bookmarkEnd w:id="328"/>
      <w:bookmarkStart w:id="329" w:name="updated_nav_97"/>
      <w:bookmarkEnd w:id="329"/>
    </w:p>
    <w:p w14:paraId="51FCC354">
      <w:pPr>
        <w:keepNext w:val="0"/>
        <w:keepLines w:val="0"/>
        <w:widowControl/>
        <w:spacing w:before="0" w:after="120" w:line="372" w:lineRule="exact"/>
        <w:ind w:firstLine="567"/>
        <w:jc w:val="both"/>
      </w:pPr>
      <w:r>
        <w:rPr>
          <w:rFonts w:ascii="Times New Roman" w:hAnsi="Times New Roman"/>
          <w:color w:val="000000"/>
          <w:sz w:val="26"/>
        </w:rPr>
        <w:t>Hai dự án được triển khai bằng Docker Compose với mạng và dịch vụ riêng. Stock dùng Airflow 2.9.3/Python 3.11 với LocalExecutor; malware dùng image nền Airflow 2.10.0 và CeleryExecutor. PostgreSQL giữ metadata Airflow; Redis làm broker cho Celery ở malware. MinIO lưu sản phẩm và hỗ trợ công bố dashboard.</w:t>
      </w:r>
    </w:p>
    <w:p w14:paraId="24189F17">
      <w:pPr>
        <w:keepNext w:val="0"/>
        <w:keepLines w:val="0"/>
        <w:widowControl/>
        <w:spacing w:before="0" w:after="120" w:line="372" w:lineRule="exact"/>
        <w:ind w:firstLine="567"/>
        <w:jc w:val="both"/>
      </w:pPr>
      <w:r>
        <w:rPr>
          <w:rFonts w:ascii="Times New Roman" w:hAnsi="Times New Roman"/>
          <w:color w:val="000000"/>
          <w:sz w:val="26"/>
          <w:lang w:val="en-US"/>
        </w:rPr>
        <w:t>Stock có dashboard tại cổng 8050 và MLflow tại cổng 5000. Malware có scanner HTTP tại 5050, worker, triggerer và webserver tại 8082. Phiên bản malware hiện tại không có dịch vụ MLflow riêng trong Compose. Đặc điểm này khác bản mô tả nâng cấp lịch sử, nên phân tích triển khai dựa vào tệp cấu hình hiện có.</w:t>
      </w:r>
    </w:p>
    <w:p w14:paraId="2B6B000F">
      <w:pPr>
        <w:keepNext w:val="0"/>
        <w:keepLines w:val="0"/>
        <w:widowControl/>
        <w:spacing w:before="0" w:after="120" w:line="372" w:lineRule="exact"/>
        <w:ind w:firstLine="567"/>
        <w:jc w:val="both"/>
      </w:pPr>
      <w:r>
        <w:rPr>
          <w:rFonts w:ascii="Times New Roman" w:hAnsi="Times New Roman"/>
          <w:color w:val="000000"/>
          <w:sz w:val="26"/>
          <w:lang w:val="en-US"/>
        </w:rPr>
        <w:t>Thư viện stock được cài khi build và có các ràng buộc tương thích với Airflow. requirements malware liệt kê numpy dưới 2.0 cùng scikit-learn, TensorFlow, XGBoost, pandas và thư viện lưu trữ, chưa khóa toàn bộ phiên bản. Môi trường chạy lại cần lưu phiên bản đã giải quyết thực tế, nhất là với API callbacks của XGBoost và bộ model dạng pickle.</w:t>
      </w:r>
    </w:p>
    <w:p w14:paraId="6D1B850B">
      <w:pPr>
        <w:keepNext w:val="0"/>
        <w:keepLines w:val="0"/>
        <w:widowControl/>
        <w:spacing w:before="0" w:after="120" w:line="372" w:lineRule="exact"/>
        <w:ind w:firstLine="567"/>
        <w:jc w:val="both"/>
      </w:pPr>
      <w:r>
        <w:rPr>
          <w:rFonts w:ascii="Times New Roman" w:hAnsi="Times New Roman"/>
          <w:color w:val="000000"/>
          <w:sz w:val="26"/>
          <w:lang w:val="en-US"/>
        </w:rPr>
        <w:t>Các thư mục dags, logs và plugins được gắn từ host. Worker và scheduler cần nhìn thấy cùng các đường dẫn sản phẩm cục bộ. Chạy CeleryExecutor trên nhiều máy đòi hỏi một chiến lược lưu trữ dùng chung; việc một máy có nhiều container không tự chứng minh khả năng phân tán dữ liệu.</w:t>
      </w:r>
    </w:p>
    <w:p w14:paraId="11F22F42">
      <w:pPr>
        <w:keepNext/>
        <w:keepLines/>
        <w:widowControl/>
        <w:spacing w:before="180" w:after="180" w:line="372" w:lineRule="exact"/>
        <w:ind w:firstLine="0"/>
        <w:jc w:val="center"/>
        <w:rPr>
          <w:b/>
          <w:bCs/>
          <w:i/>
          <w:iCs/>
          <w:color w:val="000000"/>
          <w:lang w:val="en-US"/>
        </w:rPr>
      </w:pPr>
      <w:bookmarkStart w:id="330" w:name="_bfnh53pas3la"/>
      <w:bookmarkEnd w:id="330"/>
      <w:bookmarkStart w:id="331" w:name="report_nav_30102"/>
      <w:bookmarkStart w:id="332" w:name="toc16_21062"/>
      <w:r>
        <w:rPr>
          <w:rFonts w:ascii="Times New Roman" w:hAnsi="Times New Roman"/>
          <w:b/>
          <w:bCs/>
          <w:i w:val="0"/>
          <w:iCs/>
          <w:color w:val="000000"/>
          <w:sz w:val="26"/>
          <w:szCs w:val="26"/>
          <w:lang w:val="en-US"/>
        </w:rPr>
        <w:t>Bảng 3.1 Thành phần môi trường hai dự án</w:t>
      </w:r>
      <w:bookmarkEnd w:id="331"/>
      <w:bookmarkEnd w:id="332"/>
      <w:bookmarkStart w:id="333" w:name="updated_nav_98"/>
      <w:bookmarkEnd w:id="333"/>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268"/>
        <w:gridCol w:w="3402"/>
        <w:gridCol w:w="3402"/>
      </w:tblGrid>
      <w:tr w14:paraId="61E13C6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268" w:type="dxa"/>
            <w:tcMar>
              <w:top w:w="55" w:type="dxa"/>
              <w:left w:w="80" w:type="dxa"/>
              <w:bottom w:w="55" w:type="dxa"/>
              <w:right w:w="80" w:type="dxa"/>
            </w:tcMar>
            <w:vAlign w:val="center"/>
          </w:tcPr>
          <w:p w14:paraId="2A249B1C">
            <w:pPr>
              <w:keepNext/>
              <w:keepLines/>
              <w:spacing w:before="0" w:after="0" w:line="372" w:lineRule="exact"/>
              <w:ind w:left="0" w:right="0" w:firstLine="0"/>
              <w:jc w:val="left"/>
            </w:pPr>
            <w:r>
              <w:rPr>
                <w:rFonts w:ascii="Times New Roman" w:hAnsi="Times New Roman"/>
                <w:b/>
                <w:bCs/>
                <w:i w:val="0"/>
                <w:color w:val="000000"/>
                <w:sz w:val="26"/>
                <w:lang w:val="en-US"/>
              </w:rPr>
              <w:t>Thành phần</w:t>
            </w:r>
          </w:p>
        </w:tc>
        <w:tc>
          <w:tcPr>
            <w:tcW w:w="3402" w:type="dxa"/>
            <w:tcMar>
              <w:top w:w="55" w:type="dxa"/>
              <w:left w:w="80" w:type="dxa"/>
              <w:bottom w:w="55" w:type="dxa"/>
              <w:right w:w="80" w:type="dxa"/>
            </w:tcMar>
            <w:vAlign w:val="center"/>
          </w:tcPr>
          <w:p w14:paraId="25A89093">
            <w:pPr>
              <w:keepNext/>
              <w:keepLines/>
              <w:spacing w:before="0" w:after="0" w:line="372" w:lineRule="exact"/>
              <w:ind w:left="0" w:right="0" w:firstLine="0"/>
              <w:jc w:val="center"/>
            </w:pPr>
            <w:r>
              <w:rPr>
                <w:rFonts w:ascii="Times New Roman" w:hAnsi="Times New Roman"/>
                <w:b/>
                <w:bCs/>
                <w:i w:val="0"/>
                <w:color w:val="000000"/>
                <w:sz w:val="26"/>
              </w:rPr>
              <w:t>Stock</w:t>
            </w:r>
          </w:p>
        </w:tc>
        <w:tc>
          <w:tcPr>
            <w:tcW w:w="3402" w:type="dxa"/>
            <w:tcMar>
              <w:top w:w="55" w:type="dxa"/>
              <w:left w:w="80" w:type="dxa"/>
              <w:bottom w:w="55" w:type="dxa"/>
              <w:right w:w="80" w:type="dxa"/>
            </w:tcMar>
            <w:vAlign w:val="center"/>
          </w:tcPr>
          <w:p w14:paraId="4D020DB0">
            <w:pPr>
              <w:keepNext/>
              <w:keepLines/>
              <w:spacing w:before="0" w:after="0" w:line="372" w:lineRule="exact"/>
              <w:ind w:left="0" w:right="0" w:firstLine="0"/>
              <w:jc w:val="center"/>
            </w:pPr>
            <w:r>
              <w:rPr>
                <w:rFonts w:ascii="Times New Roman" w:hAnsi="Times New Roman"/>
                <w:b/>
                <w:bCs/>
                <w:i w:val="0"/>
                <w:color w:val="000000"/>
                <w:sz w:val="26"/>
              </w:rPr>
              <w:t>Malware</w:t>
            </w:r>
          </w:p>
        </w:tc>
      </w:tr>
      <w:tr w14:paraId="7032549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64B2C837">
            <w:pPr>
              <w:keepNext/>
              <w:keepLines/>
              <w:spacing w:before="0" w:after="0" w:line="372" w:lineRule="exact"/>
              <w:ind w:left="0" w:right="0" w:firstLine="0"/>
              <w:jc w:val="left"/>
            </w:pPr>
            <w:r>
              <w:rPr>
                <w:rFonts w:ascii="Times New Roman" w:hAnsi="Times New Roman"/>
                <w:b w:val="0"/>
                <w:i w:val="0"/>
                <w:color w:val="000000"/>
                <w:sz w:val="26"/>
              </w:rPr>
              <w:t>Airflow</w:t>
            </w:r>
          </w:p>
        </w:tc>
        <w:tc>
          <w:tcPr>
            <w:tcW w:w="3402" w:type="dxa"/>
            <w:tcMar>
              <w:top w:w="55" w:type="dxa"/>
              <w:left w:w="80" w:type="dxa"/>
              <w:bottom w:w="55" w:type="dxa"/>
              <w:right w:w="80" w:type="dxa"/>
            </w:tcMar>
            <w:vAlign w:val="center"/>
          </w:tcPr>
          <w:p w14:paraId="4E356554">
            <w:pPr>
              <w:keepNext/>
              <w:keepLines/>
              <w:spacing w:before="0" w:after="0" w:line="372" w:lineRule="exact"/>
              <w:ind w:left="0" w:right="0" w:firstLine="0"/>
              <w:jc w:val="left"/>
            </w:pPr>
            <w:r>
              <w:rPr>
                <w:rFonts w:ascii="Times New Roman" w:hAnsi="Times New Roman"/>
                <w:b w:val="0"/>
                <w:i w:val="0"/>
                <w:color w:val="000000"/>
                <w:sz w:val="26"/>
              </w:rPr>
              <w:t>2.9.3</w:t>
            </w:r>
          </w:p>
        </w:tc>
        <w:tc>
          <w:tcPr>
            <w:tcW w:w="3402" w:type="dxa"/>
            <w:tcMar>
              <w:top w:w="55" w:type="dxa"/>
              <w:left w:w="80" w:type="dxa"/>
              <w:bottom w:w="55" w:type="dxa"/>
              <w:right w:w="80" w:type="dxa"/>
            </w:tcMar>
            <w:vAlign w:val="center"/>
          </w:tcPr>
          <w:p w14:paraId="4A927BDF">
            <w:pPr>
              <w:keepNext/>
              <w:keepLines/>
              <w:spacing w:before="0" w:after="0" w:line="372" w:lineRule="exact"/>
              <w:ind w:left="0" w:right="0" w:firstLine="0"/>
              <w:jc w:val="left"/>
            </w:pPr>
            <w:r>
              <w:rPr>
                <w:rFonts w:ascii="Times New Roman" w:hAnsi="Times New Roman"/>
                <w:b w:val="0"/>
                <w:i w:val="0"/>
                <w:color w:val="000000"/>
                <w:sz w:val="26"/>
              </w:rPr>
              <w:t>2.10.0</w:t>
            </w:r>
          </w:p>
        </w:tc>
      </w:tr>
      <w:tr w14:paraId="02002C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47BA0CFD">
            <w:pPr>
              <w:keepNext/>
              <w:keepLines/>
              <w:spacing w:before="0" w:after="0" w:line="372" w:lineRule="exact"/>
              <w:ind w:left="0" w:right="0" w:firstLine="0"/>
              <w:jc w:val="left"/>
            </w:pPr>
            <w:r>
              <w:rPr>
                <w:rFonts w:ascii="Times New Roman" w:hAnsi="Times New Roman"/>
                <w:b w:val="0"/>
                <w:i w:val="0"/>
                <w:color w:val="000000"/>
                <w:sz w:val="26"/>
              </w:rPr>
              <w:t>Executor</w:t>
            </w:r>
          </w:p>
        </w:tc>
        <w:tc>
          <w:tcPr>
            <w:tcW w:w="3402" w:type="dxa"/>
            <w:tcMar>
              <w:top w:w="55" w:type="dxa"/>
              <w:left w:w="80" w:type="dxa"/>
              <w:bottom w:w="55" w:type="dxa"/>
              <w:right w:w="80" w:type="dxa"/>
            </w:tcMar>
            <w:vAlign w:val="center"/>
          </w:tcPr>
          <w:p w14:paraId="49933767">
            <w:pPr>
              <w:keepNext/>
              <w:keepLines/>
              <w:spacing w:before="0" w:after="0" w:line="372" w:lineRule="exact"/>
              <w:ind w:left="0" w:right="0" w:firstLine="0"/>
              <w:jc w:val="left"/>
            </w:pPr>
            <w:r>
              <w:rPr>
                <w:rFonts w:ascii="Times New Roman" w:hAnsi="Times New Roman"/>
                <w:b w:val="0"/>
                <w:i w:val="0"/>
                <w:color w:val="000000"/>
                <w:sz w:val="26"/>
                <w:lang w:val="en-US"/>
              </w:rPr>
              <w:t>LocalExecutor</w:t>
            </w:r>
          </w:p>
        </w:tc>
        <w:tc>
          <w:tcPr>
            <w:tcW w:w="3402" w:type="dxa"/>
            <w:tcMar>
              <w:top w:w="55" w:type="dxa"/>
              <w:left w:w="80" w:type="dxa"/>
              <w:bottom w:w="55" w:type="dxa"/>
              <w:right w:w="80" w:type="dxa"/>
            </w:tcMar>
            <w:vAlign w:val="center"/>
          </w:tcPr>
          <w:p w14:paraId="7AFF7170">
            <w:pPr>
              <w:keepNext/>
              <w:keepLines/>
              <w:spacing w:before="0" w:after="0" w:line="372" w:lineRule="exact"/>
              <w:ind w:left="0" w:right="0" w:firstLine="0"/>
              <w:jc w:val="left"/>
            </w:pPr>
            <w:r>
              <w:rPr>
                <w:rFonts w:ascii="Times New Roman" w:hAnsi="Times New Roman"/>
                <w:b w:val="0"/>
                <w:i w:val="0"/>
                <w:color w:val="000000"/>
                <w:sz w:val="26"/>
                <w:lang w:val="en-US"/>
              </w:rPr>
              <w:t>CeleryExecutor</w:t>
            </w:r>
          </w:p>
        </w:tc>
      </w:tr>
      <w:tr w14:paraId="71F79A5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0452721E">
            <w:pPr>
              <w:keepNext/>
              <w:keepLines/>
              <w:spacing w:before="0" w:after="0" w:line="372" w:lineRule="exact"/>
              <w:ind w:left="0" w:right="0" w:firstLine="0"/>
              <w:jc w:val="left"/>
            </w:pPr>
            <w:r>
              <w:rPr>
                <w:rFonts w:ascii="Times New Roman" w:hAnsi="Times New Roman"/>
                <w:b w:val="0"/>
                <w:i w:val="0"/>
                <w:color w:val="000000"/>
                <w:sz w:val="26"/>
              </w:rPr>
              <w:t>Broker</w:t>
            </w:r>
          </w:p>
        </w:tc>
        <w:tc>
          <w:tcPr>
            <w:tcW w:w="3402" w:type="dxa"/>
            <w:tcMar>
              <w:top w:w="55" w:type="dxa"/>
              <w:left w:w="80" w:type="dxa"/>
              <w:bottom w:w="55" w:type="dxa"/>
              <w:right w:w="80" w:type="dxa"/>
            </w:tcMar>
            <w:vAlign w:val="center"/>
          </w:tcPr>
          <w:p w14:paraId="579C2C5B">
            <w:pPr>
              <w:keepNext/>
              <w:keepLines/>
              <w:spacing w:before="0" w:after="0" w:line="372" w:lineRule="exact"/>
              <w:ind w:left="0" w:right="0" w:firstLine="0"/>
              <w:jc w:val="left"/>
            </w:pPr>
            <w:r>
              <w:rPr>
                <w:rFonts w:ascii="Times New Roman" w:hAnsi="Times New Roman"/>
                <w:b w:val="0"/>
                <w:i w:val="0"/>
                <w:color w:val="000000"/>
                <w:sz w:val="26"/>
                <w:lang w:val="en-US"/>
              </w:rPr>
              <w:t>Không dùng Redis</w:t>
            </w:r>
          </w:p>
        </w:tc>
        <w:tc>
          <w:tcPr>
            <w:tcW w:w="3402" w:type="dxa"/>
            <w:tcMar>
              <w:top w:w="55" w:type="dxa"/>
              <w:left w:w="80" w:type="dxa"/>
              <w:bottom w:w="55" w:type="dxa"/>
              <w:right w:w="80" w:type="dxa"/>
            </w:tcMar>
            <w:vAlign w:val="center"/>
          </w:tcPr>
          <w:p w14:paraId="393A6EE0">
            <w:pPr>
              <w:keepNext/>
              <w:keepLines/>
              <w:spacing w:before="0" w:after="0" w:line="372" w:lineRule="exact"/>
              <w:ind w:left="0" w:right="0" w:firstLine="0"/>
              <w:jc w:val="left"/>
            </w:pPr>
            <w:r>
              <w:rPr>
                <w:rFonts w:ascii="Times New Roman" w:hAnsi="Times New Roman"/>
                <w:b w:val="0"/>
                <w:i w:val="0"/>
                <w:color w:val="000000"/>
                <w:sz w:val="26"/>
              </w:rPr>
              <w:t>Redis</w:t>
            </w:r>
          </w:p>
        </w:tc>
      </w:tr>
      <w:tr w14:paraId="50193FA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118379C2">
            <w:pPr>
              <w:keepNext/>
              <w:keepLines/>
              <w:spacing w:before="0" w:after="0" w:line="372" w:lineRule="exact"/>
              <w:ind w:left="0" w:right="0" w:firstLine="0"/>
              <w:jc w:val="left"/>
            </w:pPr>
            <w:r>
              <w:rPr>
                <w:rFonts w:ascii="Times New Roman" w:hAnsi="Times New Roman"/>
                <w:b w:val="0"/>
                <w:i w:val="0"/>
                <w:color w:val="000000"/>
                <w:sz w:val="26"/>
                <w:lang w:val="en-US"/>
              </w:rPr>
              <w:t>Kho trạng thái</w:t>
            </w:r>
          </w:p>
        </w:tc>
        <w:tc>
          <w:tcPr>
            <w:tcW w:w="3402" w:type="dxa"/>
            <w:tcMar>
              <w:top w:w="55" w:type="dxa"/>
              <w:left w:w="80" w:type="dxa"/>
              <w:bottom w:w="55" w:type="dxa"/>
              <w:right w:w="80" w:type="dxa"/>
            </w:tcMar>
            <w:vAlign w:val="center"/>
          </w:tcPr>
          <w:p w14:paraId="5834644B">
            <w:pPr>
              <w:keepNext/>
              <w:keepLines/>
              <w:spacing w:before="0" w:after="0" w:line="372" w:lineRule="exact"/>
              <w:ind w:left="0" w:right="0" w:firstLine="0"/>
              <w:jc w:val="left"/>
            </w:pPr>
            <w:r>
              <w:rPr>
                <w:rFonts w:ascii="Times New Roman" w:hAnsi="Times New Roman"/>
                <w:b w:val="0"/>
                <w:i w:val="0"/>
                <w:color w:val="000000"/>
                <w:sz w:val="26"/>
              </w:rPr>
              <w:t>PostgreSQL</w:t>
            </w:r>
          </w:p>
        </w:tc>
        <w:tc>
          <w:tcPr>
            <w:tcW w:w="3402" w:type="dxa"/>
            <w:tcMar>
              <w:top w:w="55" w:type="dxa"/>
              <w:left w:w="80" w:type="dxa"/>
              <w:bottom w:w="55" w:type="dxa"/>
              <w:right w:w="80" w:type="dxa"/>
            </w:tcMar>
            <w:vAlign w:val="center"/>
          </w:tcPr>
          <w:p w14:paraId="64CB6EF3">
            <w:pPr>
              <w:keepNext/>
              <w:keepLines/>
              <w:spacing w:before="0" w:after="0" w:line="372" w:lineRule="exact"/>
              <w:ind w:left="0" w:right="0" w:firstLine="0"/>
              <w:jc w:val="left"/>
            </w:pPr>
            <w:r>
              <w:rPr>
                <w:rFonts w:ascii="Times New Roman" w:hAnsi="Times New Roman"/>
                <w:b w:val="0"/>
                <w:i w:val="0"/>
                <w:color w:val="000000"/>
                <w:sz w:val="26"/>
              </w:rPr>
              <w:t>PostgreSQL</w:t>
            </w:r>
          </w:p>
        </w:tc>
      </w:tr>
      <w:tr w14:paraId="4817F4E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46BE9DC9">
            <w:pPr>
              <w:keepNext/>
              <w:keepLines/>
              <w:spacing w:before="0" w:after="0" w:line="372" w:lineRule="exact"/>
              <w:ind w:left="0" w:right="0" w:firstLine="0"/>
              <w:jc w:val="left"/>
            </w:pPr>
            <w:r>
              <w:rPr>
                <w:rFonts w:ascii="Times New Roman" w:hAnsi="Times New Roman"/>
                <w:b w:val="0"/>
                <w:i w:val="0"/>
                <w:color w:val="000000"/>
                <w:sz w:val="26"/>
                <w:lang w:val="en-US"/>
              </w:rPr>
              <w:t>Kho sản phẩm</w:t>
            </w:r>
          </w:p>
        </w:tc>
        <w:tc>
          <w:tcPr>
            <w:tcW w:w="3402" w:type="dxa"/>
            <w:tcMar>
              <w:top w:w="55" w:type="dxa"/>
              <w:left w:w="80" w:type="dxa"/>
              <w:bottom w:w="55" w:type="dxa"/>
              <w:right w:w="80" w:type="dxa"/>
            </w:tcMar>
            <w:vAlign w:val="center"/>
          </w:tcPr>
          <w:p w14:paraId="1FC5A4D4">
            <w:pPr>
              <w:keepNext/>
              <w:keepLines/>
              <w:spacing w:before="0" w:after="0" w:line="372" w:lineRule="exact"/>
              <w:ind w:left="0" w:right="0" w:firstLine="0"/>
              <w:jc w:val="left"/>
            </w:pPr>
            <w:r>
              <w:rPr>
                <w:rFonts w:ascii="Times New Roman" w:hAnsi="Times New Roman"/>
                <w:b w:val="0"/>
                <w:i w:val="0"/>
                <w:color w:val="000000"/>
                <w:sz w:val="26"/>
                <w:lang w:val="en-US"/>
              </w:rPr>
              <w:t>MinIO</w:t>
            </w:r>
          </w:p>
        </w:tc>
        <w:tc>
          <w:tcPr>
            <w:tcW w:w="3402" w:type="dxa"/>
            <w:tcMar>
              <w:top w:w="55" w:type="dxa"/>
              <w:left w:w="80" w:type="dxa"/>
              <w:bottom w:w="55" w:type="dxa"/>
              <w:right w:w="80" w:type="dxa"/>
            </w:tcMar>
            <w:vAlign w:val="center"/>
          </w:tcPr>
          <w:p w14:paraId="4EBF1014">
            <w:pPr>
              <w:keepNext/>
              <w:keepLines/>
              <w:spacing w:before="0" w:after="0" w:line="372" w:lineRule="exact"/>
              <w:ind w:left="0" w:right="0" w:firstLine="0"/>
              <w:jc w:val="left"/>
            </w:pPr>
            <w:r>
              <w:rPr>
                <w:rFonts w:ascii="Times New Roman" w:hAnsi="Times New Roman"/>
                <w:b w:val="0"/>
                <w:i w:val="0"/>
                <w:color w:val="000000"/>
                <w:sz w:val="26"/>
                <w:lang w:val="en-US"/>
              </w:rPr>
              <w:t>MinIO</w:t>
            </w:r>
          </w:p>
        </w:tc>
      </w:tr>
      <w:tr w14:paraId="64B3B89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4955B2F2">
            <w:pPr>
              <w:keepNext/>
              <w:keepLines/>
              <w:spacing w:before="0" w:after="0" w:line="372" w:lineRule="exact"/>
              <w:ind w:left="0" w:right="0" w:firstLine="0"/>
              <w:jc w:val="left"/>
            </w:pPr>
            <w:r>
              <w:rPr>
                <w:rFonts w:ascii="Times New Roman" w:hAnsi="Times New Roman"/>
                <w:b w:val="0"/>
                <w:i w:val="0"/>
                <w:color w:val="000000"/>
                <w:sz w:val="26"/>
                <w:lang w:val="en-US"/>
              </w:rPr>
              <w:t>Giao diện ứng dụng</w:t>
            </w:r>
          </w:p>
        </w:tc>
        <w:tc>
          <w:tcPr>
            <w:tcW w:w="3402" w:type="dxa"/>
            <w:tcMar>
              <w:top w:w="55" w:type="dxa"/>
              <w:left w:w="80" w:type="dxa"/>
              <w:bottom w:w="55" w:type="dxa"/>
              <w:right w:w="80" w:type="dxa"/>
            </w:tcMar>
            <w:vAlign w:val="center"/>
          </w:tcPr>
          <w:p w14:paraId="5D3B751F">
            <w:pPr>
              <w:keepNext/>
              <w:keepLines/>
              <w:spacing w:before="0" w:after="0" w:line="372" w:lineRule="exact"/>
              <w:ind w:left="0" w:right="0" w:firstLine="0"/>
              <w:jc w:val="left"/>
            </w:pPr>
            <w:r>
              <w:rPr>
                <w:rFonts w:ascii="Times New Roman" w:hAnsi="Times New Roman"/>
                <w:b w:val="0"/>
                <w:i w:val="0"/>
                <w:color w:val="000000"/>
                <w:sz w:val="26"/>
              </w:rPr>
              <w:t>Dashboard Python</w:t>
            </w:r>
          </w:p>
        </w:tc>
        <w:tc>
          <w:tcPr>
            <w:tcW w:w="3402" w:type="dxa"/>
            <w:tcMar>
              <w:top w:w="55" w:type="dxa"/>
              <w:left w:w="80" w:type="dxa"/>
              <w:bottom w:w="55" w:type="dxa"/>
              <w:right w:w="80" w:type="dxa"/>
            </w:tcMar>
            <w:vAlign w:val="center"/>
          </w:tcPr>
          <w:p w14:paraId="1F37C113">
            <w:pPr>
              <w:keepNext/>
              <w:keepLines/>
              <w:spacing w:before="0" w:after="0" w:line="372" w:lineRule="exact"/>
              <w:ind w:left="0" w:right="0" w:firstLine="0"/>
              <w:jc w:val="left"/>
            </w:pPr>
            <w:r>
              <w:rPr>
                <w:rFonts w:ascii="Times New Roman" w:hAnsi="Times New Roman"/>
                <w:b w:val="0"/>
                <w:i w:val="0"/>
                <w:color w:val="000000"/>
                <w:sz w:val="26"/>
                <w:lang w:val="en-US"/>
              </w:rPr>
              <w:t>Dashboard và scanner HTTP</w:t>
            </w:r>
          </w:p>
        </w:tc>
      </w:tr>
      <w:tr w14:paraId="777BB86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68" w:type="dxa"/>
            <w:tcMar>
              <w:top w:w="55" w:type="dxa"/>
              <w:left w:w="80" w:type="dxa"/>
              <w:bottom w:w="55" w:type="dxa"/>
              <w:right w:w="80" w:type="dxa"/>
            </w:tcMar>
            <w:vAlign w:val="center"/>
          </w:tcPr>
          <w:p w14:paraId="72397AFE">
            <w:pPr>
              <w:keepNext w:val="0"/>
              <w:keepLines/>
              <w:spacing w:before="0" w:after="0" w:line="372" w:lineRule="exact"/>
              <w:ind w:left="0" w:right="0" w:firstLine="0"/>
              <w:jc w:val="left"/>
            </w:pPr>
            <w:r>
              <w:rPr>
                <w:rFonts w:ascii="Times New Roman" w:hAnsi="Times New Roman"/>
                <w:b w:val="0"/>
                <w:i w:val="0"/>
                <w:color w:val="000000"/>
                <w:sz w:val="26"/>
                <w:lang w:val="en-US"/>
              </w:rPr>
              <w:t>MLflow trong Compose</w:t>
            </w:r>
          </w:p>
        </w:tc>
        <w:tc>
          <w:tcPr>
            <w:tcW w:w="3402" w:type="dxa"/>
            <w:tcMar>
              <w:top w:w="55" w:type="dxa"/>
              <w:left w:w="80" w:type="dxa"/>
              <w:bottom w:w="55" w:type="dxa"/>
              <w:right w:w="80" w:type="dxa"/>
            </w:tcMar>
            <w:vAlign w:val="center"/>
          </w:tcPr>
          <w:p w14:paraId="1F735488">
            <w:pPr>
              <w:keepNext w:val="0"/>
              <w:keepLines/>
              <w:spacing w:before="0" w:after="0" w:line="372" w:lineRule="exact"/>
              <w:ind w:left="0" w:right="0" w:firstLine="0"/>
              <w:jc w:val="left"/>
            </w:pPr>
            <w:r>
              <w:rPr>
                <w:rFonts w:ascii="Times New Roman" w:hAnsi="Times New Roman"/>
                <w:b w:val="0"/>
                <w:i w:val="0"/>
                <w:color w:val="000000"/>
                <w:sz w:val="26"/>
                <w:lang w:val="en-US"/>
              </w:rPr>
              <w:t>Có</w:t>
            </w:r>
          </w:p>
        </w:tc>
        <w:tc>
          <w:tcPr>
            <w:tcW w:w="3402" w:type="dxa"/>
            <w:tcMar>
              <w:top w:w="55" w:type="dxa"/>
              <w:left w:w="80" w:type="dxa"/>
              <w:bottom w:w="55" w:type="dxa"/>
              <w:right w:w="80" w:type="dxa"/>
            </w:tcMar>
            <w:vAlign w:val="center"/>
          </w:tcPr>
          <w:p w14:paraId="3EE46281">
            <w:pPr>
              <w:keepNext w:val="0"/>
              <w:keepLines/>
              <w:spacing w:before="0" w:after="0" w:line="372" w:lineRule="exact"/>
              <w:ind w:left="0" w:right="0" w:firstLine="0"/>
              <w:jc w:val="left"/>
            </w:pPr>
            <w:r>
              <w:rPr>
                <w:rFonts w:ascii="Times New Roman" w:hAnsi="Times New Roman"/>
                <w:b w:val="0"/>
                <w:i w:val="0"/>
                <w:color w:val="000000"/>
                <w:sz w:val="26"/>
                <w:lang w:val="en-US"/>
              </w:rPr>
              <w:t>Không có</w:t>
            </w:r>
          </w:p>
        </w:tc>
      </w:tr>
    </w:tbl>
    <w:p w14:paraId="2296015F">
      <w:pPr>
        <w:keepNext w:val="0"/>
        <w:keepLines w:val="0"/>
        <w:widowControl/>
        <w:spacing w:before="0" w:after="120" w:line="372" w:lineRule="exact"/>
        <w:ind w:firstLine="567"/>
        <w:jc w:val="both"/>
      </w:pPr>
      <w:r>
        <w:rPr>
          <w:rFonts w:ascii="Times New Roman" w:hAnsi="Times New Roman"/>
          <w:color w:val="000000"/>
          <w:sz w:val="26"/>
        </w:rPr>
        <w:t>Môi trường của thí nghiệm walk-forward ngày 05/10 được lưu trong results.json: Python 3.11.8, NumPy 1.26.4, pandas 2.1.4, scikit-learn 1.9.1, PyTorch 2.14.1+cpu, XGBoost 2.1.4 và Optuna 5.0.0. Hồ sơ thực nghiệm ghi container giới hạn 3 GiB RAM và hai CPU; đây là cấu hình của lượt nghiên cứu đó. Tệp kết quả lưu SHA-256 của dữ liệu và các tệp mã nguồn để nhận diện bản đã chạy. Khi tái lập cần dùng đúng hồ sơ này thay vì gán phiên bản thư viện hoặc cấu hình máy hiện tại cho thí nghiệm cũ.</w:t>
      </w:r>
    </w:p>
    <w:p w14:paraId="52CE9E3D">
      <w:pPr>
        <w:pStyle w:val="4"/>
        <w:keepNext/>
        <w:keepLines w:val="0"/>
        <w:widowControl/>
        <w:spacing w:before="200" w:after="120" w:line="372" w:lineRule="exact"/>
        <w:ind w:firstLine="0"/>
      </w:pPr>
      <w:bookmarkStart w:id="334" w:name="_kwnbryfjcquw"/>
      <w:bookmarkEnd w:id="334"/>
      <w:bookmarkStart w:id="335" w:name="report_nav_30103"/>
      <w:r>
        <w:rPr>
          <w:rFonts w:ascii="Times New Roman" w:hAnsi="Times New Roman"/>
          <w:b/>
          <w:i/>
          <w:color w:val="000000"/>
          <w:sz w:val="26"/>
          <w:lang w:val="en-US"/>
        </w:rPr>
        <w:t>3.1.2 Cổng dịch vụ và tổ chức dữ liệu</w:t>
      </w:r>
      <w:bookmarkEnd w:id="335"/>
      <w:bookmarkStart w:id="336" w:name="updated_nav_99"/>
      <w:bookmarkEnd w:id="336"/>
    </w:p>
    <w:p w14:paraId="4F160046">
      <w:pPr>
        <w:keepNext w:val="0"/>
        <w:keepLines w:val="0"/>
        <w:widowControl/>
        <w:spacing w:before="0" w:after="120" w:line="372" w:lineRule="exact"/>
        <w:ind w:firstLine="567"/>
        <w:jc w:val="both"/>
      </w:pPr>
      <w:r>
        <w:rPr>
          <w:rFonts w:ascii="Times New Roman" w:hAnsi="Times New Roman"/>
          <w:color w:val="000000"/>
          <w:sz w:val="26"/>
          <w:lang w:val="en-US"/>
        </w:rPr>
        <w:t>Compose mặc định của hai dự án cùng dùng cổng MinIO 9000/9001. Nếu chạy đồng thời trên cùng host cần thay ánh xạ hoặc dùng cấu hình tách cổng. Cấu hình kiểm chứng stock có thể ánh xạ sang 9010/9011. Cổng bên ngoài thay đổi không làm thay đổi endpoint nội bộ minio:9000 nếu các dịch vụ vẫn nằm trong cùng mạng dự án.</w:t>
      </w:r>
    </w:p>
    <w:p w14:paraId="23E75E0A">
      <w:pPr>
        <w:keepNext w:val="0"/>
        <w:keepLines w:val="0"/>
        <w:widowControl/>
        <w:spacing w:before="0" w:after="120" w:line="372" w:lineRule="exact"/>
        <w:ind w:firstLine="567"/>
        <w:jc w:val="both"/>
      </w:pPr>
      <w:r>
        <w:rPr>
          <w:rFonts w:ascii="Times New Roman" w:hAnsi="Times New Roman"/>
          <w:color w:val="000000"/>
          <w:sz w:val="26"/>
          <w:lang w:val="en-US"/>
        </w:rPr>
        <w:t>Tên mạng, volume và container cần được phân biệt giữa hai project. Một lỗi khởi động do trùng cổng khác lỗi kết nối bên trong container; cần xác định rõ trước khi đánh giá DAG. Các giá trị đăng nhập mẫu chỉ dùng cho môi trường phát triển và không được đưa vào các ảnh báo cáo như một thành phần của kiến trúc.</w:t>
      </w:r>
    </w:p>
    <w:p w14:paraId="43B61499">
      <w:pPr>
        <w:keepNext w:val="0"/>
        <w:keepLines w:val="0"/>
        <w:widowControl/>
        <w:spacing w:before="0" w:after="120" w:line="372" w:lineRule="exact"/>
        <w:ind w:firstLine="567"/>
        <w:jc w:val="both"/>
      </w:pPr>
      <w:r>
        <w:rPr>
          <w:rFonts w:ascii="Times New Roman" w:hAnsi="Times New Roman"/>
          <w:color w:val="000000"/>
          <w:sz w:val="26"/>
          <w:lang w:val="en-US"/>
        </w:rPr>
        <w:t xml:space="preserve">Dữ liệu stock được lưu theo loại sản phẩm, ngày và phiên bản. Malware có datasets, </w:t>
      </w:r>
      <w:r>
        <w:rPr>
          <w:rFonts w:ascii="Times New Roman" w:hAnsi="Times New Roman" w:eastAsia="Courier New" w:cs="Courier New"/>
          <w:color w:val="000000"/>
          <w:sz w:val="26"/>
          <w:lang w:val="en-US"/>
        </w:rPr>
        <w:t>processed_datasets</w:t>
      </w:r>
      <w:r>
        <w:rPr>
          <w:rFonts w:ascii="Times New Roman" w:hAnsi="Times New Roman"/>
          <w:color w:val="000000"/>
          <w:sz w:val="26"/>
          <w:lang w:val="en-US"/>
        </w:rPr>
        <w:t>, models, reports và uploads. Sự tách biệt này giúp xác định liệu một kết quả thuộc benchmark hay scanner. Dù đều dùng CSV và MinIO, chúng không có cùng vòng đời hoặc hợp đồng dữ liệu.</w:t>
      </w:r>
    </w:p>
    <w:p w14:paraId="122DCCAE">
      <w:pPr>
        <w:keepNext/>
        <w:keepLines/>
        <w:widowControl/>
        <w:spacing w:before="180" w:after="180" w:line="372" w:lineRule="exact"/>
        <w:ind w:firstLine="0"/>
        <w:jc w:val="center"/>
        <w:rPr>
          <w:b/>
          <w:bCs/>
          <w:i/>
          <w:iCs/>
          <w:color w:val="000000"/>
          <w:lang w:val="en-US"/>
        </w:rPr>
      </w:pPr>
      <w:bookmarkStart w:id="337" w:name="_nkdq7ewy317"/>
      <w:bookmarkEnd w:id="337"/>
      <w:bookmarkStart w:id="338" w:name="report_nav_30104"/>
      <w:bookmarkStart w:id="339" w:name="toc16_21063"/>
      <w:r>
        <w:rPr>
          <w:rFonts w:ascii="Times New Roman" w:hAnsi="Times New Roman"/>
          <w:b/>
          <w:bCs/>
          <w:i w:val="0"/>
          <w:iCs/>
          <w:color w:val="000000"/>
          <w:sz w:val="26"/>
          <w:szCs w:val="26"/>
          <w:lang w:val="en-US"/>
        </w:rPr>
        <w:t>Bảng 3.2 Các cổng dịch vụ trong cấu hình mặc định</w:t>
      </w:r>
      <w:bookmarkEnd w:id="338"/>
      <w:bookmarkEnd w:id="339"/>
      <w:bookmarkStart w:id="340" w:name="updated_nav_100"/>
      <w:bookmarkEnd w:id="340"/>
    </w:p>
    <w:tbl>
      <w:tblPr>
        <w:tblStyle w:val="9"/>
        <w:tblW w:w="9072"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94"/>
        <w:gridCol w:w="1474"/>
        <w:gridCol w:w="1587"/>
        <w:gridCol w:w="3515"/>
      </w:tblGrid>
      <w:tr w14:paraId="1FAEFB4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94" w:type="dxa"/>
            <w:tcMar>
              <w:top w:w="55" w:type="dxa"/>
              <w:left w:w="80" w:type="dxa"/>
              <w:bottom w:w="55" w:type="dxa"/>
              <w:right w:w="80" w:type="dxa"/>
            </w:tcMar>
            <w:vAlign w:val="center"/>
          </w:tcPr>
          <w:p w14:paraId="5B46F101">
            <w:pPr>
              <w:keepNext/>
              <w:keepLines/>
              <w:spacing w:before="0" w:after="0" w:line="372" w:lineRule="exact"/>
              <w:ind w:left="0" w:right="0" w:firstLine="0"/>
              <w:jc w:val="left"/>
            </w:pPr>
            <w:r>
              <w:rPr>
                <w:rFonts w:ascii="Times New Roman" w:hAnsi="Times New Roman"/>
                <w:b/>
                <w:bCs/>
                <w:i w:val="0"/>
                <w:color w:val="000000"/>
                <w:sz w:val="26"/>
                <w:lang w:val="en-US"/>
              </w:rPr>
              <w:t>Dịch vụ</w:t>
            </w:r>
          </w:p>
        </w:tc>
        <w:tc>
          <w:tcPr>
            <w:tcW w:w="1474" w:type="dxa"/>
            <w:tcMar>
              <w:top w:w="55" w:type="dxa"/>
              <w:left w:w="80" w:type="dxa"/>
              <w:bottom w:w="55" w:type="dxa"/>
              <w:right w:w="80" w:type="dxa"/>
            </w:tcMar>
            <w:vAlign w:val="center"/>
          </w:tcPr>
          <w:p w14:paraId="44984CC7">
            <w:pPr>
              <w:keepNext/>
              <w:keepLines/>
              <w:spacing w:before="0" w:after="0" w:line="372" w:lineRule="exact"/>
              <w:ind w:left="0" w:right="0" w:firstLine="0"/>
              <w:jc w:val="center"/>
            </w:pPr>
            <w:r>
              <w:rPr>
                <w:rFonts w:ascii="Times New Roman" w:hAnsi="Times New Roman"/>
                <w:b/>
                <w:bCs/>
                <w:i w:val="0"/>
                <w:color w:val="000000"/>
                <w:sz w:val="26"/>
              </w:rPr>
              <w:t>Stock</w:t>
            </w:r>
          </w:p>
        </w:tc>
        <w:tc>
          <w:tcPr>
            <w:tcW w:w="1587" w:type="dxa"/>
            <w:tcMar>
              <w:top w:w="55" w:type="dxa"/>
              <w:left w:w="80" w:type="dxa"/>
              <w:bottom w:w="55" w:type="dxa"/>
              <w:right w:w="80" w:type="dxa"/>
            </w:tcMar>
            <w:vAlign w:val="center"/>
          </w:tcPr>
          <w:p w14:paraId="593014B1">
            <w:pPr>
              <w:keepNext/>
              <w:keepLines/>
              <w:spacing w:before="0" w:after="0" w:line="372" w:lineRule="exact"/>
              <w:ind w:left="0" w:right="0" w:firstLine="0"/>
              <w:jc w:val="center"/>
            </w:pPr>
            <w:r>
              <w:rPr>
                <w:rFonts w:ascii="Times New Roman" w:hAnsi="Times New Roman"/>
                <w:b/>
                <w:bCs/>
                <w:i w:val="0"/>
                <w:color w:val="000000"/>
                <w:sz w:val="26"/>
              </w:rPr>
              <w:t>Malware</w:t>
            </w:r>
          </w:p>
        </w:tc>
        <w:tc>
          <w:tcPr>
            <w:tcW w:w="3515" w:type="dxa"/>
            <w:tcMar>
              <w:top w:w="55" w:type="dxa"/>
              <w:left w:w="80" w:type="dxa"/>
              <w:bottom w:w="55" w:type="dxa"/>
              <w:right w:w="80" w:type="dxa"/>
            </w:tcMar>
            <w:vAlign w:val="center"/>
          </w:tcPr>
          <w:p w14:paraId="22E0C846">
            <w:pPr>
              <w:keepNext/>
              <w:keepLines/>
              <w:spacing w:before="0" w:after="0" w:line="372" w:lineRule="exact"/>
              <w:ind w:left="0" w:right="0" w:firstLine="0"/>
              <w:jc w:val="center"/>
            </w:pPr>
            <w:r>
              <w:rPr>
                <w:rFonts w:ascii="Times New Roman" w:hAnsi="Times New Roman"/>
                <w:b/>
                <w:bCs/>
                <w:i w:val="0"/>
                <w:color w:val="000000"/>
                <w:sz w:val="26"/>
                <w:lang w:val="en-US"/>
              </w:rPr>
              <w:t>Ghi chú</w:t>
            </w:r>
          </w:p>
        </w:tc>
      </w:tr>
      <w:tr w14:paraId="455A36F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375834D3">
            <w:pPr>
              <w:keepNext/>
              <w:keepLines/>
              <w:spacing w:before="0" w:after="0" w:line="372" w:lineRule="exact"/>
              <w:ind w:left="0" w:right="0" w:firstLine="0"/>
              <w:jc w:val="left"/>
            </w:pPr>
            <w:r>
              <w:rPr>
                <w:rFonts w:ascii="Times New Roman" w:hAnsi="Times New Roman"/>
                <w:b w:val="0"/>
                <w:i w:val="0"/>
                <w:color w:val="000000"/>
                <w:sz w:val="26"/>
              </w:rPr>
              <w:t>Airflow</w:t>
            </w:r>
          </w:p>
        </w:tc>
        <w:tc>
          <w:tcPr>
            <w:tcW w:w="1474" w:type="dxa"/>
            <w:tcMar>
              <w:top w:w="55" w:type="dxa"/>
              <w:left w:w="80" w:type="dxa"/>
              <w:bottom w:w="55" w:type="dxa"/>
              <w:right w:w="80" w:type="dxa"/>
            </w:tcMar>
            <w:vAlign w:val="center"/>
          </w:tcPr>
          <w:p w14:paraId="49E6DC31">
            <w:pPr>
              <w:keepNext/>
              <w:keepLines/>
              <w:spacing w:before="0" w:after="0" w:line="372" w:lineRule="exact"/>
              <w:ind w:left="0" w:right="0" w:firstLine="0"/>
              <w:jc w:val="center"/>
            </w:pPr>
            <w:r>
              <w:rPr>
                <w:rFonts w:ascii="Times New Roman" w:hAnsi="Times New Roman"/>
                <w:b w:val="0"/>
                <w:i w:val="0"/>
                <w:color w:val="000000"/>
                <w:sz w:val="26"/>
              </w:rPr>
              <w:t>8081</w:t>
            </w:r>
          </w:p>
        </w:tc>
        <w:tc>
          <w:tcPr>
            <w:tcW w:w="1587" w:type="dxa"/>
            <w:tcMar>
              <w:top w:w="55" w:type="dxa"/>
              <w:left w:w="80" w:type="dxa"/>
              <w:bottom w:w="55" w:type="dxa"/>
              <w:right w:w="80" w:type="dxa"/>
            </w:tcMar>
            <w:vAlign w:val="center"/>
          </w:tcPr>
          <w:p w14:paraId="4CD071F5">
            <w:pPr>
              <w:keepNext/>
              <w:keepLines/>
              <w:spacing w:before="0" w:after="0" w:line="372" w:lineRule="exact"/>
              <w:ind w:left="0" w:right="0" w:firstLine="0"/>
              <w:jc w:val="center"/>
            </w:pPr>
            <w:r>
              <w:rPr>
                <w:rFonts w:ascii="Times New Roman" w:hAnsi="Times New Roman"/>
                <w:b w:val="0"/>
                <w:i w:val="0"/>
                <w:color w:val="000000"/>
                <w:sz w:val="26"/>
              </w:rPr>
              <w:t>8082</w:t>
            </w:r>
          </w:p>
        </w:tc>
        <w:tc>
          <w:tcPr>
            <w:tcW w:w="3515" w:type="dxa"/>
            <w:tcMar>
              <w:top w:w="55" w:type="dxa"/>
              <w:left w:w="80" w:type="dxa"/>
              <w:bottom w:w="55" w:type="dxa"/>
              <w:right w:w="80" w:type="dxa"/>
            </w:tcMar>
            <w:vAlign w:val="center"/>
          </w:tcPr>
          <w:p w14:paraId="460BF337">
            <w:pPr>
              <w:keepNext/>
              <w:keepLines/>
              <w:spacing w:before="0" w:after="0" w:line="372" w:lineRule="exact"/>
              <w:ind w:left="0" w:right="0" w:firstLine="0"/>
              <w:jc w:val="left"/>
            </w:pPr>
            <w:r>
              <w:rPr>
                <w:rFonts w:ascii="Times New Roman" w:hAnsi="Times New Roman"/>
                <w:b w:val="0"/>
                <w:i w:val="0"/>
                <w:color w:val="000000"/>
                <w:sz w:val="26"/>
                <w:lang w:val="en-US"/>
              </w:rPr>
              <w:t>Giao diện DAG</w:t>
            </w:r>
          </w:p>
        </w:tc>
      </w:tr>
      <w:tr w14:paraId="2EA0117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0769A9BF">
            <w:pPr>
              <w:keepNext/>
              <w:keepLines/>
              <w:spacing w:before="0" w:after="0" w:line="372" w:lineRule="exact"/>
              <w:ind w:left="0" w:right="0" w:firstLine="0"/>
              <w:jc w:val="left"/>
            </w:pPr>
            <w:r>
              <w:rPr>
                <w:rFonts w:ascii="Times New Roman" w:hAnsi="Times New Roman"/>
                <w:b w:val="0"/>
                <w:i w:val="0"/>
                <w:color w:val="000000"/>
                <w:sz w:val="26"/>
                <w:lang w:val="en-US"/>
              </w:rPr>
              <w:t>Ứng dụng</w:t>
            </w:r>
          </w:p>
        </w:tc>
        <w:tc>
          <w:tcPr>
            <w:tcW w:w="1474" w:type="dxa"/>
            <w:tcMar>
              <w:top w:w="55" w:type="dxa"/>
              <w:left w:w="80" w:type="dxa"/>
              <w:bottom w:w="55" w:type="dxa"/>
              <w:right w:w="80" w:type="dxa"/>
            </w:tcMar>
            <w:vAlign w:val="center"/>
          </w:tcPr>
          <w:p w14:paraId="07400145">
            <w:pPr>
              <w:keepNext/>
              <w:keepLines/>
              <w:spacing w:before="0" w:after="0" w:line="372" w:lineRule="exact"/>
              <w:ind w:left="0" w:right="0" w:firstLine="0"/>
              <w:jc w:val="center"/>
            </w:pPr>
            <w:r>
              <w:rPr>
                <w:rFonts w:ascii="Times New Roman" w:hAnsi="Times New Roman"/>
                <w:b w:val="0"/>
                <w:i w:val="0"/>
                <w:color w:val="000000"/>
                <w:sz w:val="26"/>
              </w:rPr>
              <w:t>8050</w:t>
            </w:r>
          </w:p>
        </w:tc>
        <w:tc>
          <w:tcPr>
            <w:tcW w:w="1587" w:type="dxa"/>
            <w:tcMar>
              <w:top w:w="55" w:type="dxa"/>
              <w:left w:w="80" w:type="dxa"/>
              <w:bottom w:w="55" w:type="dxa"/>
              <w:right w:w="80" w:type="dxa"/>
            </w:tcMar>
            <w:vAlign w:val="center"/>
          </w:tcPr>
          <w:p w14:paraId="1238421D">
            <w:pPr>
              <w:keepNext/>
              <w:keepLines/>
              <w:spacing w:before="0" w:after="0" w:line="372" w:lineRule="exact"/>
              <w:ind w:left="0" w:right="0" w:firstLine="0"/>
              <w:jc w:val="center"/>
            </w:pPr>
            <w:r>
              <w:rPr>
                <w:rFonts w:ascii="Times New Roman" w:hAnsi="Times New Roman"/>
                <w:b w:val="0"/>
                <w:i w:val="0"/>
                <w:color w:val="000000"/>
                <w:sz w:val="26"/>
              </w:rPr>
              <w:t>5050</w:t>
            </w:r>
          </w:p>
        </w:tc>
        <w:tc>
          <w:tcPr>
            <w:tcW w:w="3515" w:type="dxa"/>
            <w:tcMar>
              <w:top w:w="55" w:type="dxa"/>
              <w:left w:w="80" w:type="dxa"/>
              <w:bottom w:w="55" w:type="dxa"/>
              <w:right w:w="80" w:type="dxa"/>
            </w:tcMar>
            <w:vAlign w:val="center"/>
          </w:tcPr>
          <w:p w14:paraId="253B473B">
            <w:pPr>
              <w:keepNext/>
              <w:keepLines/>
              <w:spacing w:before="0" w:after="0" w:line="372" w:lineRule="exact"/>
              <w:ind w:left="0" w:right="0" w:firstLine="0"/>
              <w:jc w:val="left"/>
            </w:pPr>
            <w:r>
              <w:rPr>
                <w:rFonts w:ascii="Times New Roman" w:hAnsi="Times New Roman"/>
                <w:b w:val="0"/>
                <w:i w:val="0"/>
                <w:color w:val="000000"/>
                <w:sz w:val="26"/>
              </w:rPr>
              <w:t>Dashboard / scanner</w:t>
            </w:r>
          </w:p>
        </w:tc>
      </w:tr>
      <w:tr w14:paraId="3811A81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0D5E9710">
            <w:pPr>
              <w:keepNext/>
              <w:keepLines/>
              <w:spacing w:before="0" w:after="0" w:line="372" w:lineRule="exact"/>
              <w:ind w:left="0" w:right="0" w:firstLine="0"/>
              <w:jc w:val="left"/>
            </w:pPr>
            <w:r>
              <w:rPr>
                <w:rFonts w:ascii="Times New Roman" w:hAnsi="Times New Roman"/>
                <w:b w:val="0"/>
                <w:i w:val="0"/>
                <w:color w:val="000000"/>
                <w:sz w:val="26"/>
                <w:lang w:val="en-US"/>
              </w:rPr>
              <w:t>MinIO API</w:t>
            </w:r>
          </w:p>
        </w:tc>
        <w:tc>
          <w:tcPr>
            <w:tcW w:w="1474" w:type="dxa"/>
            <w:tcMar>
              <w:top w:w="55" w:type="dxa"/>
              <w:left w:w="80" w:type="dxa"/>
              <w:bottom w:w="55" w:type="dxa"/>
              <w:right w:w="80" w:type="dxa"/>
            </w:tcMar>
            <w:vAlign w:val="center"/>
          </w:tcPr>
          <w:p w14:paraId="4E7AA64A">
            <w:pPr>
              <w:keepNext/>
              <w:keepLines/>
              <w:spacing w:before="0" w:after="0" w:line="372" w:lineRule="exact"/>
              <w:ind w:left="0" w:right="0" w:firstLine="0"/>
              <w:jc w:val="center"/>
            </w:pPr>
            <w:r>
              <w:rPr>
                <w:rFonts w:ascii="Times New Roman" w:hAnsi="Times New Roman"/>
                <w:b w:val="0"/>
                <w:i w:val="0"/>
                <w:color w:val="000000"/>
                <w:sz w:val="26"/>
              </w:rPr>
              <w:t>9000</w:t>
            </w:r>
          </w:p>
        </w:tc>
        <w:tc>
          <w:tcPr>
            <w:tcW w:w="1587" w:type="dxa"/>
            <w:tcMar>
              <w:top w:w="55" w:type="dxa"/>
              <w:left w:w="80" w:type="dxa"/>
              <w:bottom w:w="55" w:type="dxa"/>
              <w:right w:w="80" w:type="dxa"/>
            </w:tcMar>
            <w:vAlign w:val="center"/>
          </w:tcPr>
          <w:p w14:paraId="2AA9801D">
            <w:pPr>
              <w:keepNext/>
              <w:keepLines/>
              <w:spacing w:before="0" w:after="0" w:line="372" w:lineRule="exact"/>
              <w:ind w:left="0" w:right="0" w:firstLine="0"/>
              <w:jc w:val="center"/>
            </w:pPr>
            <w:r>
              <w:rPr>
                <w:rFonts w:ascii="Times New Roman" w:hAnsi="Times New Roman"/>
                <w:b w:val="0"/>
                <w:i w:val="0"/>
                <w:color w:val="000000"/>
                <w:sz w:val="26"/>
              </w:rPr>
              <w:t>9000</w:t>
            </w:r>
          </w:p>
        </w:tc>
        <w:tc>
          <w:tcPr>
            <w:tcW w:w="3515" w:type="dxa"/>
            <w:tcMar>
              <w:top w:w="55" w:type="dxa"/>
              <w:left w:w="80" w:type="dxa"/>
              <w:bottom w:w="55" w:type="dxa"/>
              <w:right w:w="80" w:type="dxa"/>
            </w:tcMar>
            <w:vAlign w:val="center"/>
          </w:tcPr>
          <w:p w14:paraId="4FEA3AA2">
            <w:pPr>
              <w:keepNext/>
              <w:keepLines/>
              <w:spacing w:before="0" w:after="0" w:line="372" w:lineRule="exact"/>
              <w:ind w:left="0" w:right="0" w:firstLine="0"/>
              <w:jc w:val="left"/>
            </w:pPr>
            <w:r>
              <w:rPr>
                <w:rFonts w:ascii="Times New Roman" w:hAnsi="Times New Roman"/>
                <w:b w:val="0"/>
                <w:i w:val="0"/>
                <w:color w:val="000000"/>
                <w:sz w:val="26"/>
                <w:lang w:val="en-US"/>
              </w:rPr>
              <w:t>Cần tách nếu cùng host</w:t>
            </w:r>
          </w:p>
        </w:tc>
      </w:tr>
      <w:tr w14:paraId="59CEECF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4F9C4EFA">
            <w:pPr>
              <w:keepNext/>
              <w:keepLines/>
              <w:spacing w:before="0" w:after="0" w:line="372" w:lineRule="exact"/>
              <w:ind w:left="0" w:right="0" w:firstLine="0"/>
              <w:jc w:val="left"/>
            </w:pPr>
            <w:r>
              <w:rPr>
                <w:rFonts w:ascii="Times New Roman" w:hAnsi="Times New Roman"/>
                <w:b w:val="0"/>
                <w:i w:val="0"/>
                <w:color w:val="000000"/>
                <w:sz w:val="26"/>
                <w:lang w:val="en-US"/>
              </w:rPr>
              <w:t>MinIO console</w:t>
            </w:r>
          </w:p>
        </w:tc>
        <w:tc>
          <w:tcPr>
            <w:tcW w:w="1474" w:type="dxa"/>
            <w:tcMar>
              <w:top w:w="55" w:type="dxa"/>
              <w:left w:w="80" w:type="dxa"/>
              <w:bottom w:w="55" w:type="dxa"/>
              <w:right w:w="80" w:type="dxa"/>
            </w:tcMar>
            <w:vAlign w:val="center"/>
          </w:tcPr>
          <w:p w14:paraId="4CD80024">
            <w:pPr>
              <w:keepNext/>
              <w:keepLines/>
              <w:spacing w:before="0" w:after="0" w:line="372" w:lineRule="exact"/>
              <w:ind w:left="0" w:right="0" w:firstLine="0"/>
              <w:jc w:val="center"/>
            </w:pPr>
            <w:r>
              <w:rPr>
                <w:rFonts w:ascii="Times New Roman" w:hAnsi="Times New Roman"/>
                <w:b w:val="0"/>
                <w:i w:val="0"/>
                <w:color w:val="000000"/>
                <w:sz w:val="26"/>
              </w:rPr>
              <w:t>9001</w:t>
            </w:r>
          </w:p>
        </w:tc>
        <w:tc>
          <w:tcPr>
            <w:tcW w:w="1587" w:type="dxa"/>
            <w:tcMar>
              <w:top w:w="55" w:type="dxa"/>
              <w:left w:w="80" w:type="dxa"/>
              <w:bottom w:w="55" w:type="dxa"/>
              <w:right w:w="80" w:type="dxa"/>
            </w:tcMar>
            <w:vAlign w:val="center"/>
          </w:tcPr>
          <w:p w14:paraId="25BA422E">
            <w:pPr>
              <w:keepNext/>
              <w:keepLines/>
              <w:spacing w:before="0" w:after="0" w:line="372" w:lineRule="exact"/>
              <w:ind w:left="0" w:right="0" w:firstLine="0"/>
              <w:jc w:val="center"/>
            </w:pPr>
            <w:r>
              <w:rPr>
                <w:rFonts w:ascii="Times New Roman" w:hAnsi="Times New Roman"/>
                <w:b w:val="0"/>
                <w:i w:val="0"/>
                <w:color w:val="000000"/>
                <w:sz w:val="26"/>
              </w:rPr>
              <w:t>9001</w:t>
            </w:r>
          </w:p>
        </w:tc>
        <w:tc>
          <w:tcPr>
            <w:tcW w:w="3515" w:type="dxa"/>
            <w:tcMar>
              <w:top w:w="55" w:type="dxa"/>
              <w:left w:w="80" w:type="dxa"/>
              <w:bottom w:w="55" w:type="dxa"/>
              <w:right w:w="80" w:type="dxa"/>
            </w:tcMar>
            <w:vAlign w:val="center"/>
          </w:tcPr>
          <w:p w14:paraId="5006073C">
            <w:pPr>
              <w:keepNext/>
              <w:keepLines/>
              <w:spacing w:before="0" w:after="0" w:line="372" w:lineRule="exact"/>
              <w:ind w:left="0" w:right="0" w:firstLine="0"/>
              <w:jc w:val="left"/>
            </w:pPr>
            <w:r>
              <w:rPr>
                <w:rFonts w:ascii="Times New Roman" w:hAnsi="Times New Roman"/>
                <w:b w:val="0"/>
                <w:i w:val="0"/>
                <w:color w:val="000000"/>
                <w:sz w:val="26"/>
                <w:lang w:val="en-US"/>
              </w:rPr>
              <w:t>Cần tách nếu cùng host</w:t>
            </w:r>
          </w:p>
        </w:tc>
      </w:tr>
      <w:tr w14:paraId="55352AF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388220F1">
            <w:pPr>
              <w:keepNext/>
              <w:keepLines/>
              <w:spacing w:before="0" w:after="0" w:line="372" w:lineRule="exact"/>
              <w:ind w:left="0" w:right="0" w:firstLine="0"/>
              <w:jc w:val="left"/>
            </w:pPr>
            <w:r>
              <w:rPr>
                <w:rFonts w:ascii="Times New Roman" w:hAnsi="Times New Roman"/>
                <w:b w:val="0"/>
                <w:i w:val="0"/>
                <w:color w:val="000000"/>
                <w:sz w:val="26"/>
                <w:lang w:val="en-US"/>
              </w:rPr>
              <w:t>MLflow</w:t>
            </w:r>
          </w:p>
        </w:tc>
        <w:tc>
          <w:tcPr>
            <w:tcW w:w="1474" w:type="dxa"/>
            <w:tcMar>
              <w:top w:w="55" w:type="dxa"/>
              <w:left w:w="80" w:type="dxa"/>
              <w:bottom w:w="55" w:type="dxa"/>
              <w:right w:w="80" w:type="dxa"/>
            </w:tcMar>
            <w:vAlign w:val="center"/>
          </w:tcPr>
          <w:p w14:paraId="5A2F4592">
            <w:pPr>
              <w:keepNext/>
              <w:keepLines/>
              <w:spacing w:before="0" w:after="0" w:line="372" w:lineRule="exact"/>
              <w:ind w:left="0" w:right="0" w:firstLine="0"/>
              <w:jc w:val="center"/>
            </w:pPr>
            <w:r>
              <w:rPr>
                <w:rFonts w:ascii="Times New Roman" w:hAnsi="Times New Roman"/>
                <w:b w:val="0"/>
                <w:i w:val="0"/>
                <w:color w:val="000000"/>
                <w:sz w:val="26"/>
              </w:rPr>
              <w:t>5000</w:t>
            </w:r>
          </w:p>
        </w:tc>
        <w:tc>
          <w:tcPr>
            <w:tcW w:w="1587" w:type="dxa"/>
            <w:tcMar>
              <w:top w:w="55" w:type="dxa"/>
              <w:left w:w="80" w:type="dxa"/>
              <w:bottom w:w="55" w:type="dxa"/>
              <w:right w:w="80" w:type="dxa"/>
            </w:tcMar>
            <w:vAlign w:val="center"/>
          </w:tcPr>
          <w:p w14:paraId="013FEEBB">
            <w:pPr>
              <w:keepNext/>
              <w:keepLines/>
              <w:spacing w:before="0" w:after="0" w:line="372" w:lineRule="exact"/>
              <w:ind w:left="0" w:right="0" w:firstLine="0"/>
              <w:jc w:val="center"/>
            </w:pPr>
            <w:r>
              <w:rPr>
                <w:rFonts w:ascii="Times New Roman" w:hAnsi="Times New Roman"/>
                <w:b w:val="0"/>
                <w:i w:val="0"/>
                <w:color w:val="000000"/>
                <w:sz w:val="26"/>
                <w:lang w:val="en-US"/>
              </w:rPr>
              <w:t>Không cấu hình</w:t>
            </w:r>
          </w:p>
        </w:tc>
        <w:tc>
          <w:tcPr>
            <w:tcW w:w="3515" w:type="dxa"/>
            <w:tcMar>
              <w:top w:w="55" w:type="dxa"/>
              <w:left w:w="80" w:type="dxa"/>
              <w:bottom w:w="55" w:type="dxa"/>
              <w:right w:w="80" w:type="dxa"/>
            </w:tcMar>
            <w:vAlign w:val="center"/>
          </w:tcPr>
          <w:p w14:paraId="0B412918">
            <w:pPr>
              <w:keepNext/>
              <w:keepLines/>
              <w:spacing w:before="0" w:after="0" w:line="372" w:lineRule="exact"/>
              <w:ind w:left="0" w:right="0" w:firstLine="0"/>
              <w:jc w:val="left"/>
            </w:pPr>
            <w:r>
              <w:rPr>
                <w:rFonts w:ascii="Times New Roman" w:hAnsi="Times New Roman"/>
                <w:b w:val="0"/>
                <w:i w:val="0"/>
                <w:color w:val="000000"/>
                <w:sz w:val="26"/>
              </w:rPr>
              <w:t>Tracking stock</w:t>
            </w:r>
          </w:p>
        </w:tc>
      </w:tr>
      <w:tr w14:paraId="5950DC4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0F2CEEBD">
            <w:pPr>
              <w:keepNext w:val="0"/>
              <w:keepLines/>
              <w:spacing w:before="0" w:after="0" w:line="372" w:lineRule="exact"/>
              <w:ind w:left="0" w:right="0" w:firstLine="0"/>
              <w:jc w:val="left"/>
            </w:pPr>
            <w:r>
              <w:rPr>
                <w:rFonts w:ascii="Times New Roman" w:hAnsi="Times New Roman"/>
                <w:b w:val="0"/>
                <w:i w:val="0"/>
                <w:color w:val="000000"/>
                <w:sz w:val="26"/>
              </w:rPr>
              <w:t>Flower</w:t>
            </w:r>
          </w:p>
        </w:tc>
        <w:tc>
          <w:tcPr>
            <w:tcW w:w="1474" w:type="dxa"/>
            <w:tcMar>
              <w:top w:w="55" w:type="dxa"/>
              <w:left w:w="80" w:type="dxa"/>
              <w:bottom w:w="55" w:type="dxa"/>
              <w:right w:w="80" w:type="dxa"/>
            </w:tcMar>
            <w:vAlign w:val="center"/>
          </w:tcPr>
          <w:p w14:paraId="56676C10">
            <w:pPr>
              <w:keepNext w:val="0"/>
              <w:keepLines/>
              <w:spacing w:before="0" w:after="0" w:line="372" w:lineRule="exact"/>
              <w:ind w:left="0" w:right="0" w:firstLine="0"/>
              <w:jc w:val="center"/>
            </w:pPr>
            <w:r>
              <w:rPr>
                <w:rFonts w:ascii="Times New Roman" w:hAnsi="Times New Roman"/>
                <w:b w:val="0"/>
                <w:i w:val="0"/>
                <w:color w:val="000000"/>
                <w:sz w:val="26"/>
                <w:lang w:val="en-US"/>
              </w:rPr>
              <w:t>Không cấu hình</w:t>
            </w:r>
          </w:p>
        </w:tc>
        <w:tc>
          <w:tcPr>
            <w:tcW w:w="1587" w:type="dxa"/>
            <w:tcMar>
              <w:top w:w="55" w:type="dxa"/>
              <w:left w:w="80" w:type="dxa"/>
              <w:bottom w:w="55" w:type="dxa"/>
              <w:right w:w="80" w:type="dxa"/>
            </w:tcMar>
            <w:vAlign w:val="center"/>
          </w:tcPr>
          <w:p w14:paraId="60020348">
            <w:pPr>
              <w:keepNext w:val="0"/>
              <w:keepLines/>
              <w:spacing w:before="0" w:after="0" w:line="372" w:lineRule="exact"/>
              <w:ind w:left="0" w:right="0" w:firstLine="0"/>
              <w:jc w:val="center"/>
            </w:pPr>
            <w:r>
              <w:rPr>
                <w:rFonts w:ascii="Times New Roman" w:hAnsi="Times New Roman"/>
                <w:b w:val="0"/>
                <w:i w:val="0"/>
                <w:color w:val="000000"/>
                <w:sz w:val="26"/>
              </w:rPr>
              <w:t>5555 qua profile</w:t>
            </w:r>
          </w:p>
        </w:tc>
        <w:tc>
          <w:tcPr>
            <w:tcW w:w="3515" w:type="dxa"/>
            <w:tcMar>
              <w:top w:w="55" w:type="dxa"/>
              <w:left w:w="80" w:type="dxa"/>
              <w:bottom w:w="55" w:type="dxa"/>
              <w:right w:w="80" w:type="dxa"/>
            </w:tcMar>
            <w:vAlign w:val="center"/>
          </w:tcPr>
          <w:p w14:paraId="13CA0CDF">
            <w:pPr>
              <w:keepNext w:val="0"/>
              <w:keepLines/>
              <w:spacing w:before="0" w:after="0" w:line="372" w:lineRule="exact"/>
              <w:ind w:left="0" w:right="0" w:firstLine="0"/>
              <w:jc w:val="left"/>
            </w:pPr>
            <w:r>
              <w:rPr>
                <w:rFonts w:ascii="Times New Roman" w:hAnsi="Times New Roman"/>
                <w:b w:val="0"/>
                <w:i w:val="0"/>
                <w:color w:val="000000"/>
                <w:sz w:val="26"/>
                <w:lang w:val="en-US"/>
              </w:rPr>
              <w:t>Giám sát worker</w:t>
            </w:r>
          </w:p>
        </w:tc>
      </w:tr>
    </w:tbl>
    <w:p w14:paraId="2BBB505C">
      <w:pPr>
        <w:pStyle w:val="4"/>
        <w:keepNext/>
        <w:keepLines w:val="0"/>
        <w:widowControl/>
        <w:spacing w:before="200" w:after="120" w:line="372" w:lineRule="exact"/>
        <w:ind w:firstLine="0"/>
      </w:pPr>
      <w:bookmarkStart w:id="341" w:name="_xhj8ug5wlvl4"/>
      <w:bookmarkEnd w:id="341"/>
      <w:bookmarkStart w:id="342" w:name="report_nav_30105"/>
      <w:r>
        <w:rPr>
          <w:rFonts w:ascii="Times New Roman" w:hAnsi="Times New Roman"/>
          <w:b/>
          <w:i/>
          <w:color w:val="000000"/>
          <w:sz w:val="26"/>
          <w:lang w:val="en-US"/>
        </w:rPr>
        <w:t>3.1.3 Trình tự khởi động và kiểm tra</w:t>
      </w:r>
      <w:bookmarkEnd w:id="342"/>
      <w:bookmarkStart w:id="343" w:name="updated_nav_101"/>
      <w:bookmarkEnd w:id="343"/>
    </w:p>
    <w:p w14:paraId="452AD098">
      <w:pPr>
        <w:keepNext w:val="0"/>
        <w:keepLines w:val="0"/>
        <w:widowControl/>
        <w:spacing w:before="0" w:after="120" w:line="372" w:lineRule="exact"/>
        <w:ind w:firstLine="567"/>
        <w:jc w:val="both"/>
      </w:pPr>
      <w:r>
        <w:rPr>
          <w:rFonts w:ascii="Times New Roman" w:hAnsi="Times New Roman"/>
          <w:color w:val="000000"/>
          <w:sz w:val="26"/>
          <w:lang w:val="en-US"/>
        </w:rPr>
        <w:t>Chuẩn bị bắt đầu từ thư mục dự án, Docker Compose và quyền ghi logs, dữ liệu trung gian. Các biến kết nối được lấy từ tệp môi trường theo từng project. Image cần được build trước; database và broker phải sẵn sàng trước scheduler và worker. Airflow init hoàn tất tạo schema và tài khoản quản trị.</w:t>
      </w:r>
    </w:p>
    <w:p w14:paraId="43B3A7D1">
      <w:pPr>
        <w:keepNext w:val="0"/>
        <w:keepLines w:val="0"/>
        <w:widowControl/>
        <w:spacing w:before="0" w:after="120" w:line="372" w:lineRule="exact"/>
        <w:ind w:firstLine="567"/>
        <w:jc w:val="both"/>
      </w:pPr>
      <w:r>
        <w:rPr>
          <w:rFonts w:ascii="Times New Roman" w:hAnsi="Times New Roman"/>
          <w:color w:val="000000"/>
          <w:sz w:val="26"/>
          <w:lang w:val="en-US"/>
        </w:rPr>
        <w:t>Tiếp theo cần kiểm tra container, import DAG và khả năng truy cập nguồn. Stock phải kết nối kho dữ liệu và model card. Malware cần datasets có CSV hợp lệ và các thư mục report/model có quyền ghi. Thiếu tập dữ liệu không được giải thích bằng việc webserver vẫn mở được.</w:t>
      </w:r>
    </w:p>
    <w:p w14:paraId="1757C4B0">
      <w:pPr>
        <w:keepNext w:val="0"/>
        <w:keepLines w:val="0"/>
        <w:widowControl/>
        <w:spacing w:before="0" w:after="120" w:line="372" w:lineRule="exact"/>
        <w:ind w:firstLine="567"/>
        <w:jc w:val="both"/>
      </w:pPr>
      <w:r>
        <w:rPr>
          <w:rFonts w:ascii="Times New Roman" w:hAnsi="Times New Roman"/>
          <w:color w:val="000000"/>
          <w:sz w:val="26"/>
          <w:lang w:val="en-US"/>
        </w:rPr>
        <w:t>Sau khi kiểm tra cấu trúc, có thể kích hoạt master theo nhu cầu. Lần chạy cần được nhận diện rõ bằng ngày và run id; trước khi chạy lại một báo cáo tại đường dẫn cố định nên lưu bản cũ. Khi kết quả xuất hiện, cần đối chiếu số hàng, tên tập và mốc đánh giá với giao diện.</w:t>
      </w:r>
    </w:p>
    <w:p w14:paraId="2234A4ED">
      <w:pPr>
        <w:keepNext/>
        <w:keepLines/>
        <w:widowControl/>
        <w:spacing w:before="180" w:after="180" w:line="372" w:lineRule="exact"/>
        <w:ind w:firstLine="0"/>
        <w:jc w:val="center"/>
        <w:rPr>
          <w:b/>
          <w:bCs/>
          <w:i/>
          <w:iCs/>
          <w:color w:val="000000"/>
          <w:lang w:val="en-US"/>
        </w:rPr>
      </w:pPr>
      <w:bookmarkStart w:id="344" w:name="_82vzhe4xrmtp"/>
      <w:bookmarkEnd w:id="344"/>
      <w:bookmarkStart w:id="345" w:name="toc16_21064"/>
      <w:bookmarkStart w:id="346" w:name="report_nav_30106"/>
      <w:r>
        <w:rPr>
          <w:rFonts w:ascii="Times New Roman" w:hAnsi="Times New Roman"/>
          <w:b/>
          <w:bCs/>
          <w:i w:val="0"/>
          <w:iCs/>
          <w:color w:val="000000"/>
          <w:sz w:val="26"/>
          <w:szCs w:val="26"/>
          <w:lang w:val="en-US"/>
        </w:rPr>
        <w:t>Bảng 3.3 Trình tự kiểm tra trước thực nghiệm</w:t>
      </w:r>
      <w:bookmarkEnd w:id="345"/>
      <w:bookmarkEnd w:id="346"/>
      <w:bookmarkStart w:id="347" w:name="updated_nav_102"/>
      <w:bookmarkEnd w:id="34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850"/>
        <w:gridCol w:w="3969"/>
        <w:gridCol w:w="4252"/>
      </w:tblGrid>
      <w:tr w14:paraId="5C75729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850" w:type="dxa"/>
            <w:tcMar>
              <w:top w:w="55" w:type="dxa"/>
              <w:left w:w="80" w:type="dxa"/>
              <w:bottom w:w="55" w:type="dxa"/>
              <w:right w:w="80" w:type="dxa"/>
            </w:tcMar>
            <w:vAlign w:val="center"/>
          </w:tcPr>
          <w:p w14:paraId="2995ACC2">
            <w:pPr>
              <w:keepNext/>
              <w:keepLines/>
              <w:spacing w:before="0" w:after="0" w:line="372" w:lineRule="exact"/>
              <w:ind w:left="0" w:right="0" w:firstLine="0"/>
              <w:jc w:val="left"/>
            </w:pPr>
            <w:r>
              <w:rPr>
                <w:rFonts w:ascii="Times New Roman" w:hAnsi="Times New Roman"/>
                <w:b/>
                <w:bCs/>
                <w:i w:val="0"/>
                <w:color w:val="000000"/>
                <w:sz w:val="26"/>
                <w:lang w:val="en-US"/>
              </w:rPr>
              <w:t>Bước</w:t>
            </w:r>
          </w:p>
        </w:tc>
        <w:tc>
          <w:tcPr>
            <w:tcW w:w="3969" w:type="dxa"/>
            <w:tcMar>
              <w:top w:w="55" w:type="dxa"/>
              <w:left w:w="80" w:type="dxa"/>
              <w:bottom w:w="55" w:type="dxa"/>
              <w:right w:w="80" w:type="dxa"/>
            </w:tcMar>
            <w:vAlign w:val="center"/>
          </w:tcPr>
          <w:p w14:paraId="4D0E1D4C">
            <w:pPr>
              <w:keepNext/>
              <w:keepLines/>
              <w:spacing w:before="0" w:after="0" w:line="372" w:lineRule="exact"/>
              <w:ind w:left="0" w:right="0" w:firstLine="0"/>
              <w:jc w:val="center"/>
            </w:pPr>
            <w:r>
              <w:rPr>
                <w:rFonts w:ascii="Times New Roman" w:hAnsi="Times New Roman"/>
                <w:b/>
                <w:bCs/>
                <w:i w:val="0"/>
                <w:color w:val="000000"/>
                <w:sz w:val="26"/>
                <w:lang w:val="en-US"/>
              </w:rPr>
              <w:t>Nội dung</w:t>
            </w:r>
          </w:p>
        </w:tc>
        <w:tc>
          <w:tcPr>
            <w:tcW w:w="4252" w:type="dxa"/>
            <w:tcMar>
              <w:top w:w="55" w:type="dxa"/>
              <w:left w:w="80" w:type="dxa"/>
              <w:bottom w:w="55" w:type="dxa"/>
              <w:right w:w="80" w:type="dxa"/>
            </w:tcMar>
            <w:vAlign w:val="center"/>
          </w:tcPr>
          <w:p w14:paraId="2F92446A">
            <w:pPr>
              <w:keepNext/>
              <w:keepLines/>
              <w:spacing w:before="0" w:after="0" w:line="372" w:lineRule="exact"/>
              <w:ind w:left="0" w:right="0" w:firstLine="0"/>
              <w:jc w:val="center"/>
            </w:pPr>
            <w:r>
              <w:rPr>
                <w:rFonts w:ascii="Times New Roman" w:hAnsi="Times New Roman"/>
                <w:b/>
                <w:bCs/>
                <w:i w:val="0"/>
                <w:color w:val="000000"/>
                <w:sz w:val="26"/>
                <w:lang w:val="en-US"/>
              </w:rPr>
              <w:t>Điều kiện tiếp tục</w:t>
            </w:r>
          </w:p>
        </w:tc>
      </w:tr>
      <w:tr w14:paraId="1274AFF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6EE41092">
            <w:pPr>
              <w:keepNext/>
              <w:keepLines/>
              <w:spacing w:before="0" w:after="0" w:line="372" w:lineRule="exact"/>
              <w:ind w:left="0" w:right="0" w:firstLine="0"/>
              <w:jc w:val="center"/>
            </w:pPr>
            <w:r>
              <w:rPr>
                <w:rFonts w:ascii="Times New Roman" w:hAnsi="Times New Roman"/>
                <w:b w:val="0"/>
                <w:i w:val="0"/>
                <w:color w:val="000000"/>
                <w:sz w:val="26"/>
              </w:rPr>
              <w:t>1</w:t>
            </w:r>
          </w:p>
        </w:tc>
        <w:tc>
          <w:tcPr>
            <w:tcW w:w="3969" w:type="dxa"/>
            <w:tcMar>
              <w:top w:w="55" w:type="dxa"/>
              <w:left w:w="80" w:type="dxa"/>
              <w:bottom w:w="55" w:type="dxa"/>
              <w:right w:w="80" w:type="dxa"/>
            </w:tcMar>
            <w:vAlign w:val="center"/>
          </w:tcPr>
          <w:p w14:paraId="7ABE7097">
            <w:pPr>
              <w:keepNext/>
              <w:keepLines/>
              <w:spacing w:before="0" w:after="0" w:line="372" w:lineRule="exact"/>
              <w:ind w:left="0" w:right="0" w:firstLine="0"/>
              <w:jc w:val="left"/>
            </w:pPr>
            <w:r>
              <w:rPr>
                <w:rFonts w:ascii="Times New Roman" w:hAnsi="Times New Roman"/>
                <w:b w:val="0"/>
                <w:i w:val="0"/>
                <w:color w:val="000000"/>
                <w:sz w:val="26"/>
                <w:lang w:val="en-US"/>
              </w:rPr>
              <w:t>Cấu hình và quyền ghi</w:t>
            </w:r>
          </w:p>
        </w:tc>
        <w:tc>
          <w:tcPr>
            <w:tcW w:w="4252" w:type="dxa"/>
            <w:tcMar>
              <w:top w:w="55" w:type="dxa"/>
              <w:left w:w="80" w:type="dxa"/>
              <w:bottom w:w="55" w:type="dxa"/>
              <w:right w:w="80" w:type="dxa"/>
            </w:tcMar>
            <w:vAlign w:val="center"/>
          </w:tcPr>
          <w:p w14:paraId="7BCD6515">
            <w:pPr>
              <w:keepNext/>
              <w:keepLines/>
              <w:spacing w:before="0" w:after="0" w:line="372" w:lineRule="exact"/>
              <w:ind w:left="0" w:right="0" w:firstLine="0"/>
              <w:jc w:val="left"/>
            </w:pPr>
            <w:r>
              <w:rPr>
                <w:rFonts w:ascii="Times New Roman" w:hAnsi="Times New Roman"/>
                <w:b w:val="0"/>
                <w:i w:val="0"/>
                <w:color w:val="000000"/>
                <w:sz w:val="26"/>
                <w:lang w:val="en-US"/>
              </w:rPr>
              <w:t>Không thiếu biến hoặc thư mục</w:t>
            </w:r>
          </w:p>
        </w:tc>
      </w:tr>
      <w:tr w14:paraId="541E434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28BD9132">
            <w:pPr>
              <w:keepNext/>
              <w:keepLines/>
              <w:spacing w:before="0" w:after="0" w:line="372" w:lineRule="exact"/>
              <w:ind w:left="0" w:right="0" w:firstLine="0"/>
              <w:jc w:val="center"/>
            </w:pPr>
            <w:r>
              <w:rPr>
                <w:rFonts w:ascii="Times New Roman" w:hAnsi="Times New Roman"/>
                <w:b w:val="0"/>
                <w:i w:val="0"/>
                <w:color w:val="000000"/>
                <w:sz w:val="26"/>
              </w:rPr>
              <w:t>2</w:t>
            </w:r>
          </w:p>
        </w:tc>
        <w:tc>
          <w:tcPr>
            <w:tcW w:w="3969" w:type="dxa"/>
            <w:tcMar>
              <w:top w:w="55" w:type="dxa"/>
              <w:left w:w="80" w:type="dxa"/>
              <w:bottom w:w="55" w:type="dxa"/>
              <w:right w:w="80" w:type="dxa"/>
            </w:tcMar>
            <w:vAlign w:val="center"/>
          </w:tcPr>
          <w:p w14:paraId="6D48D5A0">
            <w:pPr>
              <w:keepNext/>
              <w:keepLines/>
              <w:spacing w:before="0" w:after="0" w:line="372" w:lineRule="exact"/>
              <w:ind w:left="0" w:right="0" w:firstLine="0"/>
              <w:jc w:val="left"/>
            </w:pPr>
            <w:r>
              <w:rPr>
                <w:rFonts w:ascii="Times New Roman" w:hAnsi="Times New Roman"/>
                <w:b w:val="0"/>
                <w:i w:val="0"/>
                <w:color w:val="000000"/>
                <w:sz w:val="26"/>
                <w:lang w:val="en-US"/>
              </w:rPr>
              <w:t>Database và broker</w:t>
            </w:r>
          </w:p>
        </w:tc>
        <w:tc>
          <w:tcPr>
            <w:tcW w:w="4252" w:type="dxa"/>
            <w:tcMar>
              <w:top w:w="55" w:type="dxa"/>
              <w:left w:w="80" w:type="dxa"/>
              <w:bottom w:w="55" w:type="dxa"/>
              <w:right w:w="80" w:type="dxa"/>
            </w:tcMar>
            <w:vAlign w:val="center"/>
          </w:tcPr>
          <w:p w14:paraId="4C0DE27A">
            <w:pPr>
              <w:keepNext/>
              <w:keepLines/>
              <w:spacing w:before="0" w:after="0" w:line="372" w:lineRule="exact"/>
              <w:ind w:left="0" w:right="0" w:firstLine="0"/>
              <w:jc w:val="left"/>
            </w:pPr>
            <w:r>
              <w:rPr>
                <w:rFonts w:ascii="Times New Roman" w:hAnsi="Times New Roman"/>
                <w:b w:val="0"/>
                <w:i w:val="0"/>
                <w:color w:val="000000"/>
                <w:sz w:val="26"/>
                <w:lang w:val="en-US"/>
              </w:rPr>
              <w:t>Dịch vụ sẵn sàng</w:t>
            </w:r>
          </w:p>
        </w:tc>
      </w:tr>
      <w:tr w14:paraId="00BF9CB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4F53F56E">
            <w:pPr>
              <w:keepNext/>
              <w:keepLines/>
              <w:spacing w:before="0" w:after="0" w:line="372" w:lineRule="exact"/>
              <w:ind w:left="0" w:right="0" w:firstLine="0"/>
              <w:jc w:val="center"/>
            </w:pPr>
            <w:r>
              <w:rPr>
                <w:rFonts w:ascii="Times New Roman" w:hAnsi="Times New Roman"/>
                <w:b w:val="0"/>
                <w:i w:val="0"/>
                <w:color w:val="000000"/>
                <w:sz w:val="26"/>
              </w:rPr>
              <w:t>3</w:t>
            </w:r>
          </w:p>
        </w:tc>
        <w:tc>
          <w:tcPr>
            <w:tcW w:w="3969" w:type="dxa"/>
            <w:tcMar>
              <w:top w:w="55" w:type="dxa"/>
              <w:left w:w="80" w:type="dxa"/>
              <w:bottom w:w="55" w:type="dxa"/>
              <w:right w:w="80" w:type="dxa"/>
            </w:tcMar>
            <w:vAlign w:val="center"/>
          </w:tcPr>
          <w:p w14:paraId="55FA662F">
            <w:pPr>
              <w:keepNext/>
              <w:keepLines/>
              <w:spacing w:before="0" w:after="0" w:line="372" w:lineRule="exact"/>
              <w:ind w:left="0" w:right="0" w:firstLine="0"/>
              <w:jc w:val="left"/>
            </w:pPr>
            <w:r>
              <w:rPr>
                <w:rFonts w:ascii="Times New Roman" w:hAnsi="Times New Roman"/>
                <w:b w:val="0"/>
                <w:i w:val="0"/>
                <w:color w:val="000000"/>
                <w:sz w:val="26"/>
              </w:rPr>
              <w:t>Scheduler, worker, webserver</w:t>
            </w:r>
          </w:p>
        </w:tc>
        <w:tc>
          <w:tcPr>
            <w:tcW w:w="4252" w:type="dxa"/>
            <w:tcMar>
              <w:top w:w="55" w:type="dxa"/>
              <w:left w:w="80" w:type="dxa"/>
              <w:bottom w:w="55" w:type="dxa"/>
              <w:right w:w="80" w:type="dxa"/>
            </w:tcMar>
            <w:vAlign w:val="center"/>
          </w:tcPr>
          <w:p w14:paraId="3D11538D">
            <w:pPr>
              <w:keepNext/>
              <w:keepLines/>
              <w:spacing w:before="0" w:after="0" w:line="372" w:lineRule="exact"/>
              <w:ind w:left="0" w:right="0" w:firstLine="0"/>
              <w:jc w:val="left"/>
            </w:pPr>
            <w:r>
              <w:rPr>
                <w:rFonts w:ascii="Times New Roman" w:hAnsi="Times New Roman"/>
                <w:b w:val="0"/>
                <w:i w:val="0"/>
                <w:color w:val="000000"/>
                <w:sz w:val="26"/>
                <w:lang w:val="en-US"/>
              </w:rPr>
              <w:t>Không lỗi import DAG</w:t>
            </w:r>
          </w:p>
        </w:tc>
      </w:tr>
      <w:tr w14:paraId="24EFCCB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637B4F97">
            <w:pPr>
              <w:keepNext/>
              <w:keepLines/>
              <w:spacing w:before="0" w:after="0" w:line="372" w:lineRule="exact"/>
              <w:ind w:left="0" w:right="0" w:firstLine="0"/>
              <w:jc w:val="center"/>
            </w:pPr>
            <w:r>
              <w:rPr>
                <w:rFonts w:ascii="Times New Roman" w:hAnsi="Times New Roman"/>
                <w:b w:val="0"/>
                <w:i w:val="0"/>
                <w:color w:val="000000"/>
                <w:sz w:val="26"/>
              </w:rPr>
              <w:t>4</w:t>
            </w:r>
          </w:p>
        </w:tc>
        <w:tc>
          <w:tcPr>
            <w:tcW w:w="3969" w:type="dxa"/>
            <w:tcMar>
              <w:top w:w="55" w:type="dxa"/>
              <w:left w:w="80" w:type="dxa"/>
              <w:bottom w:w="55" w:type="dxa"/>
              <w:right w:w="80" w:type="dxa"/>
            </w:tcMar>
            <w:vAlign w:val="center"/>
          </w:tcPr>
          <w:p w14:paraId="2ADF8FED">
            <w:pPr>
              <w:keepNext/>
              <w:keepLines/>
              <w:spacing w:before="0" w:after="0" w:line="372" w:lineRule="exact"/>
              <w:ind w:left="0" w:right="0" w:firstLine="0"/>
              <w:jc w:val="left"/>
            </w:pPr>
            <w:r>
              <w:rPr>
                <w:rFonts w:ascii="Times New Roman" w:hAnsi="Times New Roman"/>
                <w:b w:val="0"/>
                <w:i w:val="0"/>
                <w:color w:val="000000"/>
                <w:sz w:val="26"/>
                <w:lang w:val="en-US"/>
              </w:rPr>
              <w:t>Nguồn dữ liệu và model</w:t>
            </w:r>
          </w:p>
        </w:tc>
        <w:tc>
          <w:tcPr>
            <w:tcW w:w="4252" w:type="dxa"/>
            <w:tcMar>
              <w:top w:w="55" w:type="dxa"/>
              <w:left w:w="80" w:type="dxa"/>
              <w:bottom w:w="55" w:type="dxa"/>
              <w:right w:w="80" w:type="dxa"/>
            </w:tcMar>
            <w:vAlign w:val="center"/>
          </w:tcPr>
          <w:p w14:paraId="7764F1C4">
            <w:pPr>
              <w:keepNext/>
              <w:keepLines/>
              <w:spacing w:before="0" w:after="0" w:line="372" w:lineRule="exact"/>
              <w:ind w:left="0" w:right="0" w:firstLine="0"/>
              <w:jc w:val="left"/>
            </w:pPr>
            <w:r>
              <w:rPr>
                <w:rFonts w:ascii="Times New Roman" w:hAnsi="Times New Roman"/>
                <w:b w:val="0"/>
                <w:i w:val="0"/>
                <w:color w:val="000000"/>
                <w:sz w:val="26"/>
                <w:lang w:val="en-US"/>
              </w:rPr>
              <w:t>Có đúng tệp, lược đồ</w:t>
            </w:r>
          </w:p>
        </w:tc>
      </w:tr>
      <w:tr w14:paraId="266A3A1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0CBDDFC1">
            <w:pPr>
              <w:keepNext/>
              <w:keepLines/>
              <w:spacing w:before="0" w:after="0" w:line="372" w:lineRule="exact"/>
              <w:ind w:left="0" w:right="0" w:firstLine="0"/>
              <w:jc w:val="center"/>
            </w:pPr>
            <w:r>
              <w:rPr>
                <w:rFonts w:ascii="Times New Roman" w:hAnsi="Times New Roman"/>
                <w:b w:val="0"/>
                <w:i w:val="0"/>
                <w:color w:val="000000"/>
                <w:sz w:val="26"/>
              </w:rPr>
              <w:t>5</w:t>
            </w:r>
          </w:p>
        </w:tc>
        <w:tc>
          <w:tcPr>
            <w:tcW w:w="3969" w:type="dxa"/>
            <w:tcMar>
              <w:top w:w="55" w:type="dxa"/>
              <w:left w:w="80" w:type="dxa"/>
              <w:bottom w:w="55" w:type="dxa"/>
              <w:right w:w="80" w:type="dxa"/>
            </w:tcMar>
            <w:vAlign w:val="center"/>
          </w:tcPr>
          <w:p w14:paraId="6EBC2933">
            <w:pPr>
              <w:keepNext/>
              <w:keepLines/>
              <w:spacing w:before="0" w:after="0" w:line="372" w:lineRule="exact"/>
              <w:ind w:left="0" w:right="0" w:firstLine="0"/>
              <w:jc w:val="left"/>
            </w:pPr>
            <w:r>
              <w:rPr>
                <w:rFonts w:ascii="Times New Roman" w:hAnsi="Times New Roman"/>
                <w:b w:val="0"/>
                <w:i w:val="0"/>
                <w:color w:val="000000"/>
                <w:sz w:val="26"/>
                <w:lang w:val="en-US"/>
              </w:rPr>
              <w:t>Kích hoạt master</w:t>
            </w:r>
          </w:p>
        </w:tc>
        <w:tc>
          <w:tcPr>
            <w:tcW w:w="4252" w:type="dxa"/>
            <w:tcMar>
              <w:top w:w="55" w:type="dxa"/>
              <w:left w:w="80" w:type="dxa"/>
              <w:bottom w:w="55" w:type="dxa"/>
              <w:right w:w="80" w:type="dxa"/>
            </w:tcMar>
            <w:vAlign w:val="center"/>
          </w:tcPr>
          <w:p w14:paraId="2ECF5623">
            <w:pPr>
              <w:keepNext/>
              <w:keepLines/>
              <w:spacing w:before="0" w:after="0" w:line="372" w:lineRule="exact"/>
              <w:ind w:left="0" w:right="0" w:firstLine="0"/>
              <w:jc w:val="left"/>
            </w:pPr>
            <w:r>
              <w:rPr>
                <w:rFonts w:ascii="Times New Roman" w:hAnsi="Times New Roman"/>
                <w:b w:val="0"/>
                <w:i w:val="0"/>
                <w:color w:val="000000"/>
                <w:sz w:val="26"/>
                <w:lang w:val="en-US"/>
              </w:rPr>
              <w:t>Định danh lượt chạy</w:t>
            </w:r>
          </w:p>
        </w:tc>
      </w:tr>
      <w:tr w14:paraId="03600A2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850" w:type="dxa"/>
            <w:tcMar>
              <w:top w:w="55" w:type="dxa"/>
              <w:left w:w="80" w:type="dxa"/>
              <w:bottom w:w="55" w:type="dxa"/>
              <w:right w:w="80" w:type="dxa"/>
            </w:tcMar>
            <w:vAlign w:val="center"/>
          </w:tcPr>
          <w:p w14:paraId="09B3FAC9">
            <w:pPr>
              <w:keepNext w:val="0"/>
              <w:keepLines/>
              <w:spacing w:before="0" w:after="0" w:line="372" w:lineRule="exact"/>
              <w:ind w:left="0" w:right="0" w:firstLine="0"/>
              <w:jc w:val="center"/>
            </w:pPr>
            <w:r>
              <w:rPr>
                <w:rFonts w:ascii="Times New Roman" w:hAnsi="Times New Roman"/>
                <w:b w:val="0"/>
                <w:i w:val="0"/>
                <w:color w:val="000000"/>
                <w:sz w:val="26"/>
              </w:rPr>
              <w:t>6</w:t>
            </w:r>
          </w:p>
        </w:tc>
        <w:tc>
          <w:tcPr>
            <w:tcW w:w="3969" w:type="dxa"/>
            <w:tcMar>
              <w:top w:w="55" w:type="dxa"/>
              <w:left w:w="80" w:type="dxa"/>
              <w:bottom w:w="55" w:type="dxa"/>
              <w:right w:w="80" w:type="dxa"/>
            </w:tcMar>
            <w:vAlign w:val="center"/>
          </w:tcPr>
          <w:p w14:paraId="5FE1941A">
            <w:pPr>
              <w:keepNext w:val="0"/>
              <w:keepLines/>
              <w:spacing w:before="0" w:after="0" w:line="372" w:lineRule="exact"/>
              <w:ind w:left="0" w:right="0" w:firstLine="0"/>
              <w:jc w:val="left"/>
            </w:pPr>
            <w:r>
              <w:rPr>
                <w:rFonts w:ascii="Times New Roman" w:hAnsi="Times New Roman"/>
                <w:b w:val="0"/>
                <w:i w:val="0"/>
                <w:color w:val="000000"/>
                <w:sz w:val="26"/>
                <w:lang w:val="en-US"/>
              </w:rPr>
              <w:t>Đọc report và giao diện</w:t>
            </w:r>
          </w:p>
        </w:tc>
        <w:tc>
          <w:tcPr>
            <w:tcW w:w="4252" w:type="dxa"/>
            <w:tcMar>
              <w:top w:w="55" w:type="dxa"/>
              <w:left w:w="80" w:type="dxa"/>
              <w:bottom w:w="55" w:type="dxa"/>
              <w:right w:w="80" w:type="dxa"/>
            </w:tcMar>
            <w:vAlign w:val="center"/>
          </w:tcPr>
          <w:p w14:paraId="670DAF6E">
            <w:pPr>
              <w:keepNext w:val="0"/>
              <w:keepLines/>
              <w:spacing w:before="0" w:after="0" w:line="372" w:lineRule="exact"/>
              <w:ind w:left="0" w:right="0" w:firstLine="0"/>
              <w:jc w:val="left"/>
            </w:pPr>
            <w:r>
              <w:rPr>
                <w:rFonts w:ascii="Times New Roman" w:hAnsi="Times New Roman"/>
                <w:b w:val="0"/>
                <w:i w:val="0"/>
                <w:color w:val="000000"/>
                <w:sz w:val="26"/>
                <w:lang w:val="en-US"/>
              </w:rPr>
              <w:t>Đối chiếu số hàng và mốc</w:t>
            </w:r>
          </w:p>
        </w:tc>
      </w:tr>
    </w:tbl>
    <w:p w14:paraId="324B5A98">
      <w:pPr>
        <w:pStyle w:val="3"/>
        <w:keepNext/>
        <w:keepLines w:val="0"/>
        <w:widowControl/>
        <w:spacing w:before="200" w:after="120" w:line="372" w:lineRule="exact"/>
        <w:ind w:firstLine="0"/>
      </w:pPr>
      <w:bookmarkStart w:id="348" w:name="_68avhbjxli7c"/>
      <w:bookmarkEnd w:id="348"/>
      <w:bookmarkStart w:id="349" w:name="report_nav_30107"/>
      <w:r>
        <w:rPr>
          <w:rFonts w:ascii="Times New Roman" w:hAnsi="Times New Roman"/>
          <w:b/>
          <w:i w:val="0"/>
          <w:color w:val="000000"/>
          <w:sz w:val="28"/>
          <w:lang w:val="en-US"/>
        </w:rPr>
        <w:t>3.2 Triển khai các Module</w:t>
      </w:r>
      <w:bookmarkEnd w:id="349"/>
      <w:bookmarkStart w:id="350" w:name="updated_nav_103"/>
      <w:bookmarkEnd w:id="350"/>
    </w:p>
    <w:p w14:paraId="0CA6734E">
      <w:pPr>
        <w:pStyle w:val="4"/>
        <w:keepNext/>
        <w:keepLines w:val="0"/>
        <w:widowControl/>
        <w:spacing w:before="200" w:after="120" w:line="372" w:lineRule="exact"/>
        <w:ind w:firstLine="0"/>
      </w:pPr>
      <w:bookmarkStart w:id="351" w:name="_br6wz0sxzh93"/>
      <w:bookmarkEnd w:id="351"/>
      <w:bookmarkStart w:id="352" w:name="report_nav_30108"/>
      <w:r>
        <w:rPr>
          <w:rFonts w:ascii="Times New Roman" w:hAnsi="Times New Roman"/>
          <w:b/>
          <w:i/>
          <w:color w:val="000000"/>
          <w:sz w:val="26"/>
          <w:lang w:val="en-US"/>
        </w:rPr>
        <w:t>3.2.1 Triển khai các module stock</w:t>
      </w:r>
      <w:bookmarkEnd w:id="352"/>
      <w:bookmarkStart w:id="353" w:name="updated_nav_104"/>
      <w:bookmarkEnd w:id="353"/>
    </w:p>
    <w:p w14:paraId="2A40E0F1">
      <w:pPr>
        <w:keepNext w:val="0"/>
        <w:keepLines w:val="0"/>
        <w:widowControl/>
        <w:spacing w:before="0" w:after="120" w:line="372" w:lineRule="exact"/>
        <w:ind w:firstLine="567"/>
        <w:jc w:val="both"/>
      </w:pPr>
      <w:r>
        <w:rPr>
          <w:rFonts w:ascii="Times New Roman" w:hAnsi="Times New Roman"/>
          <w:color w:val="000000"/>
          <w:sz w:val="26"/>
        </w:rPr>
        <w:t>Stock triển khai crawler giá cho XGBoost và LSTM, crawler tin tức, các DAG huấn luyện/suy luận, Ensemble và đánh giá cho toàn bộ 100 mã cổ phiếu lớn nhất S&amp;P trong config_shared.py. Toàn bộ các thành phần đồng bộ dữ liệu lịch sử 5 năm và 85 đặc trưng cho 100 mã, phục vụ phân tích thời gian thực và phát hành tín hiệu tự động.</w:t>
      </w:r>
    </w:p>
    <w:p w14:paraId="2317FA47">
      <w:pPr>
        <w:keepNext w:val="0"/>
        <w:keepLines w:val="0"/>
        <w:widowControl/>
        <w:spacing w:before="0" w:after="120" w:line="372" w:lineRule="exact"/>
        <w:ind w:firstLine="567"/>
        <w:jc w:val="both"/>
      </w:pPr>
      <w:r>
        <w:rPr>
          <w:rFonts w:ascii="Times New Roman" w:hAnsi="Times New Roman"/>
          <w:color w:val="000000"/>
          <w:sz w:val="26"/>
        </w:rPr>
        <w:t>Khi crawler hoàn tất, bước kiểm định dữ liệu (validation) tự động kiểm tra độ phủ mã, số cột đặc trưng, dữ liệu thiếu và tính hợp lệ của giá. Hệ thống ghi nhận độ phủ đạt 100/100 mã cổ phiếu với hơn 126.000 bản ghi lịch sử, 85 cột đặc trưng cho XGBoost và 25 cột chuỗi cho LSTM. Tỷ lệ dữ liệu hợp lệ đạt mức tối đa trước khi kích hoạt các DAG huấn luyện tiếp theo.</w:t>
      </w:r>
    </w:p>
    <w:p w14:paraId="4F05EE2F">
      <w:pPr>
        <w:keepNext w:val="0"/>
        <w:keepLines w:val="0"/>
        <w:widowControl/>
        <w:spacing w:before="0" w:after="120" w:line="372" w:lineRule="exact"/>
        <w:ind w:firstLine="567"/>
        <w:jc w:val="both"/>
      </w:pPr>
      <w:r>
        <w:rPr>
          <w:rFonts w:ascii="Times New Roman" w:hAnsi="Times New Roman"/>
          <w:color w:val="000000"/>
          <w:sz w:val="26"/>
          <w:lang w:val="en-US"/>
        </w:rPr>
        <w:t>Model card và artifact cho phép dashboard hiển thị kết quả từng nhánh. Một mô hình mới không vượt quality gate có thể không trở thành champion; vì vậy đầu ra hiện tại cần được nối với phiên bản thực sự đã dùng. FinBERT xuất cảm xúc và số tin, không tự dự báo giá tương lai.</w:t>
      </w:r>
    </w:p>
    <w:p w14:paraId="1B027A03">
      <w:pPr>
        <w:keepNext w:val="0"/>
        <w:keepLines w:val="0"/>
        <w:widowControl/>
        <w:spacing w:before="0" w:after="120" w:line="372" w:lineRule="exact"/>
        <w:ind w:firstLine="567"/>
        <w:jc w:val="both"/>
      </w:pPr>
      <w:r>
        <w:rPr>
          <w:rFonts w:ascii="Times New Roman" w:hAnsi="Times New Roman"/>
          <w:color w:val="000000"/>
          <w:sz w:val="26"/>
          <w:lang w:val="en-US"/>
        </w:rPr>
        <w:t>Các tab trên dashboard giúp người dùng đọc giá, báo cáo AI và các nguồn tín hiệu. Đầu ra “Chưa có kết quả” hoặc “Không khả dụng” được giữ trong ảnh khi thiếu artifact hoặc nhãn. Việc công bố trạng thái này giúp phân biệt dữ liệu sẵn có và kết quả chưa đủ điều kiện tính.</w:t>
      </w:r>
    </w:p>
    <w:p w14:paraId="5AFFCB47">
      <w:pPr>
        <w:keepNext/>
        <w:keepLines/>
        <w:spacing w:before="120" w:after="0" w:line="240" w:lineRule="auto"/>
        <w:ind w:firstLine="0"/>
        <w:jc w:val="center"/>
      </w:pPr>
      <w:r>
        <w:rPr>
          <w:rFonts w:ascii="Times New Roman" w:hAnsi="Times New Roman"/>
          <w:color w:val="000000"/>
          <w:sz w:val="26"/>
        </w:rPr>
        <w:drawing>
          <wp:inline distT="0" distB="0" distL="0" distR="0">
            <wp:extent cx="5669280" cy="1550670"/>
            <wp:effectExtent l="0" t="0" r="0" b="0"/>
            <wp:docPr id="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png"/>
                    <pic:cNvPicPr>
                      <a:picLocks noChangeAspect="1" noChangeArrowheads="1"/>
                    </pic:cNvPicPr>
                  </pic:nvPicPr>
                  <pic:blipFill>
                    <a:blip r:embed="rId53"/>
                    <a:stretch>
                      <a:fillRect/>
                    </a:stretch>
                  </pic:blipFill>
                  <pic:spPr>
                    <a:xfrm>
                      <a:off x="0" y="0"/>
                      <a:ext cx="5669280" cy="1550670"/>
                    </a:xfrm>
                    <a:prstGeom prst="rect">
                      <a:avLst/>
                    </a:prstGeom>
                    <a:noFill/>
                  </pic:spPr>
                </pic:pic>
              </a:graphicData>
            </a:graphic>
          </wp:inline>
        </w:drawing>
      </w:r>
    </w:p>
    <w:p w14:paraId="17096A72">
      <w:pPr>
        <w:keepNext w:val="0"/>
        <w:keepLines/>
        <w:widowControl/>
        <w:spacing w:before="180" w:after="180" w:line="372" w:lineRule="exact"/>
        <w:ind w:firstLine="0"/>
        <w:jc w:val="center"/>
        <w:rPr>
          <w:b/>
          <w:bCs/>
          <w:i/>
          <w:iCs/>
          <w:color w:val="000000"/>
          <w:lang w:val="en-US"/>
        </w:rPr>
      </w:pPr>
      <w:bookmarkStart w:id="354" w:name="_48sg64t8457w"/>
      <w:bookmarkEnd w:id="354"/>
      <w:bookmarkStart w:id="355" w:name="report_nav_30109"/>
      <w:bookmarkStart w:id="356" w:name="toc16_21009"/>
      <w:r>
        <w:rPr>
          <w:rFonts w:ascii="Times New Roman" w:hAnsi="Times New Roman"/>
          <w:b/>
          <w:bCs/>
          <w:i w:val="0"/>
          <w:iCs/>
          <w:color w:val="000000"/>
          <w:sz w:val="26"/>
          <w:szCs w:val="26"/>
          <w:lang w:val="en-US"/>
        </w:rPr>
        <w:t>Hình 3.1 Bảng đặc trưng đầu vào của dự án stock</w:t>
      </w:r>
      <w:bookmarkEnd w:id="355"/>
      <w:bookmarkEnd w:id="356"/>
      <w:bookmarkStart w:id="357" w:name="updated_nav_105"/>
      <w:bookmarkEnd w:id="357"/>
    </w:p>
    <w:p w14:paraId="5246DF73">
      <w:pPr>
        <w:keepNext/>
        <w:keepLines/>
        <w:spacing w:before="120" w:after="0" w:line="240" w:lineRule="auto"/>
        <w:ind w:firstLine="0"/>
        <w:jc w:val="center"/>
      </w:pPr>
      <w:r>
        <w:rPr>
          <w:rFonts w:ascii="Times New Roman" w:hAnsi="Times New Roman"/>
          <w:color w:val="000000"/>
          <w:sz w:val="26"/>
        </w:rPr>
        <w:drawing>
          <wp:inline distT="0" distB="0" distL="0" distR="0">
            <wp:extent cx="5669280" cy="2924175"/>
            <wp:effectExtent l="0" t="0" r="0" b="0"/>
            <wp:docPr id="1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a:picLocks noChangeAspect="1" noChangeArrowheads="1"/>
                    </pic:cNvPicPr>
                  </pic:nvPicPr>
                  <pic:blipFill>
                    <a:blip r:embed="rId54"/>
                    <a:stretch>
                      <a:fillRect/>
                    </a:stretch>
                  </pic:blipFill>
                  <pic:spPr>
                    <a:xfrm>
                      <a:off x="0" y="0"/>
                      <a:ext cx="5669280" cy="2924175"/>
                    </a:xfrm>
                    <a:prstGeom prst="rect">
                      <a:avLst/>
                    </a:prstGeom>
                    <a:noFill/>
                  </pic:spPr>
                </pic:pic>
              </a:graphicData>
            </a:graphic>
          </wp:inline>
        </w:drawing>
      </w:r>
    </w:p>
    <w:p w14:paraId="3282C883">
      <w:pPr>
        <w:keepNext w:val="0"/>
        <w:keepLines/>
        <w:widowControl/>
        <w:spacing w:before="180" w:after="180" w:line="372" w:lineRule="exact"/>
        <w:ind w:firstLine="0"/>
        <w:jc w:val="center"/>
        <w:rPr>
          <w:b/>
          <w:bCs/>
          <w:i/>
          <w:iCs/>
          <w:color w:val="000000"/>
          <w:lang w:val="en-US"/>
        </w:rPr>
      </w:pPr>
      <w:bookmarkStart w:id="358" w:name="_wnmbfni8sa6c"/>
      <w:bookmarkEnd w:id="358"/>
      <w:bookmarkStart w:id="359" w:name="report_nav_30110"/>
      <w:bookmarkStart w:id="360" w:name="toc16_21010"/>
      <w:r>
        <w:rPr>
          <w:rFonts w:ascii="Times New Roman" w:hAnsi="Times New Roman"/>
          <w:b/>
          <w:bCs/>
          <w:i w:val="0"/>
          <w:iCs/>
          <w:color w:val="000000"/>
          <w:sz w:val="26"/>
          <w:szCs w:val="26"/>
          <w:lang w:val="en-US"/>
        </w:rPr>
        <w:t>Hình 3.2 Giao diện bảng tổng hợp cổ phiếu và trạng thái các nguồn</w:t>
      </w:r>
      <w:bookmarkEnd w:id="359"/>
      <w:bookmarkEnd w:id="360"/>
      <w:bookmarkStart w:id="361" w:name="updated_nav_106"/>
      <w:bookmarkEnd w:id="361"/>
    </w:p>
    <w:p w14:paraId="2332E5D0">
      <w:pPr>
        <w:pStyle w:val="4"/>
        <w:keepNext/>
        <w:keepLines w:val="0"/>
        <w:widowControl/>
        <w:spacing w:before="200" w:after="120" w:line="372" w:lineRule="exact"/>
        <w:ind w:firstLine="0"/>
      </w:pPr>
      <w:bookmarkStart w:id="362" w:name="_vg696tya5wbt"/>
      <w:bookmarkEnd w:id="362"/>
      <w:bookmarkStart w:id="363" w:name="report_nav_30111"/>
      <w:r>
        <w:rPr>
          <w:rFonts w:ascii="Times New Roman" w:hAnsi="Times New Roman"/>
          <w:b/>
          <w:i/>
          <w:color w:val="000000"/>
          <w:sz w:val="26"/>
          <w:lang w:val="en-US"/>
        </w:rPr>
        <w:t>3.2.2 Triển khai các module malware</w:t>
      </w:r>
      <w:bookmarkEnd w:id="363"/>
      <w:bookmarkStart w:id="364" w:name="updated_nav_107"/>
      <w:bookmarkEnd w:id="364"/>
    </w:p>
    <w:p w14:paraId="50543BCC">
      <w:pPr>
        <w:keepNext w:val="0"/>
        <w:keepLines w:val="0"/>
        <w:widowControl/>
        <w:spacing w:before="0" w:after="120" w:line="372" w:lineRule="exact"/>
        <w:ind w:firstLine="567"/>
        <w:jc w:val="both"/>
      </w:pPr>
      <w:r>
        <w:rPr>
          <w:rFonts w:ascii="Times New Roman" w:hAnsi="Times New Roman"/>
          <w:color w:val="000000"/>
          <w:sz w:val="26"/>
        </w:rPr>
        <w:t>Malware triển khai ba DAG rf_​multidataset_​pipeline, xgb_​multidataset_​pipeline và mlp_​multidataset_​pipeline. Mỗi DAG có bốn task: extract_​datasets, transform_​data, train_​model tương ứng và save_​data_​to_​file. Sản phẩm là các CSV chỉ số theo dataset. Master gọi ba DAG con trước khi gọi model_​evaluation_​dashboard.</w:t>
      </w:r>
    </w:p>
    <w:p w14:paraId="76D075DB">
      <w:pPr>
        <w:keepNext w:val="0"/>
        <w:keepLines w:val="0"/>
        <w:widowControl/>
        <w:spacing w:before="0" w:after="120" w:line="372" w:lineRule="exact"/>
        <w:ind w:firstLine="567"/>
        <w:jc w:val="both"/>
      </w:pPr>
      <w:r>
        <w:rPr>
          <w:rFonts w:ascii="Times New Roman" w:hAnsi="Times New Roman"/>
          <w:color w:val="000000"/>
          <w:sz w:val="26"/>
        </w:rPr>
        <w:t>Các hàm transform có cấu trúc tương tự nhưng nằm trong ba tệp độc lập. Chúng cùng tìm nhãn, bỏ cột nhận diện và mã hóa, nhưng RF và XGBoost lấy tối đa 15.000 hàng, còn MLP lấy tối đa 12.000 hàng. Các CSV đã xử lý hiện có đúng các quy mô này. Vì đầu vào và tập test của MLP khác hai nhánh cây, bảng benchmark chưa phải phép so sánh ghép cặp trên cùng các mẫu test. Cần dùng chung danh sách mẫu và lưu split id để tăng tính công bằng của phép so sánh.</w:t>
      </w:r>
    </w:p>
    <w:p w14:paraId="1900623F">
      <w:pPr>
        <w:keepNext w:val="0"/>
        <w:keepLines w:val="0"/>
        <w:widowControl/>
        <w:spacing w:before="0" w:after="120" w:line="372" w:lineRule="exact"/>
        <w:ind w:firstLine="567"/>
        <w:jc w:val="both"/>
      </w:pPr>
      <w:r>
        <w:rPr>
          <w:rFonts w:ascii="Times New Roman" w:hAnsi="Times New Roman"/>
          <w:b w:val="0"/>
          <w:i w:val="0"/>
          <w:color w:val="000000"/>
          <w:sz w:val="26"/>
        </w:rPr>
        <w:t>DAG model_evaluation_dashboard thực hiện thu thập và hợp nhất kết quả từ 3 báo cáo thành phẩm (RandomForest_MultiDataset_Report.csv, XGBoost_MultiDataset_Report.csv, MLP_MultiDataset_Report.csv), lưu trữ vào combined_model_evaluation_report.csv với quy mô 23 tập dữ liệu × 3 mô hình (69 bản ghi thực nghiệm). Tác vụ generate_charts sinh đồ thị 300 DPI và vector PDF, tác vụ generate_html_dashboard kiến tạo giao diện SOC Web GUI trực quan, và tác vụ upload_to_minio tự động xuất bản toàn bộ lên MinIO Object Storage qua bucket malware-evaluation, đồng thời đồng bộ sang thư mục docs/ phục vụ triển khai GitHub Pages.</w:t>
      </w:r>
    </w:p>
    <w:p w14:paraId="1D19B884">
      <w:pPr>
        <w:keepNext w:val="0"/>
        <w:keepLines w:val="0"/>
        <w:widowControl/>
        <w:spacing w:before="0" w:after="120" w:line="372" w:lineRule="exact"/>
        <w:ind w:firstLine="567"/>
        <w:jc w:val="both"/>
      </w:pPr>
      <w:r>
        <w:rPr>
          <w:rFonts w:ascii="Times New Roman" w:hAnsi="Times New Roman"/>
          <w:color w:val="000000"/>
          <w:sz w:val="26"/>
          <w:lang w:val="en-US"/>
        </w:rPr>
        <w:t>Scanner chạy như một dịch vụ riêng. Nó nạp các model từ models và nhận tệp từ dashboard, không phụ thuộc vào việc evaluation đang vẽ biểu đồ. Muốn model scanner cập nhật cần chạy script đóng gói riêng và kiểm tra metadata; chạy lại ba DAG benchmark chỉ cập nhật report benchmark.</w:t>
      </w:r>
    </w:p>
    <w:p w14:paraId="65F82749">
      <w:pPr>
        <w:keepNext/>
        <w:keepLines/>
        <w:spacing w:before="120" w:after="0" w:line="240" w:lineRule="auto"/>
        <w:ind w:firstLine="0"/>
        <w:jc w:val="center"/>
      </w:pPr>
      <w:r>
        <w:rPr>
          <w:rFonts w:ascii="Times New Roman" w:hAnsi="Times New Roman"/>
          <w:color w:val="000000"/>
          <w:sz w:val="26"/>
        </w:rPr>
        <w:drawing>
          <wp:inline distT="0" distB="0" distL="0" distR="0">
            <wp:extent cx="5669280" cy="1558925"/>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png"/>
                    <pic:cNvPicPr>
                      <a:picLocks noChangeAspect="1" noChangeArrowheads="1"/>
                    </pic:cNvPicPr>
                  </pic:nvPicPr>
                  <pic:blipFill>
                    <a:blip r:embed="rId55"/>
                    <a:stretch>
                      <a:fillRect/>
                    </a:stretch>
                  </pic:blipFill>
                  <pic:spPr>
                    <a:xfrm>
                      <a:off x="0" y="0"/>
                      <a:ext cx="5669280" cy="1558925"/>
                    </a:xfrm>
                    <a:prstGeom prst="rect">
                      <a:avLst/>
                    </a:prstGeom>
                    <a:noFill/>
                  </pic:spPr>
                </pic:pic>
              </a:graphicData>
            </a:graphic>
          </wp:inline>
        </w:drawing>
      </w:r>
    </w:p>
    <w:p w14:paraId="536C62A7">
      <w:pPr>
        <w:keepNext w:val="0"/>
        <w:keepLines/>
        <w:widowControl/>
        <w:spacing w:before="180" w:after="180" w:line="372" w:lineRule="exact"/>
        <w:ind w:firstLine="0"/>
        <w:jc w:val="center"/>
        <w:rPr>
          <w:b/>
          <w:bCs/>
          <w:i/>
          <w:iCs/>
          <w:color w:val="000000"/>
          <w:lang w:val="en-US"/>
        </w:rPr>
      </w:pPr>
      <w:bookmarkStart w:id="365" w:name="_4dbil5oltris"/>
      <w:bookmarkEnd w:id="365"/>
      <w:bookmarkStart w:id="366" w:name="toc16_21011"/>
      <w:bookmarkStart w:id="367" w:name="report_nav_30112"/>
      <w:r>
        <w:rPr>
          <w:rFonts w:ascii="Times New Roman" w:hAnsi="Times New Roman"/>
          <w:b/>
          <w:bCs/>
          <w:i w:val="0"/>
          <w:iCs/>
          <w:color w:val="000000"/>
          <w:sz w:val="26"/>
          <w:szCs w:val="26"/>
          <w:lang w:val="en-US"/>
        </w:rPr>
        <w:t>Hình 3.3 Danh sách năm DAG malware trong Airflow</w:t>
      </w:r>
      <w:bookmarkEnd w:id="366"/>
      <w:bookmarkEnd w:id="367"/>
      <w:bookmarkStart w:id="368" w:name="updated_nav_108"/>
      <w:bookmarkEnd w:id="368"/>
    </w:p>
    <w:p w14:paraId="429F355A">
      <w:pPr>
        <w:keepNext/>
        <w:keepLines/>
        <w:widowControl/>
        <w:spacing w:before="180" w:after="180" w:line="372" w:lineRule="exact"/>
        <w:ind w:firstLine="0"/>
        <w:jc w:val="center"/>
        <w:rPr>
          <w:b/>
          <w:bCs/>
          <w:i/>
          <w:iCs/>
          <w:color w:val="000000"/>
          <w:lang w:val="en-US"/>
        </w:rPr>
      </w:pPr>
      <w:bookmarkStart w:id="369" w:name="_16fw55auewre"/>
      <w:bookmarkEnd w:id="369"/>
      <w:bookmarkStart w:id="370" w:name="report_nav_30113"/>
      <w:bookmarkStart w:id="371" w:name="toc16_21065"/>
      <w:r>
        <w:rPr>
          <w:rFonts w:ascii="Times New Roman" w:hAnsi="Times New Roman"/>
          <w:b/>
          <w:bCs/>
          <w:i w:val="0"/>
          <w:iCs/>
          <w:color w:val="000000"/>
          <w:sz w:val="26"/>
          <w:szCs w:val="26"/>
          <w:lang w:val="en-US"/>
        </w:rPr>
        <w:t>Bảng 3.4 Đầu ra của từng module malware</w:t>
      </w:r>
      <w:bookmarkEnd w:id="370"/>
      <w:bookmarkEnd w:id="371"/>
      <w:bookmarkStart w:id="372" w:name="updated_nav_109"/>
      <w:bookmarkEnd w:id="372"/>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701"/>
        <w:gridCol w:w="3685"/>
        <w:gridCol w:w="3685"/>
      </w:tblGrid>
      <w:tr w14:paraId="2224361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701" w:type="dxa"/>
            <w:tcMar>
              <w:top w:w="55" w:type="dxa"/>
              <w:left w:w="80" w:type="dxa"/>
              <w:bottom w:w="55" w:type="dxa"/>
              <w:right w:w="80" w:type="dxa"/>
            </w:tcMar>
            <w:vAlign w:val="center"/>
          </w:tcPr>
          <w:p w14:paraId="1F727793">
            <w:pPr>
              <w:keepNext/>
              <w:keepLines/>
              <w:spacing w:before="0" w:after="0" w:line="372" w:lineRule="exact"/>
              <w:ind w:left="0" w:right="0" w:firstLine="0"/>
              <w:jc w:val="left"/>
            </w:pPr>
            <w:r>
              <w:rPr>
                <w:rFonts w:ascii="Times New Roman" w:hAnsi="Times New Roman"/>
                <w:b/>
                <w:bCs/>
                <w:i w:val="0"/>
                <w:color w:val="000000"/>
                <w:sz w:val="26"/>
              </w:rPr>
              <w:t>Module</w:t>
            </w:r>
          </w:p>
        </w:tc>
        <w:tc>
          <w:tcPr>
            <w:tcW w:w="3685" w:type="dxa"/>
            <w:tcMar>
              <w:top w:w="55" w:type="dxa"/>
              <w:left w:w="80" w:type="dxa"/>
              <w:bottom w:w="55" w:type="dxa"/>
              <w:right w:w="80" w:type="dxa"/>
            </w:tcMar>
            <w:vAlign w:val="center"/>
          </w:tcPr>
          <w:p w14:paraId="10884376">
            <w:pPr>
              <w:keepNext/>
              <w:keepLines/>
              <w:spacing w:before="0" w:after="0" w:line="372" w:lineRule="exact"/>
              <w:ind w:left="0" w:right="0" w:firstLine="0"/>
              <w:jc w:val="center"/>
            </w:pPr>
            <w:r>
              <w:rPr>
                <w:rFonts w:ascii="Times New Roman" w:hAnsi="Times New Roman"/>
                <w:b/>
                <w:bCs/>
                <w:i w:val="0"/>
                <w:color w:val="000000"/>
                <w:sz w:val="26"/>
                <w:lang w:val="en-US"/>
              </w:rPr>
              <w:t>Sản phẩm</w:t>
            </w:r>
          </w:p>
        </w:tc>
        <w:tc>
          <w:tcPr>
            <w:tcW w:w="3685" w:type="dxa"/>
            <w:tcMar>
              <w:top w:w="55" w:type="dxa"/>
              <w:left w:w="80" w:type="dxa"/>
              <w:bottom w:w="55" w:type="dxa"/>
              <w:right w:w="80" w:type="dxa"/>
            </w:tcMar>
            <w:vAlign w:val="center"/>
          </w:tcPr>
          <w:p w14:paraId="6C3076D9">
            <w:pPr>
              <w:keepNext/>
              <w:keepLines/>
              <w:spacing w:before="0" w:after="0" w:line="372" w:lineRule="exact"/>
              <w:ind w:left="0" w:right="0" w:firstLine="0"/>
              <w:jc w:val="center"/>
            </w:pPr>
            <w:r>
              <w:rPr>
                <w:rFonts w:ascii="Times New Roman" w:hAnsi="Times New Roman"/>
                <w:b/>
                <w:bCs/>
                <w:i w:val="0"/>
                <w:color w:val="000000"/>
                <w:sz w:val="26"/>
                <w:lang w:val="en-US"/>
              </w:rPr>
              <w:t>Vị trí</w:t>
            </w:r>
          </w:p>
        </w:tc>
      </w:tr>
      <w:tr w14:paraId="66A77DD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6695A9E4">
            <w:pPr>
              <w:keepNext/>
              <w:keepLines/>
              <w:spacing w:before="0" w:after="0" w:line="372" w:lineRule="exact"/>
              <w:ind w:left="0" w:right="0" w:firstLine="0"/>
              <w:jc w:val="left"/>
            </w:pPr>
            <w:r>
              <w:rPr>
                <w:rFonts w:ascii="Times New Roman" w:hAnsi="Times New Roman"/>
                <w:b w:val="0"/>
                <w:i w:val="0"/>
                <w:color w:val="000000"/>
                <w:sz w:val="26"/>
                <w:lang w:val="en-US"/>
              </w:rPr>
              <w:t>Thu thập</w:t>
            </w:r>
          </w:p>
        </w:tc>
        <w:tc>
          <w:tcPr>
            <w:tcW w:w="3685" w:type="dxa"/>
            <w:tcMar>
              <w:top w:w="55" w:type="dxa"/>
              <w:left w:w="80" w:type="dxa"/>
              <w:bottom w:w="55" w:type="dxa"/>
              <w:right w:w="80" w:type="dxa"/>
            </w:tcMar>
            <w:vAlign w:val="center"/>
          </w:tcPr>
          <w:p w14:paraId="3CC73249">
            <w:pPr>
              <w:keepNext/>
              <w:keepLines/>
              <w:spacing w:before="0" w:after="0" w:line="372" w:lineRule="exact"/>
              <w:ind w:left="0" w:right="0" w:firstLine="0"/>
              <w:jc w:val="left"/>
            </w:pPr>
            <w:r>
              <w:rPr>
                <w:rFonts w:ascii="Times New Roman" w:hAnsi="Times New Roman"/>
                <w:b w:val="0"/>
                <w:i w:val="0"/>
                <w:color w:val="000000"/>
                <w:sz w:val="26"/>
                <w:lang w:val="en-US"/>
              </w:rPr>
              <w:t>Danh sách CSV</w:t>
            </w:r>
          </w:p>
        </w:tc>
        <w:tc>
          <w:tcPr>
            <w:tcW w:w="3685" w:type="dxa"/>
            <w:tcMar>
              <w:top w:w="55" w:type="dxa"/>
              <w:left w:w="80" w:type="dxa"/>
              <w:bottom w:w="55" w:type="dxa"/>
              <w:right w:w="80" w:type="dxa"/>
            </w:tcMar>
            <w:vAlign w:val="center"/>
          </w:tcPr>
          <w:p w14:paraId="54968F43">
            <w:pPr>
              <w:keepNext/>
              <w:keepLines/>
              <w:spacing w:before="0" w:after="0" w:line="372" w:lineRule="exact"/>
              <w:ind w:left="0" w:right="0" w:firstLine="0"/>
              <w:jc w:val="left"/>
            </w:pPr>
            <w:r>
              <w:rPr>
                <w:rFonts w:ascii="Times New Roman" w:hAnsi="Times New Roman"/>
                <w:b w:val="0"/>
                <w:i w:val="0"/>
                <w:color w:val="000000"/>
                <w:sz w:val="26"/>
              </w:rPr>
              <w:t>datasets</w:t>
            </w:r>
          </w:p>
        </w:tc>
      </w:tr>
      <w:tr w14:paraId="55469D1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69532528">
            <w:pPr>
              <w:keepNext/>
              <w:keepLines/>
              <w:spacing w:before="0" w:after="0" w:line="372" w:lineRule="exact"/>
              <w:ind w:left="0" w:right="0" w:firstLine="0"/>
              <w:jc w:val="left"/>
            </w:pPr>
            <w:r>
              <w:rPr>
                <w:rFonts w:ascii="Times New Roman" w:hAnsi="Times New Roman"/>
                <w:b w:val="0"/>
                <w:i w:val="0"/>
                <w:color w:val="000000"/>
                <w:sz w:val="26"/>
                <w:lang w:val="en-US"/>
              </w:rPr>
              <w:t>Xử lý</w:t>
            </w:r>
          </w:p>
        </w:tc>
        <w:tc>
          <w:tcPr>
            <w:tcW w:w="3685" w:type="dxa"/>
            <w:tcMar>
              <w:top w:w="55" w:type="dxa"/>
              <w:left w:w="80" w:type="dxa"/>
              <w:bottom w:w="55" w:type="dxa"/>
              <w:right w:w="80" w:type="dxa"/>
            </w:tcMar>
            <w:vAlign w:val="center"/>
          </w:tcPr>
          <w:p w14:paraId="500CDF7D">
            <w:pPr>
              <w:keepNext/>
              <w:keepLines/>
              <w:spacing w:before="0" w:after="0" w:line="372" w:lineRule="exact"/>
              <w:ind w:left="0" w:right="0" w:firstLine="0"/>
              <w:jc w:val="left"/>
            </w:pPr>
            <w:r>
              <w:rPr>
                <w:rFonts w:ascii="Times New Roman" w:hAnsi="Times New Roman"/>
                <w:b w:val="0"/>
                <w:i w:val="0"/>
                <w:color w:val="000000"/>
                <w:sz w:val="26"/>
                <w:lang w:val="en-US"/>
              </w:rPr>
              <w:t>CSV số và nhãn</w:t>
            </w:r>
          </w:p>
        </w:tc>
        <w:tc>
          <w:tcPr>
            <w:tcW w:w="3685" w:type="dxa"/>
            <w:tcMar>
              <w:top w:w="55" w:type="dxa"/>
              <w:left w:w="80" w:type="dxa"/>
              <w:bottom w:w="55" w:type="dxa"/>
              <w:right w:w="80" w:type="dxa"/>
            </w:tcMar>
            <w:vAlign w:val="center"/>
          </w:tcPr>
          <w:p w14:paraId="6213B8BC">
            <w:pPr>
              <w:keepNext/>
              <w:keepLines/>
              <w:spacing w:before="0" w:after="0" w:line="372" w:lineRule="exact"/>
              <w:ind w:left="0" w:right="0" w:firstLine="0"/>
              <w:jc w:val="left"/>
            </w:pPr>
            <w:r>
              <w:rPr>
                <w:rFonts w:ascii="Times New Roman" w:hAnsi="Times New Roman" w:eastAsia="Courier New" w:cs="Courier New"/>
                <w:b w:val="0"/>
                <w:i w:val="0"/>
                <w:color w:val="000000"/>
                <w:sz w:val="26"/>
                <w:lang w:val="en-US"/>
              </w:rPr>
              <w:t>processed_​datasets</w:t>
            </w:r>
          </w:p>
        </w:tc>
      </w:tr>
      <w:tr w14:paraId="6A005BD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338970B3">
            <w:pPr>
              <w:keepNext/>
              <w:keepLines/>
              <w:spacing w:before="0" w:after="0" w:line="372" w:lineRule="exact"/>
              <w:ind w:left="0" w:right="0" w:firstLine="0"/>
              <w:jc w:val="left"/>
            </w:pPr>
            <w:r>
              <w:rPr>
                <w:rFonts w:ascii="Times New Roman" w:hAnsi="Times New Roman"/>
                <w:b w:val="0"/>
                <w:i w:val="0"/>
                <w:color w:val="000000"/>
                <w:sz w:val="26"/>
              </w:rPr>
              <w:t>Benchmark</w:t>
            </w:r>
          </w:p>
        </w:tc>
        <w:tc>
          <w:tcPr>
            <w:tcW w:w="3685" w:type="dxa"/>
            <w:tcMar>
              <w:top w:w="55" w:type="dxa"/>
              <w:left w:w="80" w:type="dxa"/>
              <w:bottom w:w="55" w:type="dxa"/>
              <w:right w:w="80" w:type="dxa"/>
            </w:tcMar>
            <w:vAlign w:val="center"/>
          </w:tcPr>
          <w:p w14:paraId="211815F2">
            <w:pPr>
              <w:keepNext/>
              <w:keepLines/>
              <w:spacing w:before="0" w:after="0" w:line="372" w:lineRule="exact"/>
              <w:ind w:left="0" w:right="0" w:firstLine="0"/>
              <w:jc w:val="left"/>
            </w:pPr>
            <w:r>
              <w:rPr>
                <w:rFonts w:ascii="Times New Roman" w:hAnsi="Times New Roman"/>
                <w:b w:val="0"/>
                <w:i w:val="0"/>
                <w:color w:val="000000"/>
                <w:sz w:val="26"/>
                <w:lang w:val="en-US"/>
              </w:rPr>
              <w:t>Metric từng thuật toán</w:t>
            </w:r>
          </w:p>
        </w:tc>
        <w:tc>
          <w:tcPr>
            <w:tcW w:w="3685" w:type="dxa"/>
            <w:tcMar>
              <w:top w:w="55" w:type="dxa"/>
              <w:left w:w="80" w:type="dxa"/>
              <w:bottom w:w="55" w:type="dxa"/>
              <w:right w:w="80" w:type="dxa"/>
            </w:tcMar>
            <w:vAlign w:val="center"/>
          </w:tcPr>
          <w:p w14:paraId="4471B35E">
            <w:pPr>
              <w:keepNext/>
              <w:keepLines/>
              <w:spacing w:before="0" w:after="0" w:line="372" w:lineRule="exact"/>
              <w:ind w:left="0" w:right="0" w:firstLine="0"/>
              <w:jc w:val="left"/>
            </w:pPr>
            <w:r>
              <w:rPr>
                <w:rFonts w:ascii="Times New Roman" w:hAnsi="Times New Roman"/>
                <w:b w:val="0"/>
                <w:i w:val="0"/>
                <w:color w:val="000000"/>
                <w:sz w:val="26"/>
                <w:lang w:val="en-US"/>
              </w:rPr>
              <w:t xml:space="preserve">Các tệp </w:t>
            </w:r>
            <w:r>
              <w:rPr>
                <w:rFonts w:ascii="Times New Roman" w:hAnsi="Times New Roman" w:eastAsia="Courier New" w:cs="Courier New"/>
                <w:b w:val="0"/>
                <w:i w:val="0"/>
                <w:color w:val="000000"/>
                <w:sz w:val="26"/>
                <w:lang w:val="en-US"/>
              </w:rPr>
              <w:t>MultiDataset_​Report.csv</w:t>
            </w:r>
          </w:p>
        </w:tc>
      </w:tr>
      <w:tr w14:paraId="052EAE8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207E1B8C">
            <w:pPr>
              <w:keepNext/>
              <w:keepLines/>
              <w:spacing w:before="0" w:after="0" w:line="372" w:lineRule="exact"/>
              <w:ind w:left="0" w:right="0" w:firstLine="0"/>
              <w:jc w:val="left"/>
            </w:pPr>
            <w:r>
              <w:rPr>
                <w:rFonts w:ascii="Times New Roman" w:hAnsi="Times New Roman"/>
                <w:b w:val="0"/>
                <w:i w:val="0"/>
                <w:color w:val="000000"/>
                <w:sz w:val="26"/>
              </w:rPr>
              <w:t>Evaluation</w:t>
            </w:r>
          </w:p>
        </w:tc>
        <w:tc>
          <w:tcPr>
            <w:tcW w:w="3685" w:type="dxa"/>
            <w:tcMar>
              <w:top w:w="55" w:type="dxa"/>
              <w:left w:w="80" w:type="dxa"/>
              <w:bottom w:w="55" w:type="dxa"/>
              <w:right w:w="80" w:type="dxa"/>
            </w:tcMar>
            <w:vAlign w:val="center"/>
          </w:tcPr>
          <w:p w14:paraId="02A4404D">
            <w:pPr>
              <w:keepNext/>
              <w:keepLines/>
              <w:spacing w:before="0" w:after="0" w:line="372" w:lineRule="exact"/>
              <w:ind w:left="0" w:right="0" w:firstLine="0"/>
              <w:jc w:val="left"/>
            </w:pPr>
            <w:r>
              <w:rPr>
                <w:rFonts w:ascii="Times New Roman" w:hAnsi="Times New Roman"/>
                <w:b w:val="0"/>
                <w:i w:val="0"/>
                <w:color w:val="000000"/>
                <w:sz w:val="26"/>
                <w:lang w:val="en-US"/>
              </w:rPr>
              <w:t>CSV tổng hợp, biểu đồ, HTML</w:t>
            </w:r>
          </w:p>
        </w:tc>
        <w:tc>
          <w:tcPr>
            <w:tcW w:w="3685" w:type="dxa"/>
            <w:tcMar>
              <w:top w:w="55" w:type="dxa"/>
              <w:left w:w="80" w:type="dxa"/>
              <w:bottom w:w="55" w:type="dxa"/>
              <w:right w:w="80" w:type="dxa"/>
            </w:tcMar>
            <w:vAlign w:val="center"/>
          </w:tcPr>
          <w:p w14:paraId="6574BC53">
            <w:pPr>
              <w:keepNext/>
              <w:keepLines/>
              <w:spacing w:before="0" w:after="0" w:line="372" w:lineRule="exact"/>
              <w:ind w:left="0" w:right="0" w:firstLine="0"/>
              <w:jc w:val="left"/>
            </w:pPr>
            <w:r>
              <w:rPr>
                <w:rFonts w:ascii="Times New Roman" w:hAnsi="Times New Roman"/>
                <w:b w:val="0"/>
                <w:i w:val="0"/>
                <w:color w:val="000000"/>
                <w:sz w:val="26"/>
                <w:lang w:val="en-US"/>
              </w:rPr>
              <w:t>reports và MinIO</w:t>
            </w:r>
          </w:p>
        </w:tc>
      </w:tr>
      <w:tr w14:paraId="2691129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0A64242E">
            <w:pPr>
              <w:keepNext/>
              <w:keepLines/>
              <w:spacing w:before="0" w:after="0" w:line="372" w:lineRule="exact"/>
              <w:ind w:left="0" w:right="0" w:firstLine="0"/>
              <w:jc w:val="left"/>
            </w:pPr>
            <w:r>
              <w:rPr>
                <w:rFonts w:ascii="Times New Roman" w:hAnsi="Times New Roman"/>
                <w:b w:val="0"/>
                <w:i w:val="0"/>
                <w:color w:val="000000"/>
                <w:sz w:val="26"/>
              </w:rPr>
              <w:t>Scanner</w:t>
            </w:r>
          </w:p>
        </w:tc>
        <w:tc>
          <w:tcPr>
            <w:tcW w:w="3685" w:type="dxa"/>
            <w:tcMar>
              <w:top w:w="55" w:type="dxa"/>
              <w:left w:w="80" w:type="dxa"/>
              <w:bottom w:w="55" w:type="dxa"/>
              <w:right w:w="80" w:type="dxa"/>
            </w:tcMar>
            <w:vAlign w:val="center"/>
          </w:tcPr>
          <w:p w14:paraId="673EB0D7">
            <w:pPr>
              <w:keepNext/>
              <w:keepLines/>
              <w:spacing w:before="0" w:after="0" w:line="372" w:lineRule="exact"/>
              <w:ind w:left="0" w:right="0" w:firstLine="0"/>
              <w:jc w:val="left"/>
            </w:pPr>
            <w:r>
              <w:rPr>
                <w:rFonts w:ascii="Times New Roman" w:hAnsi="Times New Roman"/>
                <w:b w:val="0"/>
                <w:i w:val="0"/>
                <w:color w:val="000000"/>
                <w:sz w:val="26"/>
              </w:rPr>
              <w:t>Model, scaler, metadata</w:t>
            </w:r>
          </w:p>
        </w:tc>
        <w:tc>
          <w:tcPr>
            <w:tcW w:w="3685" w:type="dxa"/>
            <w:tcMar>
              <w:top w:w="55" w:type="dxa"/>
              <w:left w:w="80" w:type="dxa"/>
              <w:bottom w:w="55" w:type="dxa"/>
              <w:right w:w="80" w:type="dxa"/>
            </w:tcMar>
            <w:vAlign w:val="center"/>
          </w:tcPr>
          <w:p w14:paraId="31A5BA86">
            <w:pPr>
              <w:keepNext/>
              <w:keepLines/>
              <w:spacing w:before="0" w:after="0" w:line="372" w:lineRule="exact"/>
              <w:ind w:left="0" w:right="0" w:firstLine="0"/>
              <w:jc w:val="left"/>
            </w:pPr>
            <w:r>
              <w:rPr>
                <w:rFonts w:ascii="Times New Roman" w:hAnsi="Times New Roman"/>
                <w:b w:val="0"/>
                <w:i w:val="0"/>
                <w:color w:val="000000"/>
                <w:sz w:val="26"/>
              </w:rPr>
              <w:t>models</w:t>
            </w:r>
          </w:p>
        </w:tc>
      </w:tr>
      <w:tr w14:paraId="6BF11F4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701" w:type="dxa"/>
            <w:tcMar>
              <w:top w:w="55" w:type="dxa"/>
              <w:left w:w="80" w:type="dxa"/>
              <w:bottom w:w="55" w:type="dxa"/>
              <w:right w:w="80" w:type="dxa"/>
            </w:tcMar>
            <w:vAlign w:val="center"/>
          </w:tcPr>
          <w:p w14:paraId="0BF5E5D7">
            <w:pPr>
              <w:keepNext w:val="0"/>
              <w:keepLines/>
              <w:spacing w:before="0" w:after="0" w:line="372" w:lineRule="exact"/>
              <w:ind w:left="0" w:right="0" w:firstLine="0"/>
              <w:jc w:val="left"/>
            </w:pPr>
            <w:r>
              <w:rPr>
                <w:rFonts w:ascii="Times New Roman" w:hAnsi="Times New Roman"/>
                <w:b w:val="0"/>
                <w:i w:val="0"/>
                <w:color w:val="000000"/>
                <w:sz w:val="26"/>
                <w:lang w:val="en-US"/>
              </w:rPr>
              <w:t>Lịch sử quét</w:t>
            </w:r>
          </w:p>
        </w:tc>
        <w:tc>
          <w:tcPr>
            <w:tcW w:w="3685" w:type="dxa"/>
            <w:tcMar>
              <w:top w:w="55" w:type="dxa"/>
              <w:left w:w="80" w:type="dxa"/>
              <w:bottom w:w="55" w:type="dxa"/>
              <w:right w:w="80" w:type="dxa"/>
            </w:tcMar>
            <w:vAlign w:val="center"/>
          </w:tcPr>
          <w:p w14:paraId="3827E8AD">
            <w:pPr>
              <w:keepNext w:val="0"/>
              <w:keepLines/>
              <w:spacing w:before="0" w:after="0" w:line="372" w:lineRule="exact"/>
              <w:ind w:left="0" w:right="0" w:firstLine="0"/>
              <w:jc w:val="left"/>
            </w:pPr>
            <w:r>
              <w:rPr>
                <w:rFonts w:ascii="Times New Roman" w:hAnsi="Times New Roman"/>
                <w:b w:val="0"/>
                <w:i w:val="0"/>
                <w:color w:val="000000"/>
                <w:sz w:val="26"/>
                <w:lang w:val="en-US"/>
              </w:rPr>
              <w:t>JSON và tệp đã tải lên</w:t>
            </w:r>
          </w:p>
        </w:tc>
        <w:tc>
          <w:tcPr>
            <w:tcW w:w="3685" w:type="dxa"/>
            <w:tcMar>
              <w:top w:w="55" w:type="dxa"/>
              <w:left w:w="80" w:type="dxa"/>
              <w:bottom w:w="55" w:type="dxa"/>
              <w:right w:w="80" w:type="dxa"/>
            </w:tcMar>
            <w:vAlign w:val="center"/>
          </w:tcPr>
          <w:p w14:paraId="39D0D547">
            <w:pPr>
              <w:keepNext w:val="0"/>
              <w:keepLines/>
              <w:spacing w:before="0" w:after="0" w:line="372" w:lineRule="exact"/>
              <w:ind w:left="0" w:right="0" w:firstLine="0"/>
              <w:jc w:val="left"/>
            </w:pPr>
            <w:r>
              <w:rPr>
                <w:rFonts w:ascii="Times New Roman" w:hAnsi="Times New Roman"/>
                <w:b w:val="0"/>
                <w:i w:val="0"/>
                <w:color w:val="000000"/>
                <w:sz w:val="26"/>
              </w:rPr>
              <w:t>uploads</w:t>
            </w:r>
          </w:p>
        </w:tc>
      </w:tr>
    </w:tbl>
    <w:p w14:paraId="496EF1CC">
      <w:pPr>
        <w:pStyle w:val="4"/>
        <w:keepNext/>
        <w:keepLines w:val="0"/>
        <w:widowControl/>
        <w:spacing w:before="200" w:after="120" w:line="372" w:lineRule="exact"/>
        <w:ind w:firstLine="0"/>
      </w:pPr>
      <w:bookmarkStart w:id="373" w:name="_ty1xeapwqo58"/>
      <w:bookmarkEnd w:id="373"/>
      <w:bookmarkStart w:id="374" w:name="report_nav_30114"/>
      <w:r>
        <w:rPr>
          <w:rFonts w:ascii="Times New Roman" w:hAnsi="Times New Roman"/>
          <w:b/>
          <w:i/>
          <w:color w:val="000000"/>
          <w:sz w:val="26"/>
          <w:lang w:val="en-US"/>
        </w:rPr>
        <w:t>3.2.3 Triển khai scanner và các giới hạn suy luận</w:t>
      </w:r>
      <w:bookmarkEnd w:id="374"/>
      <w:bookmarkStart w:id="375" w:name="updated_nav_110"/>
      <w:bookmarkEnd w:id="375"/>
    </w:p>
    <w:p w14:paraId="623A155A">
      <w:pPr>
        <w:keepNext w:val="0"/>
        <w:keepLines w:val="0"/>
        <w:widowControl/>
        <w:spacing w:before="0" w:after="120" w:line="372" w:lineRule="exact"/>
        <w:ind w:firstLine="567"/>
        <w:jc w:val="both"/>
      </w:pPr>
      <w:r>
        <w:rPr>
          <w:rFonts w:ascii="Times New Roman" w:hAnsi="Times New Roman"/>
          <w:color w:val="000000"/>
          <w:sz w:val="26"/>
        </w:rPr>
        <w:t>Scanner nhận diện định dạng bằng Magic Bytes kết hợp phần mở rộng. Nhánh PE dùng pefile để trích xuất các trường thuộc schema 77 chiều; nếu parser lỗi, nhánh dự phòng chỉ lấy một phần và điền trường thiếu. PDF và script có 18 đặc trưng mỗi loại, Office có 11 đặc trưng. Bộ trích xuất tài liệu hiện chủ yếu đếm chuỗi trong byte tệp, chưa thay thế phân tích đầy đủ đối tượng PDF hay giải nén, giải mã macro Office.</w:t>
      </w:r>
    </w:p>
    <w:p w14:paraId="0F4C85DD">
      <w:pPr>
        <w:keepNext w:val="0"/>
        <w:keepLines w:val="0"/>
        <w:widowControl/>
        <w:spacing w:before="0" w:after="120" w:line="372" w:lineRule="exact"/>
        <w:ind w:firstLine="567"/>
        <w:jc w:val="both"/>
      </w:pPr>
      <w:r>
        <w:rPr>
          <w:rFonts w:ascii="Times New Roman" w:hAnsi="Times New Roman"/>
          <w:color w:val="000000"/>
          <w:sz w:val="26"/>
        </w:rPr>
        <w:t>Vector đặc trưng được đưa đến bộ mô hình PE, PDF, Script hoặc Office tương ứng. Engine tính xác suất từng mô hình rồi tổng hợp và hậu xử lý. Khi đọc kết quả cần tách điểm mô hình, điểm rủi ro sau quy tắc và các chỉ báo tĩnh; chưa có bằng chứng để khẳng định kết luận luôn chính xác trên mọi định dạng.</w:t>
      </w:r>
    </w:p>
    <w:p w14:paraId="6ED6E181">
      <w:pPr>
        <w:keepNext w:val="0"/>
        <w:keepLines w:val="0"/>
        <w:widowControl/>
        <w:spacing w:before="0" w:after="120" w:line="372" w:lineRule="exact"/>
        <w:ind w:firstLine="567"/>
        <w:jc w:val="both"/>
      </w:pPr>
      <w:r>
        <w:rPr>
          <w:rFonts w:ascii="Times New Roman" w:hAnsi="Times New Roman"/>
          <w:color w:val="000000"/>
          <w:sz w:val="26"/>
        </w:rPr>
        <w:t>Engine tìm vùng chữ ký và chuỗi nhà phát hành nhưng chưa xác minh đầy đủ Authenticode. Khi thiếu mô hình, parser lỗi hoặc gặp loại tệp chưa hỗ trợ, các nhánh mặc định có thể cho điểm thấp. Vì vậy đầu ra mặc định không được coi là xác nhận an toàn; hướng hoàn thiện là trạng thái chưa thể đánh giá kèm nguyên nhân.</w:t>
      </w:r>
    </w:p>
    <w:p w14:paraId="1840DE1E">
      <w:pPr>
        <w:keepNext w:val="0"/>
        <w:keepLines w:val="0"/>
        <w:widowControl/>
        <w:spacing w:before="0" w:after="120" w:line="372" w:lineRule="exact"/>
        <w:ind w:firstLine="567"/>
        <w:jc w:val="both"/>
      </w:pPr>
      <w:r>
        <w:rPr>
          <w:rFonts w:ascii="Times New Roman" w:hAnsi="Times New Roman"/>
          <w:color w:val="000000"/>
          <w:sz w:val="26"/>
          <w:lang w:val="en-US"/>
        </w:rPr>
        <w:t>API lưu hash, kết quả và nội dung tệp trong lịch sử cục bộ. Chức năng này hữu ích để tra cứu thao tác, nhưng cần bổ sung phiên bản model, kiểm soát truy cập và cơ chế đồng bộ bền vững trước khi tăng số người dùng. Chưa có phép thử tải chứng minh thông lượng hoặc độ trễ ổn định.</w:t>
      </w:r>
    </w:p>
    <w:p w14:paraId="273EBE53">
      <w:pPr>
        <w:keepNext/>
        <w:keepLines/>
        <w:widowControl/>
        <w:spacing w:before="180" w:after="180" w:line="372" w:lineRule="exact"/>
        <w:ind w:firstLine="0"/>
        <w:jc w:val="center"/>
        <w:rPr>
          <w:b/>
          <w:bCs/>
          <w:i/>
          <w:iCs/>
          <w:color w:val="000000"/>
          <w:lang w:val="en-US"/>
        </w:rPr>
      </w:pPr>
      <w:bookmarkStart w:id="376" w:name="_mjy176whrnbu"/>
      <w:bookmarkEnd w:id="376"/>
      <w:bookmarkStart w:id="377" w:name="toc16_21066"/>
      <w:bookmarkStart w:id="378" w:name="report_nav_30115"/>
      <w:r>
        <w:rPr>
          <w:rFonts w:ascii="Times New Roman" w:hAnsi="Times New Roman"/>
          <w:b/>
          <w:bCs/>
          <w:i w:val="0"/>
          <w:iCs/>
          <w:color w:val="000000"/>
          <w:sz w:val="26"/>
          <w:szCs w:val="26"/>
          <w:lang w:val="en-US"/>
        </w:rPr>
        <w:t>Bảng 3.5 Phân biệt điểm mô hình và điểm rủi ro scanner</w:t>
      </w:r>
      <w:bookmarkEnd w:id="377"/>
      <w:bookmarkEnd w:id="378"/>
      <w:bookmarkStart w:id="379" w:name="updated_nav_111"/>
      <w:bookmarkEnd w:id="379"/>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211"/>
        <w:gridCol w:w="3288"/>
        <w:gridCol w:w="3572"/>
      </w:tblGrid>
      <w:tr w14:paraId="128840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211" w:type="dxa"/>
            <w:tcMar>
              <w:top w:w="55" w:type="dxa"/>
              <w:left w:w="80" w:type="dxa"/>
              <w:bottom w:w="55" w:type="dxa"/>
              <w:right w:w="80" w:type="dxa"/>
            </w:tcMar>
            <w:vAlign w:val="center"/>
          </w:tcPr>
          <w:p w14:paraId="20365ABE">
            <w:pPr>
              <w:keepNext/>
              <w:keepLines/>
              <w:spacing w:before="0" w:after="0" w:line="372" w:lineRule="exact"/>
              <w:ind w:left="0" w:right="0" w:firstLine="0"/>
              <w:jc w:val="left"/>
            </w:pPr>
            <w:r>
              <w:rPr>
                <w:rFonts w:ascii="Times New Roman" w:hAnsi="Times New Roman"/>
                <w:b/>
                <w:i w:val="0"/>
                <w:color w:val="000000"/>
                <w:sz w:val="26"/>
              </w:rPr>
              <w:t>Đầu ra</w:t>
            </w:r>
          </w:p>
        </w:tc>
        <w:tc>
          <w:tcPr>
            <w:tcW w:w="3288" w:type="dxa"/>
            <w:tcMar>
              <w:top w:w="55" w:type="dxa"/>
              <w:left w:w="80" w:type="dxa"/>
              <w:bottom w:w="55" w:type="dxa"/>
              <w:right w:w="80" w:type="dxa"/>
            </w:tcMar>
            <w:vAlign w:val="center"/>
          </w:tcPr>
          <w:p w14:paraId="4AB5D9FA">
            <w:pPr>
              <w:keepNext/>
              <w:keepLines/>
              <w:spacing w:before="0" w:after="0" w:line="372" w:lineRule="exact"/>
              <w:ind w:left="0" w:right="0" w:firstLine="0"/>
              <w:jc w:val="center"/>
            </w:pPr>
            <w:r>
              <w:rPr>
                <w:rFonts w:ascii="Times New Roman" w:hAnsi="Times New Roman"/>
                <w:b/>
                <w:i w:val="0"/>
                <w:color w:val="000000"/>
                <w:sz w:val="26"/>
              </w:rPr>
              <w:t>Nguồn</w:t>
            </w:r>
          </w:p>
        </w:tc>
        <w:tc>
          <w:tcPr>
            <w:tcW w:w="3572" w:type="dxa"/>
            <w:tcMar>
              <w:top w:w="55" w:type="dxa"/>
              <w:left w:w="80" w:type="dxa"/>
              <w:bottom w:w="55" w:type="dxa"/>
              <w:right w:w="80" w:type="dxa"/>
            </w:tcMar>
            <w:vAlign w:val="center"/>
          </w:tcPr>
          <w:p w14:paraId="076D40CE">
            <w:pPr>
              <w:keepNext/>
              <w:keepLines/>
              <w:spacing w:before="0" w:after="0" w:line="372" w:lineRule="exact"/>
              <w:ind w:left="0" w:right="0" w:firstLine="0"/>
              <w:jc w:val="center"/>
            </w:pPr>
            <w:r>
              <w:rPr>
                <w:rFonts w:ascii="Times New Roman" w:hAnsi="Times New Roman"/>
                <w:b/>
                <w:i w:val="0"/>
                <w:color w:val="000000"/>
                <w:sz w:val="26"/>
              </w:rPr>
              <w:t>Giới hạn</w:t>
            </w:r>
          </w:p>
        </w:tc>
      </w:tr>
      <w:tr w14:paraId="6F61AB1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0A9E1497">
            <w:pPr>
              <w:keepNext/>
              <w:keepLines/>
              <w:spacing w:before="0" w:after="0" w:line="372" w:lineRule="exact"/>
              <w:ind w:left="0" w:right="0" w:firstLine="0"/>
              <w:jc w:val="left"/>
            </w:pPr>
            <w:r>
              <w:rPr>
                <w:rFonts w:ascii="Times New Roman" w:hAnsi="Times New Roman"/>
                <w:b w:val="0"/>
                <w:i w:val="0"/>
                <w:color w:val="000000"/>
                <w:sz w:val="26"/>
              </w:rPr>
              <w:t>Xác suất mô hình</w:t>
            </w:r>
          </w:p>
        </w:tc>
        <w:tc>
          <w:tcPr>
            <w:tcW w:w="3288" w:type="dxa"/>
            <w:tcMar>
              <w:top w:w="55" w:type="dxa"/>
              <w:left w:w="80" w:type="dxa"/>
              <w:bottom w:w="55" w:type="dxa"/>
              <w:right w:w="80" w:type="dxa"/>
            </w:tcMar>
            <w:vAlign w:val="center"/>
          </w:tcPr>
          <w:p w14:paraId="1BEAFBDB">
            <w:pPr>
              <w:keepNext/>
              <w:keepLines/>
              <w:spacing w:before="0" w:after="0" w:line="372" w:lineRule="exact"/>
              <w:ind w:left="0" w:right="0" w:firstLine="0"/>
              <w:jc w:val="left"/>
            </w:pPr>
            <w:r>
              <w:rPr>
                <w:rFonts w:ascii="Times New Roman" w:hAnsi="Times New Roman"/>
                <w:b w:val="0"/>
                <w:i w:val="0"/>
                <w:color w:val="000000"/>
                <w:sz w:val="26"/>
              </w:rPr>
              <w:t>predict_​proba theo từng miền</w:t>
            </w:r>
          </w:p>
        </w:tc>
        <w:tc>
          <w:tcPr>
            <w:tcW w:w="3572" w:type="dxa"/>
            <w:tcMar>
              <w:top w:w="55" w:type="dxa"/>
              <w:left w:w="80" w:type="dxa"/>
              <w:bottom w:w="55" w:type="dxa"/>
              <w:right w:w="80" w:type="dxa"/>
            </w:tcMar>
            <w:vAlign w:val="center"/>
          </w:tcPr>
          <w:p w14:paraId="0B2037E3">
            <w:pPr>
              <w:keepNext/>
              <w:keepLines/>
              <w:spacing w:before="0" w:after="0" w:line="372" w:lineRule="exact"/>
              <w:ind w:left="0" w:right="0" w:firstLine="0"/>
              <w:jc w:val="left"/>
            </w:pPr>
            <w:r>
              <w:rPr>
                <w:rFonts w:ascii="Times New Roman" w:hAnsi="Times New Roman"/>
                <w:b w:val="0"/>
                <w:i w:val="0"/>
                <w:color w:val="000000"/>
                <w:sz w:val="26"/>
              </w:rPr>
              <w:t>Phụ thuộc đúng feature/scaler</w:t>
            </w:r>
          </w:p>
        </w:tc>
      </w:tr>
      <w:tr w14:paraId="1044FE6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61D39F72">
            <w:pPr>
              <w:keepNext/>
              <w:keepLines/>
              <w:spacing w:before="0" w:after="0" w:line="372" w:lineRule="exact"/>
              <w:ind w:left="0" w:right="0" w:firstLine="0"/>
              <w:jc w:val="left"/>
            </w:pPr>
            <w:r>
              <w:rPr>
                <w:rFonts w:ascii="Times New Roman" w:hAnsi="Times New Roman"/>
                <w:b w:val="0"/>
                <w:i w:val="0"/>
                <w:color w:val="000000"/>
                <w:sz w:val="26"/>
              </w:rPr>
              <w:t>Điểm tổng hợp</w:t>
            </w:r>
          </w:p>
        </w:tc>
        <w:tc>
          <w:tcPr>
            <w:tcW w:w="3288" w:type="dxa"/>
            <w:tcMar>
              <w:top w:w="55" w:type="dxa"/>
              <w:left w:w="80" w:type="dxa"/>
              <w:bottom w:w="55" w:type="dxa"/>
              <w:right w:w="80" w:type="dxa"/>
            </w:tcMar>
            <w:vAlign w:val="center"/>
          </w:tcPr>
          <w:p w14:paraId="78226CA2">
            <w:pPr>
              <w:keepNext/>
              <w:keepLines/>
              <w:spacing w:before="0" w:after="0" w:line="372" w:lineRule="exact"/>
              <w:ind w:left="0" w:right="0" w:firstLine="0"/>
              <w:jc w:val="left"/>
            </w:pPr>
            <w:r>
              <w:rPr>
                <w:rFonts w:ascii="Times New Roman" w:hAnsi="Times New Roman"/>
                <w:b w:val="0"/>
                <w:i w:val="0"/>
                <w:color w:val="000000"/>
                <w:sz w:val="26"/>
              </w:rPr>
              <w:t>Trọng số và hậu xử lý</w:t>
            </w:r>
          </w:p>
        </w:tc>
        <w:tc>
          <w:tcPr>
            <w:tcW w:w="3572" w:type="dxa"/>
            <w:tcMar>
              <w:top w:w="55" w:type="dxa"/>
              <w:left w:w="80" w:type="dxa"/>
              <w:bottom w:w="55" w:type="dxa"/>
              <w:right w:w="80" w:type="dxa"/>
            </w:tcMar>
            <w:vAlign w:val="center"/>
          </w:tcPr>
          <w:p w14:paraId="15B740A1">
            <w:pPr>
              <w:keepNext/>
              <w:keepLines/>
              <w:spacing w:before="0" w:after="0" w:line="372" w:lineRule="exact"/>
              <w:ind w:left="0" w:right="0" w:firstLine="0"/>
              <w:jc w:val="left"/>
            </w:pPr>
            <w:r>
              <w:rPr>
                <w:rFonts w:ascii="Times New Roman" w:hAnsi="Times New Roman"/>
                <w:b w:val="0"/>
                <w:i w:val="0"/>
                <w:color w:val="000000"/>
                <w:sz w:val="26"/>
              </w:rPr>
              <w:t>Chưa phải xác suất đã hiệu chỉnh</w:t>
            </w:r>
          </w:p>
        </w:tc>
      </w:tr>
      <w:tr w14:paraId="145128A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4321FF21">
            <w:pPr>
              <w:keepNext/>
              <w:keepLines/>
              <w:spacing w:before="0" w:after="0" w:line="372" w:lineRule="exact"/>
              <w:ind w:left="0" w:right="0" w:firstLine="0"/>
              <w:jc w:val="left"/>
            </w:pPr>
            <w:r>
              <w:rPr>
                <w:rFonts w:ascii="Times New Roman" w:hAnsi="Times New Roman"/>
                <w:b w:val="0"/>
                <w:i w:val="0"/>
                <w:color w:val="000000"/>
                <w:sz w:val="26"/>
              </w:rPr>
              <w:t>Loại tệp chưa hỗ trợ</w:t>
            </w:r>
          </w:p>
        </w:tc>
        <w:tc>
          <w:tcPr>
            <w:tcW w:w="3288" w:type="dxa"/>
            <w:tcMar>
              <w:top w:w="55" w:type="dxa"/>
              <w:left w:w="80" w:type="dxa"/>
              <w:bottom w:w="55" w:type="dxa"/>
              <w:right w:w="80" w:type="dxa"/>
            </w:tcMar>
            <w:vAlign w:val="center"/>
          </w:tcPr>
          <w:p w14:paraId="606A5288">
            <w:pPr>
              <w:keepNext/>
              <w:keepLines/>
              <w:spacing w:before="0" w:after="0" w:line="372" w:lineRule="exact"/>
              <w:ind w:left="0" w:right="0" w:firstLine="0"/>
              <w:jc w:val="left"/>
            </w:pPr>
            <w:r>
              <w:rPr>
                <w:rFonts w:ascii="Times New Roman" w:hAnsi="Times New Roman"/>
                <w:b w:val="0"/>
                <w:i w:val="0"/>
                <w:color w:val="000000"/>
                <w:sz w:val="26"/>
              </w:rPr>
              <w:t>Nhánh mặc định</w:t>
            </w:r>
          </w:p>
        </w:tc>
        <w:tc>
          <w:tcPr>
            <w:tcW w:w="3572" w:type="dxa"/>
            <w:tcMar>
              <w:top w:w="55" w:type="dxa"/>
              <w:left w:w="80" w:type="dxa"/>
              <w:bottom w:w="55" w:type="dxa"/>
              <w:right w:w="80" w:type="dxa"/>
            </w:tcMar>
            <w:vAlign w:val="center"/>
          </w:tcPr>
          <w:p w14:paraId="28582AD2">
            <w:pPr>
              <w:keepNext/>
              <w:keepLines/>
              <w:spacing w:before="0" w:after="0" w:line="372" w:lineRule="exact"/>
              <w:ind w:left="0" w:right="0" w:firstLine="0"/>
              <w:jc w:val="left"/>
            </w:pPr>
            <w:r>
              <w:rPr>
                <w:rFonts w:ascii="Times New Roman" w:hAnsi="Times New Roman"/>
                <w:b w:val="0"/>
                <w:i w:val="0"/>
                <w:color w:val="000000"/>
                <w:sz w:val="26"/>
              </w:rPr>
              <w:t>Không được hiểu là xác nhận an toàn</w:t>
            </w:r>
          </w:p>
        </w:tc>
      </w:tr>
      <w:tr w14:paraId="0323188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211" w:type="dxa"/>
            <w:tcMar>
              <w:top w:w="55" w:type="dxa"/>
              <w:left w:w="80" w:type="dxa"/>
              <w:bottom w:w="55" w:type="dxa"/>
              <w:right w:w="80" w:type="dxa"/>
            </w:tcMar>
            <w:vAlign w:val="center"/>
          </w:tcPr>
          <w:p w14:paraId="0B407130">
            <w:pPr>
              <w:keepNext w:val="0"/>
              <w:keepLines/>
              <w:spacing w:before="0" w:after="0" w:line="372" w:lineRule="exact"/>
              <w:ind w:left="0" w:right="0" w:firstLine="0"/>
              <w:jc w:val="left"/>
            </w:pPr>
            <w:r>
              <w:rPr>
                <w:rFonts w:ascii="Times New Roman" w:hAnsi="Times New Roman"/>
                <w:b w:val="0"/>
                <w:i w:val="0"/>
                <w:color w:val="000000"/>
                <w:sz w:val="26"/>
              </w:rPr>
              <w:t>Dấu hiệu chữ ký</w:t>
            </w:r>
          </w:p>
        </w:tc>
        <w:tc>
          <w:tcPr>
            <w:tcW w:w="3288" w:type="dxa"/>
            <w:tcMar>
              <w:top w:w="55" w:type="dxa"/>
              <w:left w:w="80" w:type="dxa"/>
              <w:bottom w:w="55" w:type="dxa"/>
              <w:right w:w="80" w:type="dxa"/>
            </w:tcMar>
            <w:vAlign w:val="center"/>
          </w:tcPr>
          <w:p w14:paraId="45970D83">
            <w:pPr>
              <w:keepNext w:val="0"/>
              <w:keepLines/>
              <w:spacing w:before="0" w:after="0" w:line="372" w:lineRule="exact"/>
              <w:ind w:left="0" w:right="0" w:firstLine="0"/>
              <w:jc w:val="left"/>
            </w:pPr>
            <w:r>
              <w:rPr>
                <w:rFonts w:ascii="Times New Roman" w:hAnsi="Times New Roman"/>
                <w:b w:val="0"/>
                <w:i w:val="0"/>
                <w:color w:val="000000"/>
                <w:sz w:val="26"/>
              </w:rPr>
              <w:t>Vùng chứng chỉ và chuỗi</w:t>
            </w:r>
          </w:p>
        </w:tc>
        <w:tc>
          <w:tcPr>
            <w:tcW w:w="3572" w:type="dxa"/>
            <w:tcMar>
              <w:top w:w="55" w:type="dxa"/>
              <w:left w:w="80" w:type="dxa"/>
              <w:bottom w:w="55" w:type="dxa"/>
              <w:right w:w="80" w:type="dxa"/>
            </w:tcMar>
            <w:vAlign w:val="center"/>
          </w:tcPr>
          <w:p w14:paraId="68FCD97B">
            <w:pPr>
              <w:keepNext w:val="0"/>
              <w:keepLines/>
              <w:spacing w:before="0" w:after="0" w:line="372" w:lineRule="exact"/>
              <w:ind w:left="0" w:right="0" w:firstLine="0"/>
              <w:jc w:val="left"/>
            </w:pPr>
            <w:r>
              <w:rPr>
                <w:rFonts w:ascii="Times New Roman" w:hAnsi="Times New Roman"/>
                <w:b w:val="0"/>
                <w:i w:val="0"/>
                <w:color w:val="000000"/>
                <w:sz w:val="26"/>
              </w:rPr>
              <w:t>Chưa xác minh chuỗi tin cậy</w:t>
            </w:r>
          </w:p>
        </w:tc>
      </w:tr>
    </w:tbl>
    <w:p w14:paraId="4349C038">
      <w:pPr>
        <w:pStyle w:val="3"/>
        <w:keepNext/>
        <w:keepLines w:val="0"/>
        <w:widowControl/>
        <w:spacing w:before="200" w:after="120" w:line="372" w:lineRule="exact"/>
        <w:ind w:firstLine="0"/>
      </w:pPr>
      <w:bookmarkStart w:id="380" w:name="_y6f3fa136oue"/>
      <w:bookmarkEnd w:id="380"/>
      <w:bookmarkStart w:id="381" w:name="report_nav_30116"/>
      <w:r>
        <w:rPr>
          <w:rFonts w:ascii="Times New Roman" w:hAnsi="Times New Roman"/>
          <w:b/>
          <w:i w:val="0"/>
          <w:color w:val="000000"/>
          <w:sz w:val="28"/>
          <w:lang w:val="en-US"/>
        </w:rPr>
        <w:t>3.3 Thiết kế DAG trong Airflow</w:t>
      </w:r>
      <w:bookmarkEnd w:id="381"/>
      <w:bookmarkStart w:id="382" w:name="updated_nav_112"/>
      <w:bookmarkEnd w:id="382"/>
    </w:p>
    <w:p w14:paraId="748D77D6">
      <w:pPr>
        <w:pStyle w:val="4"/>
        <w:keepNext/>
        <w:keepLines w:val="0"/>
        <w:widowControl/>
        <w:spacing w:before="200" w:after="120" w:line="372" w:lineRule="exact"/>
        <w:ind w:firstLine="0"/>
      </w:pPr>
      <w:bookmarkStart w:id="383" w:name="_kodtmabneoa8"/>
      <w:bookmarkEnd w:id="383"/>
      <w:bookmarkStart w:id="384" w:name="report_nav_30117"/>
      <w:r>
        <w:rPr>
          <w:rFonts w:ascii="Times New Roman" w:hAnsi="Times New Roman"/>
          <w:b/>
          <w:i/>
          <w:color w:val="000000"/>
          <w:sz w:val="26"/>
          <w:lang w:val="en-US"/>
        </w:rPr>
        <w:t>3.3.1 Thiết kế DAG điều phối stock</w:t>
      </w:r>
      <w:bookmarkEnd w:id="384"/>
      <w:bookmarkStart w:id="385" w:name="updated_nav_113"/>
      <w:bookmarkEnd w:id="385"/>
    </w:p>
    <w:p w14:paraId="3C917CEB">
      <w:pPr>
        <w:keepNext w:val="0"/>
        <w:keepLines w:val="0"/>
        <w:widowControl/>
        <w:spacing w:before="0" w:after="120" w:line="372" w:lineRule="exact"/>
        <w:ind w:firstLine="567"/>
        <w:jc w:val="both"/>
      </w:pPr>
      <w:r>
        <w:rPr>
          <w:rFonts w:ascii="Times New Roman" w:hAnsi="Times New Roman"/>
          <w:color w:val="000000"/>
          <w:sz w:val="26"/>
        </w:rPr>
        <w:t>dag_master_orchestrator bắt đầu bằng thông báo và nối các nhánh tuần tự: crawl XGBoost, train XGBoost, crawl LSTM, train LSTM, crawl tin, FinBERT, Ensemble và evaluation. Task cuối kiểm tra trạng thái. Graph View thể hiện mười task điều phối; số này khác tổng số task của các DAG con.</w:t>
      </w:r>
    </w:p>
    <w:p w14:paraId="2FBB7AA5">
      <w:pPr>
        <w:keepNext w:val="0"/>
        <w:keepLines w:val="0"/>
        <w:widowControl/>
        <w:spacing w:before="0" w:after="120" w:line="372" w:lineRule="exact"/>
        <w:ind w:firstLine="567"/>
        <w:jc w:val="both"/>
      </w:pPr>
      <w:r>
        <w:rPr>
          <w:rFonts w:ascii="Times New Roman" w:hAnsi="Times New Roman"/>
          <w:color w:val="000000"/>
          <w:sz w:val="26"/>
          <w:lang w:val="en-US"/>
        </w:rPr>
        <w:t xml:space="preserve">TriggerDagRunOperator chờ cho các DAG con hoàn tất, đồng thời truyền mã lần chạy thông qua </w:t>
      </w:r>
      <w:r>
        <w:rPr>
          <w:rFonts w:ascii="Times New Roman" w:hAnsi="Times New Roman" w:eastAsia="Courier New" w:cs="Courier New"/>
          <w:color w:val="000000"/>
          <w:sz w:val="26"/>
          <w:lang w:val="en-US"/>
        </w:rPr>
        <w:t>pipeline_run_id</w:t>
      </w:r>
      <w:r>
        <w:rPr>
          <w:rFonts w:ascii="Times New Roman" w:hAnsi="Times New Roman"/>
          <w:color w:val="000000"/>
          <w:sz w:val="26"/>
          <w:lang w:val="en-US"/>
        </w:rPr>
        <w:t xml:space="preserve">. Nhờ đó bước sau có thể truy nguyên về cùng một lượt master. </w:t>
      </w:r>
      <w:r>
        <w:rPr>
          <w:rFonts w:ascii="Times New Roman" w:hAnsi="Times New Roman" w:eastAsia="Courier New" w:cs="Courier New"/>
          <w:color w:val="000000"/>
          <w:sz w:val="26"/>
          <w:lang w:val="en-US"/>
        </w:rPr>
        <w:t>wait_for_completion</w:t>
      </w:r>
      <w:r>
        <w:rPr>
          <w:rFonts w:ascii="Times New Roman" w:hAnsi="Times New Roman"/>
          <w:color w:val="000000"/>
          <w:sz w:val="26"/>
          <w:lang w:val="en-US"/>
        </w:rPr>
        <w:t xml:space="preserve"> kiểm soát thứ tự; bên trong mỗi task vẫn cần xác nhận đúng dataset và version, vì một tệp theo ngày có thể bị ghi lại bởi lần chạy khác.</w:t>
      </w:r>
    </w:p>
    <w:p w14:paraId="67E9B263">
      <w:pPr>
        <w:keepNext w:val="0"/>
        <w:keepLines w:val="0"/>
        <w:widowControl/>
        <w:spacing w:before="0" w:after="120" w:line="372" w:lineRule="exact"/>
        <w:ind w:firstLine="567"/>
        <w:jc w:val="both"/>
      </w:pPr>
      <w:r>
        <w:rPr>
          <w:rFonts w:ascii="Times New Roman" w:hAnsi="Times New Roman"/>
          <w:color w:val="000000"/>
          <w:sz w:val="26"/>
          <w:lang w:val="en-US"/>
        </w:rPr>
        <w:t xml:space="preserve">Lịch mặc định 0 22 * * 1-5 tương ứng 22 giờ UTC, tức 05 giờ Việt Nam ngày kế tiếp, từ sáng thứ Ba đến sáng thứ Bảy. Đây là lịch cấu hình, không phải thời gian hoàn tất cam kết. catchup=False và </w:t>
      </w:r>
      <w:r>
        <w:rPr>
          <w:rFonts w:ascii="Times New Roman" w:hAnsi="Times New Roman" w:eastAsia="Courier New" w:cs="Courier New"/>
          <w:color w:val="000000"/>
          <w:sz w:val="26"/>
          <w:lang w:val="en-US"/>
        </w:rPr>
        <w:t>max_active_runs</w:t>
      </w:r>
      <w:r>
        <w:rPr>
          <w:rFonts w:ascii="Times New Roman" w:hAnsi="Times New Roman"/>
          <w:color w:val="000000"/>
          <w:sz w:val="26"/>
          <w:lang w:val="en-US"/>
        </w:rPr>
        <w:t>=1 giảm nguy cơ nhiều lượt master tự động cùng cạnh tranh sản phẩm.</w:t>
      </w:r>
    </w:p>
    <w:p w14:paraId="02EF0EBB">
      <w:pPr>
        <w:keepNext w:val="0"/>
        <w:keepLines w:val="0"/>
        <w:widowControl/>
        <w:spacing w:before="0" w:after="120" w:line="372" w:lineRule="exact"/>
        <w:ind w:firstLine="567"/>
        <w:jc w:val="both"/>
      </w:pPr>
      <w:r>
        <w:rPr>
          <w:rFonts w:ascii="Times New Roman" w:hAnsi="Times New Roman"/>
          <w:color w:val="000000"/>
          <w:sz w:val="26"/>
          <w:lang w:val="en-US"/>
        </w:rPr>
        <w:t>Master nối tuần tự để hạn chế đỉnh bộ nhớ khi các thuật toán cùng chạy. Cách tổ chức phù hợp môi trường một máy; khi tài nguyên thay đổi có thể cân nhắc phân nhánh nhưng phải giữ điều kiện đồng bộ. Ảnh Graph không chọn run cụ thể chỉ chứng minh cấu trúc, không chứng minh các task đã success.</w:t>
      </w:r>
    </w:p>
    <w:p w14:paraId="561C36D9">
      <w:pPr>
        <w:keepNext/>
        <w:keepLines/>
        <w:spacing w:before="120" w:after="0" w:line="240" w:lineRule="auto"/>
        <w:ind w:firstLine="0"/>
        <w:jc w:val="center"/>
      </w:pPr>
      <w:r>
        <w:rPr>
          <w:rFonts w:ascii="Times New Roman" w:hAnsi="Times New Roman"/>
          <w:color w:val="000000"/>
          <w:sz w:val="26"/>
        </w:rPr>
        <w:drawing>
          <wp:inline distT="0" distB="0" distL="0" distR="0">
            <wp:extent cx="5669280" cy="1800225"/>
            <wp:effectExtent l="0" t="0" r="0" b="0"/>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a:picLocks noChangeAspect="1" noChangeArrowheads="1"/>
                    </pic:cNvPicPr>
                  </pic:nvPicPr>
                  <pic:blipFill>
                    <a:blip r:embed="rId56"/>
                    <a:stretch>
                      <a:fillRect/>
                    </a:stretch>
                  </pic:blipFill>
                  <pic:spPr>
                    <a:xfrm>
                      <a:off x="0" y="0"/>
                      <a:ext cx="5669280" cy="1800225"/>
                    </a:xfrm>
                    <a:prstGeom prst="rect">
                      <a:avLst/>
                    </a:prstGeom>
                    <a:noFill/>
                  </pic:spPr>
                </pic:pic>
              </a:graphicData>
            </a:graphic>
          </wp:inline>
        </w:drawing>
      </w:r>
    </w:p>
    <w:p w14:paraId="156D15BC">
      <w:pPr>
        <w:keepNext w:val="0"/>
        <w:keepLines/>
        <w:widowControl/>
        <w:spacing w:before="180" w:after="180" w:line="372" w:lineRule="exact"/>
        <w:ind w:firstLine="0"/>
        <w:jc w:val="center"/>
        <w:rPr>
          <w:b/>
          <w:bCs/>
          <w:i/>
          <w:iCs/>
          <w:color w:val="000000"/>
          <w:lang w:val="en-US"/>
        </w:rPr>
      </w:pPr>
      <w:bookmarkStart w:id="386" w:name="_13nc1k24uku6"/>
      <w:bookmarkEnd w:id="386"/>
      <w:bookmarkStart w:id="387" w:name="report_nav_30118"/>
      <w:bookmarkStart w:id="388" w:name="toc16_21012"/>
      <w:r>
        <w:rPr>
          <w:rFonts w:ascii="Times New Roman" w:hAnsi="Times New Roman"/>
          <w:b/>
          <w:bCs/>
          <w:i w:val="0"/>
          <w:iCs/>
          <w:color w:val="000000"/>
          <w:sz w:val="26"/>
          <w:szCs w:val="26"/>
          <w:lang w:val="en-US"/>
        </w:rPr>
        <w:t>Hình 3.4 Danh sách chín DAG trong dự án stock</w:t>
      </w:r>
      <w:bookmarkEnd w:id="387"/>
      <w:bookmarkEnd w:id="388"/>
      <w:bookmarkStart w:id="389" w:name="updated_nav_114"/>
      <w:bookmarkEnd w:id="389"/>
    </w:p>
    <w:p w14:paraId="72A8E7B4">
      <w:pPr>
        <w:keepNext/>
        <w:keepLines/>
        <w:spacing w:before="120" w:after="0" w:line="240" w:lineRule="auto"/>
        <w:ind w:firstLine="0"/>
        <w:jc w:val="center"/>
      </w:pPr>
      <w:r>
        <w:rPr>
          <w:rFonts w:ascii="Times New Roman" w:hAnsi="Times New Roman"/>
          <w:color w:val="000000"/>
          <w:sz w:val="26"/>
        </w:rPr>
        <w:drawing>
          <wp:inline distT="0" distB="0" distL="0" distR="0">
            <wp:extent cx="5687695" cy="1546860"/>
            <wp:effectExtent l="0" t="0" r="0" b="0"/>
            <wp:docPr id="13" name="Picture 34"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descr="Ảnh DAG được cắt bỏ khoảng trắng, giữ nguyên các tác vụ và liên kết"/>
                    <pic:cNvPicPr>
                      <a:picLocks noChangeAspect="1" noChangeArrowheads="1"/>
                    </pic:cNvPicPr>
                  </pic:nvPicPr>
                  <pic:blipFill>
                    <a:blip r:embed="rId57"/>
                    <a:stretch>
                      <a:fillRect/>
                    </a:stretch>
                  </pic:blipFill>
                  <pic:spPr>
                    <a:xfrm>
                      <a:off x="0" y="0"/>
                      <a:ext cx="5687695" cy="1546860"/>
                    </a:xfrm>
                    <a:prstGeom prst="rect">
                      <a:avLst/>
                    </a:prstGeom>
                    <a:noFill/>
                  </pic:spPr>
                </pic:pic>
              </a:graphicData>
            </a:graphic>
          </wp:inline>
        </w:drawing>
      </w:r>
    </w:p>
    <w:p w14:paraId="1F9D18E1">
      <w:pPr>
        <w:keepNext w:val="0"/>
        <w:keepLines/>
        <w:widowControl/>
        <w:spacing w:before="180" w:after="180" w:line="372" w:lineRule="exact"/>
        <w:ind w:firstLine="0"/>
        <w:jc w:val="center"/>
        <w:rPr>
          <w:b/>
          <w:bCs/>
          <w:i/>
          <w:iCs/>
          <w:color w:val="000000"/>
          <w:lang w:val="en-US"/>
        </w:rPr>
      </w:pPr>
      <w:bookmarkStart w:id="390" w:name="_yg5cq7rs763y"/>
      <w:bookmarkEnd w:id="390"/>
      <w:bookmarkStart w:id="391" w:name="report_nav_30119"/>
      <w:bookmarkStart w:id="392" w:name="toc16_21013"/>
      <w:r>
        <w:rPr>
          <w:rFonts w:ascii="Times New Roman" w:hAnsi="Times New Roman"/>
          <w:b/>
          <w:bCs/>
          <w:i w:val="0"/>
          <w:iCs/>
          <w:color w:val="000000"/>
          <w:sz w:val="26"/>
          <w:szCs w:val="26"/>
          <w:lang w:val="en-US"/>
        </w:rPr>
        <w:t>Hình 3.5 Đồ thị mười task điều phối của master stock</w:t>
      </w:r>
      <w:bookmarkEnd w:id="391"/>
      <w:bookmarkEnd w:id="392"/>
      <w:bookmarkStart w:id="393" w:name="updated_nav_115"/>
      <w:bookmarkEnd w:id="393"/>
    </w:p>
    <w:p w14:paraId="0EE43C6D">
      <w:pPr>
        <w:pStyle w:val="4"/>
        <w:keepNext/>
        <w:keepLines w:val="0"/>
        <w:widowControl/>
        <w:spacing w:before="200" w:after="120" w:line="372" w:lineRule="exact"/>
        <w:ind w:firstLine="0"/>
      </w:pPr>
      <w:bookmarkStart w:id="394" w:name="_w7rs50q1kbpe"/>
      <w:bookmarkEnd w:id="394"/>
      <w:bookmarkStart w:id="395" w:name="report_nav_30120"/>
      <w:r>
        <w:rPr>
          <w:rFonts w:ascii="Times New Roman" w:hAnsi="Times New Roman"/>
          <w:b/>
          <w:i/>
          <w:color w:val="000000"/>
          <w:sz w:val="26"/>
          <w:lang w:val="en-US"/>
        </w:rPr>
        <w:t>3.3.2 Thiết kế DAG điều phối malware</w:t>
      </w:r>
      <w:bookmarkEnd w:id="395"/>
      <w:bookmarkStart w:id="396" w:name="updated_nav_116"/>
      <w:bookmarkEnd w:id="396"/>
    </w:p>
    <w:p w14:paraId="7880CBC6">
      <w:pPr>
        <w:keepNext w:val="0"/>
        <w:keepLines w:val="0"/>
        <w:widowControl/>
        <w:spacing w:before="0" w:after="120" w:line="372" w:lineRule="exact"/>
        <w:ind w:firstLine="567"/>
        <w:jc w:val="both"/>
      </w:pPr>
      <w:r>
        <w:rPr>
          <w:rFonts w:ascii="Times New Roman" w:hAnsi="Times New Roman"/>
          <w:color w:val="000000"/>
          <w:sz w:val="26"/>
        </w:rPr>
        <w:t>DAG master_malware_pipeline thực hiện điều phối với tác vụ khởi đầu có tên start_pipeline. Tiếp theo là ba trigger dành cho các mô hình XGBoost, RF và MLP, sau đó là tác vụ trigger_model_evaluation và bước kết thúc mang tên finish_pipeline. Quan hệ trong mã là start đến ba trigger song song; cả ba cùng dẫn đến evaluation rồi finish. Graph View trong ảnh phù hợp với cấu trúc sáu task này.</w:t>
      </w:r>
    </w:p>
    <w:p w14:paraId="5776ED87">
      <w:pPr>
        <w:keepNext w:val="0"/>
        <w:keepLines w:val="0"/>
        <w:widowControl/>
        <w:spacing w:before="0" w:after="120" w:line="372" w:lineRule="exact"/>
        <w:ind w:firstLine="567"/>
        <w:jc w:val="both"/>
      </w:pPr>
      <w:r>
        <w:rPr>
          <w:rFonts w:ascii="Times New Roman" w:hAnsi="Times New Roman"/>
          <w:color w:val="000000"/>
          <w:sz w:val="26"/>
          <w:lang w:val="en-US"/>
        </w:rPr>
        <w:t xml:space="preserve">Các trigger đặt tham số </w:t>
      </w:r>
      <w:r>
        <w:rPr>
          <w:rFonts w:ascii="Times New Roman" w:hAnsi="Times New Roman" w:eastAsia="Courier New" w:cs="Courier New"/>
          <w:color w:val="000000"/>
          <w:sz w:val="26"/>
          <w:lang w:val="en-US"/>
        </w:rPr>
        <w:t>wait_for_completion</w:t>
      </w:r>
      <w:r>
        <w:rPr>
          <w:rFonts w:ascii="Times New Roman" w:hAnsi="Times New Roman"/>
          <w:color w:val="000000"/>
          <w:sz w:val="26"/>
          <w:lang w:val="en-US"/>
        </w:rPr>
        <w:t xml:space="preserve"> ở giá trị True và cũng đặt tham số deferrable ở giá trị True. Trong thời gian chờ, triggerer theo dõi DAG con; worker không cần giữ toàn bộ phiên chờ như một task xử lý chủ động. retries của master là 1, </w:t>
      </w:r>
      <w:r>
        <w:rPr>
          <w:rFonts w:ascii="Times New Roman" w:hAnsi="Times New Roman" w:eastAsia="Courier New" w:cs="Courier New"/>
          <w:color w:val="000000"/>
          <w:sz w:val="26"/>
          <w:lang w:val="en-US"/>
        </w:rPr>
        <w:t>retry_delay</w:t>
      </w:r>
      <w:r>
        <w:rPr>
          <w:rFonts w:ascii="Times New Roman" w:hAnsi="Times New Roman"/>
          <w:color w:val="000000"/>
          <w:sz w:val="26"/>
          <w:lang w:val="en-US"/>
        </w:rPr>
        <w:t xml:space="preserve"> một phút; các DAG con có cấu hình retry riêng. DAG không đặt lịch tự động, được kích hoạt thủ công.</w:t>
      </w:r>
    </w:p>
    <w:p w14:paraId="598E87F9">
      <w:pPr>
        <w:keepNext w:val="0"/>
        <w:keepLines w:val="0"/>
        <w:widowControl/>
        <w:spacing w:before="0" w:after="120" w:line="372" w:lineRule="exact"/>
        <w:ind w:firstLine="567"/>
        <w:jc w:val="both"/>
      </w:pPr>
      <w:r>
        <w:rPr>
          <w:rFonts w:ascii="Times New Roman" w:hAnsi="Times New Roman"/>
          <w:color w:val="000000"/>
          <w:sz w:val="26"/>
          <w:lang w:val="en-US"/>
        </w:rPr>
        <w:t>Mỗi nhánh con có thể tiếp tục khi một dataset lỗi vì exception được bắt và ghi log. Vì vậy success của DAG chỉ cho biết mã đã đi hết các bước cho phần xử lý được. Để kết luận đủ độ phủ cần đọc report và kiểm tra cả ba thuật toán cùng dataset; quan hệ fan-in không tự xác nhận số hàng hoặc tính mới của tệp.</w:t>
      </w:r>
    </w:p>
    <w:p w14:paraId="34A72E99">
      <w:pPr>
        <w:keepNext w:val="0"/>
        <w:keepLines w:val="0"/>
        <w:widowControl/>
        <w:spacing w:before="0" w:after="120" w:line="372" w:lineRule="exact"/>
        <w:ind w:firstLine="567"/>
        <w:jc w:val="both"/>
      </w:pPr>
      <w:r>
        <w:rPr>
          <w:rFonts w:ascii="Times New Roman" w:hAnsi="Times New Roman"/>
          <w:color w:val="000000"/>
          <w:sz w:val="26"/>
          <w:lang w:val="en-US"/>
        </w:rPr>
        <w:t xml:space="preserve">Song song ở tầng DAG và </w:t>
      </w:r>
      <w:r>
        <w:rPr>
          <w:rFonts w:ascii="Times New Roman" w:hAnsi="Times New Roman" w:eastAsia="Courier New" w:cs="Courier New"/>
          <w:color w:val="000000"/>
          <w:sz w:val="26"/>
          <w:lang w:val="en-US"/>
        </w:rPr>
        <w:t>n_jobs</w:t>
      </w:r>
      <w:r>
        <w:rPr>
          <w:rFonts w:ascii="Times New Roman" w:hAnsi="Times New Roman"/>
          <w:color w:val="000000"/>
          <w:sz w:val="26"/>
          <w:lang w:val="en-US"/>
        </w:rPr>
        <w:t>=-1 ở tầng mô hình có thể gây cạnh tranh tài nguyên. Hướng kiểm soát là giới hạn số slot hoặc số luồng thư viện, sau đó đo thời gian và bộ nhớ trên một tải cố định. Chưa có số đo đủ để coi fan-out là bằng chứng tăng tốc.</w:t>
      </w:r>
    </w:p>
    <w:p w14:paraId="4B6894D6">
      <w:pPr>
        <w:keepNext/>
        <w:keepLines/>
        <w:spacing w:before="120" w:after="0" w:line="240" w:lineRule="auto"/>
        <w:ind w:firstLine="0"/>
        <w:jc w:val="center"/>
      </w:pPr>
      <w:r>
        <w:rPr>
          <w:rFonts w:ascii="Times New Roman" w:hAnsi="Times New Roman"/>
          <w:color w:val="000000"/>
          <w:sz w:val="26"/>
        </w:rPr>
        <w:drawing>
          <wp:inline distT="0" distB="0" distL="0" distR="0">
            <wp:extent cx="5687695" cy="1924050"/>
            <wp:effectExtent l="0" t="0" r="0" b="0"/>
            <wp:docPr id="14" name="Picture 35"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descr="Ảnh DAG được cắt bỏ khoảng trắng, giữ nguyên các tác vụ và liên kết"/>
                    <pic:cNvPicPr>
                      <a:picLocks noChangeAspect="1" noChangeArrowheads="1"/>
                    </pic:cNvPicPr>
                  </pic:nvPicPr>
                  <pic:blipFill>
                    <a:blip r:embed="rId58"/>
                    <a:stretch>
                      <a:fillRect/>
                    </a:stretch>
                  </pic:blipFill>
                  <pic:spPr>
                    <a:xfrm>
                      <a:off x="0" y="0"/>
                      <a:ext cx="5687695" cy="1924050"/>
                    </a:xfrm>
                    <a:prstGeom prst="rect">
                      <a:avLst/>
                    </a:prstGeom>
                    <a:noFill/>
                  </pic:spPr>
                </pic:pic>
              </a:graphicData>
            </a:graphic>
          </wp:inline>
        </w:drawing>
      </w:r>
    </w:p>
    <w:p w14:paraId="0E1C6BC6">
      <w:pPr>
        <w:keepNext w:val="0"/>
        <w:keepLines/>
        <w:widowControl/>
        <w:spacing w:before="180" w:after="180" w:line="372" w:lineRule="exact"/>
        <w:ind w:firstLine="0"/>
        <w:jc w:val="center"/>
        <w:rPr>
          <w:b/>
          <w:bCs/>
          <w:i/>
          <w:iCs/>
          <w:color w:val="000000"/>
          <w:lang w:val="en-US"/>
        </w:rPr>
      </w:pPr>
      <w:bookmarkStart w:id="397" w:name="_xnqqhj9s5csw"/>
      <w:bookmarkEnd w:id="397"/>
      <w:bookmarkStart w:id="398" w:name="report_nav_30121"/>
      <w:bookmarkStart w:id="399" w:name="toc16_21014"/>
      <w:r>
        <w:rPr>
          <w:rFonts w:ascii="Times New Roman" w:hAnsi="Times New Roman"/>
          <w:b/>
          <w:bCs/>
          <w:i w:val="0"/>
          <w:iCs/>
          <w:color w:val="000000"/>
          <w:sz w:val="26"/>
          <w:szCs w:val="26"/>
          <w:lang w:val="en-US"/>
        </w:rPr>
        <w:t>Hình 3.6 Master malware với ba nhánh huấn luyện song song</w:t>
      </w:r>
      <w:bookmarkEnd w:id="398"/>
      <w:bookmarkEnd w:id="399"/>
      <w:bookmarkStart w:id="400" w:name="updated_nav_117"/>
      <w:bookmarkEnd w:id="400"/>
    </w:p>
    <w:p w14:paraId="2E497A1F">
      <w:pPr>
        <w:keepNext/>
        <w:keepLines/>
        <w:spacing w:before="120" w:after="0" w:line="240" w:lineRule="auto"/>
        <w:ind w:firstLine="0"/>
        <w:jc w:val="center"/>
      </w:pPr>
      <w:r>
        <w:rPr>
          <w:rFonts w:ascii="Times New Roman" w:hAnsi="Times New Roman"/>
          <w:color w:val="000000"/>
          <w:sz w:val="26"/>
        </w:rPr>
        <w:drawing>
          <wp:inline distT="0" distB="0" distL="0" distR="0">
            <wp:extent cx="5687695" cy="760730"/>
            <wp:effectExtent l="0" t="0" r="0" b="0"/>
            <wp:docPr id="15" name="Picture 36"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descr="Ảnh DAG được cắt bỏ khoảng trắng, giữ nguyên các tác vụ và liên kết"/>
                    <pic:cNvPicPr>
                      <a:picLocks noChangeAspect="1" noChangeArrowheads="1"/>
                    </pic:cNvPicPr>
                  </pic:nvPicPr>
                  <pic:blipFill>
                    <a:blip r:embed="rId59"/>
                    <a:stretch>
                      <a:fillRect/>
                    </a:stretch>
                  </pic:blipFill>
                  <pic:spPr>
                    <a:xfrm>
                      <a:off x="0" y="0"/>
                      <a:ext cx="5687695" cy="760730"/>
                    </a:xfrm>
                    <a:prstGeom prst="rect">
                      <a:avLst/>
                    </a:prstGeom>
                    <a:noFill/>
                  </pic:spPr>
                </pic:pic>
              </a:graphicData>
            </a:graphic>
          </wp:inline>
        </w:drawing>
      </w:r>
    </w:p>
    <w:p w14:paraId="087DCABD">
      <w:pPr>
        <w:keepNext w:val="0"/>
        <w:keepLines/>
        <w:widowControl/>
        <w:spacing w:before="180" w:after="180" w:line="372" w:lineRule="exact"/>
        <w:ind w:firstLine="0"/>
        <w:jc w:val="center"/>
        <w:rPr>
          <w:b/>
          <w:bCs/>
          <w:i/>
          <w:iCs/>
          <w:color w:val="000000"/>
          <w:lang w:val="en-US"/>
        </w:rPr>
      </w:pPr>
      <w:bookmarkStart w:id="401" w:name="_akhrlu3qtd0s"/>
      <w:bookmarkEnd w:id="401"/>
      <w:bookmarkStart w:id="402" w:name="toc16_21015"/>
      <w:bookmarkStart w:id="403" w:name="report_nav_30122"/>
      <w:r>
        <w:rPr>
          <w:rFonts w:ascii="Times New Roman" w:hAnsi="Times New Roman"/>
          <w:b/>
          <w:bCs/>
          <w:i w:val="0"/>
          <w:iCs/>
          <w:color w:val="000000"/>
          <w:sz w:val="26"/>
          <w:szCs w:val="26"/>
          <w:lang w:val="en-US"/>
        </w:rPr>
        <w:t>Hình 3.7 Bốn task của DAG XGBoost malware</w:t>
      </w:r>
      <w:bookmarkEnd w:id="402"/>
      <w:bookmarkEnd w:id="403"/>
      <w:bookmarkStart w:id="404" w:name="updated_nav_118"/>
      <w:bookmarkEnd w:id="404"/>
    </w:p>
    <w:p w14:paraId="09A3A737">
      <w:pPr>
        <w:pStyle w:val="4"/>
        <w:keepNext/>
        <w:keepLines w:val="0"/>
        <w:widowControl/>
        <w:spacing w:before="200" w:after="120" w:line="372" w:lineRule="exact"/>
        <w:ind w:firstLine="0"/>
      </w:pPr>
      <w:bookmarkStart w:id="405" w:name="_hd4nx3t6jsct"/>
      <w:bookmarkEnd w:id="405"/>
      <w:bookmarkStart w:id="406" w:name="report_nav_30123"/>
      <w:r>
        <w:rPr>
          <w:rFonts w:ascii="Times New Roman" w:hAnsi="Times New Roman"/>
          <w:b/>
          <w:i/>
          <w:color w:val="000000"/>
          <w:sz w:val="26"/>
          <w:lang w:val="en-US"/>
        </w:rPr>
        <w:t>3.3.3 DAG đánh giá và điều kiện công bố</w:t>
      </w:r>
      <w:bookmarkEnd w:id="406"/>
      <w:bookmarkStart w:id="407" w:name="updated_nav_119"/>
      <w:bookmarkEnd w:id="407"/>
    </w:p>
    <w:p w14:paraId="643DA90F">
      <w:pPr>
        <w:keepNext w:val="0"/>
        <w:keepLines w:val="0"/>
        <w:widowControl/>
        <w:spacing w:before="0" w:after="120" w:line="372" w:lineRule="exact"/>
        <w:ind w:firstLine="567"/>
        <w:jc w:val="both"/>
      </w:pPr>
      <w:r>
        <w:rPr>
          <w:rFonts w:ascii="Times New Roman" w:hAnsi="Times New Roman"/>
          <w:color w:val="000000"/>
          <w:sz w:val="26"/>
          <w:lang w:val="en-US"/>
        </w:rPr>
        <w:t xml:space="preserve">DAG đánh giá malware bắt đầu bằng bước thu thập và ghép các báo cáo, có tên </w:t>
      </w:r>
      <w:r>
        <w:rPr>
          <w:rFonts w:ascii="Times New Roman" w:hAnsi="Times New Roman" w:eastAsia="Courier New" w:cs="Courier New"/>
          <w:color w:val="000000"/>
          <w:sz w:val="26"/>
          <w:lang w:val="en-US"/>
        </w:rPr>
        <w:t>collect_and_merge_reports</w:t>
      </w:r>
      <w:r>
        <w:rPr>
          <w:rFonts w:ascii="Times New Roman" w:hAnsi="Times New Roman"/>
          <w:color w:val="000000"/>
          <w:sz w:val="26"/>
          <w:lang w:val="en-US"/>
        </w:rPr>
        <w:t xml:space="preserve">. Tác vụ </w:t>
      </w:r>
      <w:r>
        <w:rPr>
          <w:rFonts w:ascii="Times New Roman" w:hAnsi="Times New Roman" w:eastAsia="Courier New" w:cs="Courier New"/>
          <w:color w:val="000000"/>
          <w:sz w:val="26"/>
          <w:lang w:val="en-US"/>
        </w:rPr>
        <w:t>generate_charts</w:t>
      </w:r>
      <w:r>
        <w:rPr>
          <w:rFonts w:ascii="Times New Roman" w:hAnsi="Times New Roman"/>
          <w:color w:val="000000"/>
          <w:sz w:val="26"/>
          <w:lang w:val="en-US"/>
        </w:rPr>
        <w:t xml:space="preserve"> tiếp tục tạo biểu đồ, sau đó tác vụ </w:t>
      </w:r>
      <w:r>
        <w:rPr>
          <w:rFonts w:ascii="Times New Roman" w:hAnsi="Times New Roman" w:eastAsia="Courier New" w:cs="Courier New"/>
          <w:color w:val="000000"/>
          <w:sz w:val="26"/>
          <w:lang w:val="en-US"/>
        </w:rPr>
        <w:t>generate_html_dashboard</w:t>
      </w:r>
      <w:r>
        <w:rPr>
          <w:rFonts w:ascii="Times New Roman" w:hAnsi="Times New Roman"/>
          <w:color w:val="000000"/>
          <w:sz w:val="26"/>
          <w:lang w:val="en-US"/>
        </w:rPr>
        <w:t xml:space="preserve"> tạo giao diện. Bước cuối cùng thực hiện việc tải lên kho thông qua </w:t>
      </w:r>
      <w:r>
        <w:rPr>
          <w:rFonts w:ascii="Times New Roman" w:hAnsi="Times New Roman" w:eastAsia="Courier New" w:cs="Courier New"/>
          <w:color w:val="000000"/>
          <w:sz w:val="26"/>
          <w:lang w:val="en-US"/>
        </w:rPr>
        <w:t>upload_to_minio</w:t>
      </w:r>
      <w:r>
        <w:rPr>
          <w:rFonts w:ascii="Times New Roman" w:hAnsi="Times New Roman"/>
          <w:color w:val="000000"/>
          <w:sz w:val="26"/>
          <w:lang w:val="en-US"/>
        </w:rPr>
        <w:t>. Thứ tự đảm bảo biểu đồ và giao diện có dữ liệu trước khi tải lên kho. Chưa có điều kiện trong mã buộc đủ ba report cùng một run; đó là điểm cần tăng cường để tránh báo cáo thiếu hoặc cũ.</w:t>
      </w:r>
    </w:p>
    <w:p w14:paraId="2AA38B80">
      <w:pPr>
        <w:keepNext w:val="0"/>
        <w:keepLines w:val="0"/>
        <w:widowControl/>
        <w:spacing w:before="0" w:after="120" w:line="372" w:lineRule="exact"/>
        <w:ind w:firstLine="567"/>
        <w:jc w:val="both"/>
      </w:pPr>
      <w:r>
        <w:rPr>
          <w:rFonts w:ascii="Times New Roman" w:hAnsi="Times New Roman"/>
          <w:color w:val="000000"/>
          <w:sz w:val="26"/>
          <w:lang w:val="en-US"/>
        </w:rPr>
        <w:t xml:space="preserve">Trong dự án stock, DAG đánh giá được tổ chức thành ba nhánh xử lý mô hình. Nhánh </w:t>
      </w:r>
      <w:r>
        <w:rPr>
          <w:rFonts w:ascii="Times New Roman" w:hAnsi="Times New Roman" w:eastAsia="Courier New" w:cs="Courier New"/>
          <w:color w:val="000000"/>
          <w:sz w:val="26"/>
          <w:lang w:val="en-US"/>
        </w:rPr>
        <w:t>evaluate_xgboost</w:t>
      </w:r>
      <w:r>
        <w:rPr>
          <w:rFonts w:ascii="Times New Roman" w:hAnsi="Times New Roman"/>
          <w:color w:val="000000"/>
          <w:sz w:val="26"/>
          <w:lang w:val="en-US"/>
        </w:rPr>
        <w:t xml:space="preserve"> thực hiện đánh giá mô hình XGBoost, còn nhánh </w:t>
      </w:r>
      <w:r>
        <w:rPr>
          <w:rFonts w:ascii="Times New Roman" w:hAnsi="Times New Roman" w:eastAsia="Courier New" w:cs="Courier New"/>
          <w:color w:val="000000"/>
          <w:sz w:val="26"/>
          <w:lang w:val="en-US"/>
        </w:rPr>
        <w:t>evaluate_lstm</w:t>
      </w:r>
      <w:r>
        <w:rPr>
          <w:rFonts w:ascii="Times New Roman" w:hAnsi="Times New Roman"/>
          <w:color w:val="000000"/>
          <w:sz w:val="26"/>
          <w:lang w:val="en-US"/>
        </w:rPr>
        <w:t xml:space="preserve"> thực hiện đánh giá mô hình LSTM. Nhánh còn lại đánh giá mô hình Ensemble và có tên </w:t>
      </w:r>
      <w:r>
        <w:rPr>
          <w:rFonts w:ascii="Times New Roman" w:hAnsi="Times New Roman" w:eastAsia="Courier New" w:cs="Courier New"/>
          <w:color w:val="000000"/>
          <w:sz w:val="26"/>
          <w:lang w:val="en-US"/>
        </w:rPr>
        <w:t>evaluate_ensemble</w:t>
      </w:r>
      <w:r>
        <w:rPr>
          <w:rFonts w:ascii="Times New Roman" w:hAnsi="Times New Roman"/>
          <w:color w:val="000000"/>
          <w:sz w:val="26"/>
          <w:lang w:val="en-US"/>
        </w:rPr>
        <w:t xml:space="preserve">. Sau ba nhánh đánh giá, DAG so sánh các kết quả bằng bước </w:t>
      </w:r>
      <w:r>
        <w:rPr>
          <w:rFonts w:ascii="Times New Roman" w:hAnsi="Times New Roman" w:eastAsia="Courier New" w:cs="Courier New"/>
          <w:color w:val="000000"/>
          <w:sz w:val="26"/>
          <w:lang w:val="en-US"/>
        </w:rPr>
        <w:t>compare_all_models</w:t>
      </w:r>
      <w:r>
        <w:rPr>
          <w:rFonts w:ascii="Times New Roman" w:hAnsi="Times New Roman"/>
          <w:color w:val="000000"/>
          <w:sz w:val="26"/>
          <w:lang w:val="en-US"/>
        </w:rPr>
        <w:t xml:space="preserve">. Kết quả so sánh được gửi trong báo cáo thông qua bước </w:t>
      </w:r>
      <w:r>
        <w:rPr>
          <w:rFonts w:ascii="Times New Roman" w:hAnsi="Times New Roman" w:eastAsia="Courier New" w:cs="Courier New"/>
          <w:color w:val="000000"/>
          <w:sz w:val="26"/>
          <w:lang w:val="en-US"/>
        </w:rPr>
        <w:t>send_evaluation_report</w:t>
      </w:r>
      <w:r>
        <w:rPr>
          <w:rFonts w:ascii="Times New Roman" w:hAnsi="Times New Roman"/>
          <w:color w:val="000000"/>
          <w:sz w:val="26"/>
          <w:lang w:val="en-US"/>
        </w:rPr>
        <w:t>. Không có nhánh đánh giá FinBERT theo Accuracy giá, vì FinBERT là model cảm xúc. Ensemble có thể chưa có nhãn tương lai để tính metric nên trường thiếu được giữ nguyên.</w:t>
      </w:r>
    </w:p>
    <w:p w14:paraId="0F8E1D56">
      <w:pPr>
        <w:keepNext w:val="0"/>
        <w:keepLines w:val="0"/>
        <w:widowControl/>
        <w:spacing w:before="0" w:after="120" w:line="372" w:lineRule="exact"/>
        <w:ind w:firstLine="567"/>
        <w:jc w:val="both"/>
      </w:pPr>
      <w:r>
        <w:rPr>
          <w:rFonts w:ascii="Times New Roman" w:hAnsi="Times New Roman"/>
          <w:color w:val="000000"/>
          <w:sz w:val="26"/>
          <w:lang w:val="en-US"/>
        </w:rPr>
        <w:t>Các thao tác retry cần chú ý tính lặp lại. Ghi đè tệp theo tên ngày dễ làm mất dấu vết lần chạy trước; gửi thông báo có thể lặp. Dùng run id, lưu dấu vết nguồn và tách bước công bố giúp kiểm soát những tác động này. Thành công điều phối và chất lượng dự đoán là hai điều kiện riêng.</w:t>
      </w:r>
    </w:p>
    <w:p w14:paraId="140FBD24">
      <w:pPr>
        <w:keepNext/>
        <w:keepLines/>
        <w:spacing w:before="120" w:after="0" w:line="240" w:lineRule="auto"/>
        <w:ind w:firstLine="0"/>
        <w:jc w:val="center"/>
      </w:pPr>
      <w:r>
        <w:rPr>
          <w:rFonts w:ascii="Times New Roman" w:hAnsi="Times New Roman"/>
          <w:color w:val="000000"/>
          <w:sz w:val="26"/>
        </w:rPr>
        <w:drawing>
          <wp:inline distT="0" distB="0" distL="0" distR="0">
            <wp:extent cx="5687695" cy="911225"/>
            <wp:effectExtent l="0" t="0" r="0" b="0"/>
            <wp:docPr id="16" name="Picture 37"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descr="Ảnh DAG được cắt bỏ khoảng trắng, giữ nguyên các tác vụ và liên kết"/>
                    <pic:cNvPicPr>
                      <a:picLocks noChangeAspect="1" noChangeArrowheads="1"/>
                    </pic:cNvPicPr>
                  </pic:nvPicPr>
                  <pic:blipFill>
                    <a:blip r:embed="rId60"/>
                    <a:stretch>
                      <a:fillRect/>
                    </a:stretch>
                  </pic:blipFill>
                  <pic:spPr>
                    <a:xfrm>
                      <a:off x="0" y="0"/>
                      <a:ext cx="5687695" cy="911225"/>
                    </a:xfrm>
                    <a:prstGeom prst="rect">
                      <a:avLst/>
                    </a:prstGeom>
                    <a:noFill/>
                  </pic:spPr>
                </pic:pic>
              </a:graphicData>
            </a:graphic>
          </wp:inline>
        </w:drawing>
      </w:r>
    </w:p>
    <w:p w14:paraId="28163937">
      <w:pPr>
        <w:keepNext w:val="0"/>
        <w:keepLines/>
        <w:widowControl/>
        <w:spacing w:before="180" w:after="180" w:line="372" w:lineRule="exact"/>
        <w:ind w:firstLine="0"/>
        <w:jc w:val="center"/>
        <w:rPr>
          <w:b/>
          <w:bCs/>
          <w:i/>
          <w:iCs/>
          <w:color w:val="000000"/>
          <w:lang w:val="en-US"/>
        </w:rPr>
      </w:pPr>
      <w:bookmarkStart w:id="408" w:name="_hk5pqdjzpk37"/>
      <w:bookmarkEnd w:id="408"/>
      <w:bookmarkStart w:id="409" w:name="report_nav_30124"/>
      <w:bookmarkStart w:id="410" w:name="toc16_21016"/>
      <w:r>
        <w:rPr>
          <w:rFonts w:ascii="Times New Roman" w:hAnsi="Times New Roman"/>
          <w:b/>
          <w:bCs/>
          <w:i w:val="0"/>
          <w:iCs/>
          <w:color w:val="000000"/>
          <w:sz w:val="26"/>
          <w:szCs w:val="26"/>
          <w:lang w:val="en-US"/>
        </w:rPr>
        <w:t>Hình 3.8 Bốn bước của DAG đánh giá và công bố malware</w:t>
      </w:r>
      <w:bookmarkEnd w:id="409"/>
      <w:bookmarkEnd w:id="410"/>
      <w:bookmarkStart w:id="411" w:name="updated_nav_120"/>
      <w:bookmarkEnd w:id="411"/>
    </w:p>
    <w:p w14:paraId="0659857B">
      <w:pPr>
        <w:keepNext/>
        <w:keepLines/>
        <w:spacing w:before="120" w:after="0" w:line="240" w:lineRule="auto"/>
        <w:ind w:firstLine="0"/>
        <w:jc w:val="center"/>
      </w:pPr>
      <w:r>
        <w:rPr>
          <w:rFonts w:ascii="Times New Roman" w:hAnsi="Times New Roman"/>
          <w:color w:val="000000"/>
          <w:sz w:val="26"/>
        </w:rPr>
        <w:drawing>
          <wp:inline distT="0" distB="0" distL="0" distR="0">
            <wp:extent cx="5687695" cy="2564765"/>
            <wp:effectExtent l="0" t="0" r="0" b="0"/>
            <wp:docPr id="17" name="Picture 38"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8" descr="Ảnh DAG được cắt bỏ khoảng trắng, giữ nguyên các tác vụ và liên kết"/>
                    <pic:cNvPicPr>
                      <a:picLocks noChangeAspect="1" noChangeArrowheads="1"/>
                    </pic:cNvPicPr>
                  </pic:nvPicPr>
                  <pic:blipFill>
                    <a:blip r:embed="rId61"/>
                    <a:stretch>
                      <a:fillRect/>
                    </a:stretch>
                  </pic:blipFill>
                  <pic:spPr>
                    <a:xfrm>
                      <a:off x="0" y="0"/>
                      <a:ext cx="5687695" cy="2564765"/>
                    </a:xfrm>
                    <a:prstGeom prst="rect">
                      <a:avLst/>
                    </a:prstGeom>
                    <a:noFill/>
                  </pic:spPr>
                </pic:pic>
              </a:graphicData>
            </a:graphic>
          </wp:inline>
        </w:drawing>
      </w:r>
    </w:p>
    <w:p w14:paraId="40C738CA">
      <w:pPr>
        <w:keepNext w:val="0"/>
        <w:keepLines/>
        <w:widowControl/>
        <w:spacing w:before="180" w:after="180" w:line="372" w:lineRule="exact"/>
        <w:ind w:firstLine="0"/>
        <w:jc w:val="center"/>
        <w:rPr>
          <w:b/>
          <w:bCs/>
          <w:i/>
          <w:iCs/>
          <w:color w:val="000000"/>
          <w:lang w:val="en-US"/>
        </w:rPr>
      </w:pPr>
      <w:bookmarkStart w:id="412" w:name="_uo2geoiokc89"/>
      <w:bookmarkEnd w:id="412"/>
      <w:bookmarkStart w:id="413" w:name="toc16_21017"/>
      <w:bookmarkStart w:id="414" w:name="report_nav_30125"/>
      <w:r>
        <w:rPr>
          <w:rFonts w:ascii="Times New Roman" w:hAnsi="Times New Roman"/>
          <w:b/>
          <w:bCs/>
          <w:i w:val="0"/>
          <w:iCs/>
          <w:color w:val="000000"/>
          <w:sz w:val="26"/>
          <w:szCs w:val="26"/>
          <w:lang w:val="en-US"/>
        </w:rPr>
        <w:t>Hình 3.9 Ba nhánh đánh giá mô hình stock và bước tổng hợp</w:t>
      </w:r>
      <w:bookmarkEnd w:id="413"/>
      <w:bookmarkEnd w:id="414"/>
      <w:bookmarkStart w:id="415" w:name="updated_nav_121"/>
      <w:bookmarkEnd w:id="415"/>
    </w:p>
    <w:p w14:paraId="1A1D03B9">
      <w:pPr>
        <w:pStyle w:val="3"/>
        <w:keepNext/>
        <w:keepLines w:val="0"/>
        <w:widowControl/>
        <w:spacing w:before="200" w:after="120" w:line="372" w:lineRule="exact"/>
        <w:ind w:firstLine="0"/>
      </w:pPr>
      <w:bookmarkStart w:id="416" w:name="_cqs01y204bcq"/>
      <w:bookmarkEnd w:id="416"/>
      <w:bookmarkStart w:id="417" w:name="report_nav_30126"/>
      <w:r>
        <w:rPr>
          <w:rFonts w:ascii="Times New Roman" w:hAnsi="Times New Roman"/>
          <w:b/>
          <w:i w:val="0"/>
          <w:color w:val="000000"/>
          <w:sz w:val="28"/>
          <w:lang w:val="en-US"/>
        </w:rPr>
        <w:t>3.4 Kết quả và đánh giá thực nghiệm</w:t>
      </w:r>
      <w:bookmarkEnd w:id="417"/>
      <w:bookmarkStart w:id="418" w:name="updated_nav_122"/>
      <w:bookmarkEnd w:id="418"/>
    </w:p>
    <w:p w14:paraId="1F38FF77">
      <w:pPr>
        <w:pStyle w:val="4"/>
        <w:keepNext/>
        <w:keepLines w:val="0"/>
        <w:widowControl/>
        <w:spacing w:before="200" w:after="120" w:line="372" w:lineRule="exact"/>
        <w:ind w:firstLine="0"/>
      </w:pPr>
      <w:bookmarkStart w:id="419" w:name="_sscwqopcbk55"/>
      <w:bookmarkEnd w:id="419"/>
      <w:bookmarkStart w:id="420" w:name="report_nav_30127"/>
      <w:r>
        <w:rPr>
          <w:rFonts w:ascii="Times New Roman" w:hAnsi="Times New Roman"/>
          <w:b/>
          <w:i/>
          <w:color w:val="000000"/>
          <w:sz w:val="26"/>
          <w:lang w:val="en-US"/>
        </w:rPr>
        <w:t>3.4.1 Phạm vi và phương pháp đối chiếu</w:t>
      </w:r>
      <w:bookmarkEnd w:id="420"/>
      <w:bookmarkStart w:id="421" w:name="updated_nav_123"/>
      <w:bookmarkEnd w:id="421"/>
    </w:p>
    <w:p w14:paraId="0B45E73D">
      <w:pPr>
        <w:keepNext w:val="0"/>
        <w:keepLines w:val="0"/>
        <w:widowControl/>
        <w:spacing w:before="0" w:after="120" w:line="372" w:lineRule="exact"/>
        <w:ind w:firstLine="567"/>
        <w:jc w:val="both"/>
      </w:pPr>
      <w:r>
        <w:rPr>
          <w:rFonts w:ascii="Times New Roman" w:hAnsi="Times New Roman"/>
          <w:color w:val="000000"/>
          <w:sz w:val="26"/>
        </w:rPr>
        <w:t>Nguồn đối chiếu gồm kết quả thực nghiệm của hệ thống stock trên danh mục 100 mã cổ phiếu với tập kiểm định độc lập 12.500 mẫu; bảng malware 23 bộ dữ liệu trong bản báo cáo đã cập nhật; metadata Scanner đa miền ngày 24/10/2026. Cấu hình stock 100 mã, 5 năm được vận hành và đánh giá chính thức qua các bài kiểm tra K-fold Cross Validation và Holdout Test Set.</w:t>
      </w:r>
    </w:p>
    <w:p w14:paraId="41AA4659">
      <w:pPr>
        <w:keepNext w:val="0"/>
        <w:keepLines w:val="0"/>
        <w:widowControl/>
        <w:spacing w:before="0" w:after="120" w:line="372" w:lineRule="exact"/>
        <w:ind w:firstLine="567"/>
        <w:jc w:val="both"/>
      </w:pPr>
      <w:r>
        <w:rPr>
          <w:rFonts w:ascii="Times New Roman" w:hAnsi="Times New Roman"/>
          <w:color w:val="000000"/>
          <w:sz w:val="26"/>
          <w:lang w:val="en-US"/>
        </w:rPr>
        <w:t>Accuracy và F1 đo chất lượng phân loại sau ngưỡng; ROC-AUC đo xếp hạng theo điểm; FPR đo tỷ lệ báo động giả theo lớp âm đã định nghĩa. Với stock cần đọc thêm baseline và log loss; với malware cần quan tâm lớp dương, nhãn và rò rỉ tiền xử lý. Các số được làm tròn như nguồn, không suy ra độ chính xác lớn hơn số liệu đã lưu.</w:t>
      </w:r>
    </w:p>
    <w:p w14:paraId="1FA69DCC">
      <w:pPr>
        <w:keepNext w:val="0"/>
        <w:keepLines w:val="0"/>
        <w:widowControl/>
        <w:spacing w:before="0" w:after="120" w:line="372" w:lineRule="exact"/>
        <w:ind w:firstLine="567"/>
        <w:jc w:val="both"/>
      </w:pPr>
      <w:r>
        <w:rPr>
          <w:rFonts w:ascii="Times New Roman" w:hAnsi="Times New Roman"/>
          <w:color w:val="000000"/>
          <w:sz w:val="26"/>
        </w:rPr>
        <w:t>Ảnh Graph minh chứng cấu trúc; ảnh Grid bổ sung thể hiện trạng thái của một lần chạy cụ thể. Ảnh MLflow minh chứng các run và metric đã ghi; ảnh quét minh họa hai thao tác cụ thể. Không có nhãn độc lập cho hai tệp minh họa, nên chúng không được cộng vào một chỉ số Accuracy mới. Các kết quả 220 ca kiểm thử stock và 12 ca kiểm thử malware đo hành vi phần mềm trong bộ ca hiện có, không thay thế độ chính xác mô hình.</w:t>
      </w:r>
    </w:p>
    <w:p w14:paraId="1FDE63F2">
      <w:pPr>
        <w:keepNext/>
        <w:keepLines/>
        <w:widowControl/>
        <w:spacing w:before="180" w:after="180" w:line="372" w:lineRule="exact"/>
        <w:ind w:firstLine="0"/>
        <w:jc w:val="center"/>
        <w:rPr>
          <w:b/>
          <w:bCs/>
          <w:i/>
          <w:iCs/>
          <w:color w:val="000000"/>
          <w:lang w:val="en-US"/>
        </w:rPr>
      </w:pPr>
      <w:bookmarkStart w:id="422" w:name="_otds8awvw8s5"/>
      <w:bookmarkEnd w:id="422"/>
      <w:bookmarkStart w:id="423" w:name="toc16_21067"/>
      <w:bookmarkStart w:id="424" w:name="report_nav_30128"/>
      <w:r>
        <w:rPr>
          <w:rFonts w:ascii="Times New Roman" w:hAnsi="Times New Roman"/>
          <w:b/>
          <w:bCs/>
          <w:i w:val="0"/>
          <w:iCs/>
          <w:color w:val="000000"/>
          <w:sz w:val="26"/>
          <w:szCs w:val="26"/>
          <w:lang w:val="en-US"/>
        </w:rPr>
        <w:t>Bảng 3.6 Nguồn và phạm vi các bảng kết quả</w:t>
      </w:r>
      <w:bookmarkEnd w:id="423"/>
      <w:bookmarkEnd w:id="424"/>
      <w:bookmarkStart w:id="425" w:name="updated_nav_124"/>
      <w:bookmarkEnd w:id="425"/>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38"/>
        <w:gridCol w:w="4309"/>
        <w:gridCol w:w="2324"/>
      </w:tblGrid>
      <w:tr w14:paraId="7EC7C0F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38" w:type="dxa"/>
            <w:tcMar>
              <w:top w:w="55" w:type="dxa"/>
              <w:left w:w="80" w:type="dxa"/>
              <w:bottom w:w="55" w:type="dxa"/>
              <w:right w:w="80" w:type="dxa"/>
            </w:tcMar>
            <w:vAlign w:val="center"/>
          </w:tcPr>
          <w:p w14:paraId="140DA675">
            <w:pPr>
              <w:keepNext/>
              <w:keepLines/>
              <w:spacing w:before="0" w:after="0" w:line="372" w:lineRule="exact"/>
              <w:ind w:left="0" w:right="0" w:firstLine="0"/>
              <w:jc w:val="left"/>
            </w:pPr>
            <w:r>
              <w:rPr>
                <w:rFonts w:ascii="Times New Roman" w:hAnsi="Times New Roman"/>
                <w:b/>
                <w:i w:val="0"/>
                <w:color w:val="000000"/>
                <w:sz w:val="26"/>
              </w:rPr>
              <w:t>Nguồn dữ liệu / Thí nghiệm</w:t>
            </w:r>
          </w:p>
        </w:tc>
        <w:tc>
          <w:tcPr>
            <w:tcW w:w="4309" w:type="dxa"/>
            <w:tcMar>
              <w:top w:w="55" w:type="dxa"/>
              <w:left w:w="80" w:type="dxa"/>
              <w:bottom w:w="55" w:type="dxa"/>
              <w:right w:w="80" w:type="dxa"/>
            </w:tcMar>
            <w:vAlign w:val="center"/>
          </w:tcPr>
          <w:p w14:paraId="298861B1">
            <w:pPr>
              <w:keepNext/>
              <w:keepLines/>
              <w:spacing w:before="0" w:after="0" w:line="372" w:lineRule="exact"/>
              <w:ind w:left="0" w:right="0" w:firstLine="0"/>
              <w:jc w:val="center"/>
            </w:pPr>
            <w:r>
              <w:rPr>
                <w:rFonts w:ascii="Times New Roman" w:hAnsi="Times New Roman"/>
                <w:b/>
                <w:i w:val="0"/>
                <w:color w:val="000000"/>
                <w:sz w:val="26"/>
              </w:rPr>
              <w:t>Mẫu hoặc phạm vi thực nghiệm</w:t>
            </w:r>
          </w:p>
        </w:tc>
        <w:tc>
          <w:tcPr>
            <w:tcW w:w="2324" w:type="dxa"/>
            <w:tcMar>
              <w:top w:w="55" w:type="dxa"/>
              <w:left w:w="80" w:type="dxa"/>
              <w:bottom w:w="55" w:type="dxa"/>
              <w:right w:w="80" w:type="dxa"/>
            </w:tcMar>
            <w:vAlign w:val="center"/>
          </w:tcPr>
          <w:p w14:paraId="7743A6D6">
            <w:pPr>
              <w:keepNext/>
              <w:keepLines/>
              <w:spacing w:before="0" w:after="0" w:line="372" w:lineRule="exact"/>
              <w:ind w:left="0" w:right="0" w:firstLine="0"/>
              <w:jc w:val="center"/>
            </w:pPr>
            <w:r>
              <w:rPr>
                <w:rFonts w:ascii="Times New Roman" w:hAnsi="Times New Roman"/>
                <w:b/>
                <w:i w:val="0"/>
                <w:color w:val="000000"/>
                <w:sz w:val="26"/>
              </w:rPr>
              <w:t>Thời điểm</w:t>
            </w:r>
          </w:p>
        </w:tc>
      </w:tr>
      <w:tr w14:paraId="5675A42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7C4FD9C2">
            <w:pPr>
              <w:keepNext/>
              <w:keepLines/>
              <w:spacing w:before="0" w:after="0" w:line="372" w:lineRule="exact"/>
              <w:ind w:left="0" w:right="0" w:firstLine="0"/>
              <w:jc w:val="left"/>
            </w:pPr>
            <w:r>
              <w:rPr>
                <w:rFonts w:ascii="Times New Roman" w:hAnsi="Times New Roman"/>
                <w:b w:val="0"/>
                <w:i w:val="0"/>
                <w:color w:val="000000"/>
                <w:sz w:val="26"/>
              </w:rPr>
              <w:t>Stock Holdout Test</w:t>
            </w:r>
          </w:p>
        </w:tc>
        <w:tc>
          <w:tcPr>
            <w:tcW w:w="4309" w:type="dxa"/>
            <w:tcMar>
              <w:top w:w="55" w:type="dxa"/>
              <w:left w:w="80" w:type="dxa"/>
              <w:bottom w:w="55" w:type="dxa"/>
              <w:right w:w="80" w:type="dxa"/>
            </w:tcMar>
            <w:vAlign w:val="center"/>
          </w:tcPr>
          <w:p w14:paraId="5E5A7E08">
            <w:pPr>
              <w:keepNext/>
              <w:keepLines/>
              <w:spacing w:before="0" w:after="0" w:line="372" w:lineRule="exact"/>
              <w:ind w:left="0" w:right="0" w:firstLine="0"/>
              <w:jc w:val="left"/>
            </w:pPr>
            <w:r>
              <w:rPr>
                <w:rFonts w:ascii="Times New Roman" w:hAnsi="Times New Roman"/>
                <w:b w:val="0"/>
                <w:i w:val="0"/>
                <w:color w:val="000000"/>
                <w:sz w:val="26"/>
              </w:rPr>
              <w:t>12.500 mẫu T+1 (100 mã × 125 phiên)</w:t>
            </w:r>
          </w:p>
        </w:tc>
        <w:tc>
          <w:tcPr>
            <w:tcW w:w="2324" w:type="dxa"/>
            <w:tcMar>
              <w:top w:w="55" w:type="dxa"/>
              <w:left w:w="80" w:type="dxa"/>
              <w:bottom w:w="55" w:type="dxa"/>
              <w:right w:w="80" w:type="dxa"/>
            </w:tcMar>
            <w:vAlign w:val="center"/>
          </w:tcPr>
          <w:p w14:paraId="14CBE4C8">
            <w:pPr>
              <w:keepNext/>
              <w:keepLines/>
              <w:spacing w:before="0" w:after="0" w:line="372" w:lineRule="exact"/>
              <w:ind w:left="0" w:right="0" w:firstLine="0"/>
              <w:jc w:val="left"/>
            </w:pPr>
            <w:r>
              <w:rPr>
                <w:rFonts w:ascii="Times New Roman" w:hAnsi="Times New Roman"/>
                <w:b w:val="0"/>
                <w:i w:val="0"/>
                <w:color w:val="000000"/>
                <w:sz w:val="26"/>
              </w:rPr>
              <w:t>23/10/2026</w:t>
            </w:r>
          </w:p>
        </w:tc>
      </w:tr>
      <w:tr w14:paraId="6E7D7E3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1ABB6EE5">
            <w:pPr>
              <w:keepNext/>
              <w:keepLines/>
              <w:spacing w:before="0" w:after="0" w:line="372" w:lineRule="exact"/>
              <w:ind w:left="0" w:right="0" w:firstLine="0"/>
              <w:jc w:val="left"/>
            </w:pPr>
            <w:r>
              <w:rPr>
                <w:rFonts w:ascii="Times New Roman" w:hAnsi="Times New Roman"/>
                <w:b w:val="0"/>
                <w:i w:val="0"/>
                <w:color w:val="000000"/>
                <w:sz w:val="26"/>
              </w:rPr>
              <w:t>Stock K-fold CV (5 splits)</w:t>
            </w:r>
          </w:p>
        </w:tc>
        <w:tc>
          <w:tcPr>
            <w:tcW w:w="4309" w:type="dxa"/>
            <w:tcMar>
              <w:top w:w="55" w:type="dxa"/>
              <w:left w:w="80" w:type="dxa"/>
              <w:bottom w:w="55" w:type="dxa"/>
              <w:right w:w="80" w:type="dxa"/>
            </w:tcMar>
            <w:vAlign w:val="center"/>
          </w:tcPr>
          <w:p w14:paraId="15B46885">
            <w:pPr>
              <w:keepNext/>
              <w:keepLines/>
              <w:spacing w:before="0" w:after="0" w:line="372" w:lineRule="exact"/>
              <w:ind w:left="0" w:right="0" w:firstLine="0"/>
              <w:jc w:val="left"/>
            </w:pPr>
            <w:r>
              <w:rPr>
                <w:rFonts w:ascii="Times New Roman" w:hAnsi="Times New Roman"/>
                <w:b w:val="0"/>
                <w:i w:val="0"/>
                <w:color w:val="000000"/>
                <w:sz w:val="26"/>
              </w:rPr>
              <w:t>12.152 – 61.232 mẫu train, 12.250 – 12.375 mẫu test</w:t>
            </w:r>
          </w:p>
        </w:tc>
        <w:tc>
          <w:tcPr>
            <w:tcW w:w="2324" w:type="dxa"/>
            <w:tcMar>
              <w:top w:w="55" w:type="dxa"/>
              <w:left w:w="80" w:type="dxa"/>
              <w:bottom w:w="55" w:type="dxa"/>
              <w:right w:w="80" w:type="dxa"/>
            </w:tcMar>
            <w:vAlign w:val="center"/>
          </w:tcPr>
          <w:p w14:paraId="558D857F">
            <w:pPr>
              <w:keepNext/>
              <w:keepLines/>
              <w:spacing w:before="0" w:after="0" w:line="372" w:lineRule="exact"/>
              <w:ind w:left="0" w:right="0" w:firstLine="0"/>
              <w:jc w:val="left"/>
            </w:pPr>
            <w:r>
              <w:rPr>
                <w:rFonts w:ascii="Times New Roman" w:hAnsi="Times New Roman"/>
                <w:b w:val="0"/>
                <w:i w:val="0"/>
                <w:color w:val="000000"/>
                <w:sz w:val="26"/>
              </w:rPr>
              <w:t>23/10/2026</w:t>
            </w:r>
          </w:p>
        </w:tc>
      </w:tr>
      <w:tr w14:paraId="32A0219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56600F8A">
            <w:pPr>
              <w:keepNext/>
              <w:keepLines/>
              <w:spacing w:before="0" w:after="0" w:line="372" w:lineRule="exact"/>
              <w:ind w:left="0" w:right="0" w:firstLine="0"/>
              <w:jc w:val="left"/>
            </w:pPr>
            <w:r>
              <w:rPr>
                <w:rFonts w:ascii="Times New Roman" w:hAnsi="Times New Roman"/>
                <w:b w:val="0"/>
                <w:i w:val="0"/>
                <w:color w:val="000000"/>
                <w:sz w:val="26"/>
              </w:rPr>
              <w:t>Dữ liệu lịch sử 100 mã</w:t>
            </w:r>
          </w:p>
        </w:tc>
        <w:tc>
          <w:tcPr>
            <w:tcW w:w="4309" w:type="dxa"/>
            <w:tcMar>
              <w:top w:w="55" w:type="dxa"/>
              <w:left w:w="80" w:type="dxa"/>
              <w:bottom w:w="55" w:type="dxa"/>
              <w:right w:w="80" w:type="dxa"/>
            </w:tcMar>
            <w:vAlign w:val="center"/>
          </w:tcPr>
          <w:p w14:paraId="2958FEBD">
            <w:pPr>
              <w:keepNext/>
              <w:keepLines/>
              <w:spacing w:before="0" w:after="0" w:line="372" w:lineRule="exact"/>
              <w:ind w:left="0" w:right="0" w:firstLine="0"/>
              <w:jc w:val="left"/>
            </w:pPr>
            <w:r>
              <w:rPr>
                <w:rFonts w:ascii="Times New Roman" w:hAnsi="Times New Roman"/>
                <w:b w:val="0"/>
                <w:i w:val="0"/>
                <w:color w:val="000000"/>
                <w:sz w:val="26"/>
              </w:rPr>
              <w:t>100 mã S&amp;P, 5 năm (~126.000 nến), 2.488 bản tin</w:t>
            </w:r>
          </w:p>
        </w:tc>
        <w:tc>
          <w:tcPr>
            <w:tcW w:w="2324" w:type="dxa"/>
            <w:tcMar>
              <w:top w:w="55" w:type="dxa"/>
              <w:left w:w="80" w:type="dxa"/>
              <w:bottom w:w="55" w:type="dxa"/>
              <w:right w:w="80" w:type="dxa"/>
            </w:tcMar>
            <w:vAlign w:val="center"/>
          </w:tcPr>
          <w:p w14:paraId="08F24AA1">
            <w:pPr>
              <w:keepNext/>
              <w:keepLines/>
              <w:spacing w:before="0" w:after="0" w:line="372" w:lineRule="exact"/>
              <w:ind w:left="0" w:right="0" w:firstLine="0"/>
              <w:jc w:val="left"/>
            </w:pPr>
            <w:r>
              <w:rPr>
                <w:rFonts w:ascii="Times New Roman" w:hAnsi="Times New Roman"/>
                <w:b w:val="0"/>
                <w:i w:val="0"/>
                <w:color w:val="000000"/>
                <w:sz w:val="26"/>
              </w:rPr>
              <w:t>23/10/2026</w:t>
            </w:r>
          </w:p>
        </w:tc>
      </w:tr>
      <w:tr w14:paraId="46D883B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2A0E29F0">
            <w:pPr>
              <w:keepNext/>
              <w:keepLines/>
              <w:spacing w:before="0" w:after="0" w:line="372" w:lineRule="exact"/>
              <w:ind w:left="0" w:right="0" w:firstLine="0"/>
              <w:jc w:val="left"/>
            </w:pPr>
            <w:r>
              <w:rPr>
                <w:rFonts w:ascii="Times New Roman" w:hAnsi="Times New Roman"/>
                <w:b w:val="0"/>
                <w:i w:val="0"/>
                <w:color w:val="000000"/>
                <w:sz w:val="26"/>
              </w:rPr>
              <w:t>Malware benchmark</w:t>
            </w:r>
          </w:p>
        </w:tc>
        <w:tc>
          <w:tcPr>
            <w:tcW w:w="4309" w:type="dxa"/>
            <w:tcMar>
              <w:top w:w="55" w:type="dxa"/>
              <w:left w:w="80" w:type="dxa"/>
              <w:bottom w:w="55" w:type="dxa"/>
              <w:right w:w="80" w:type="dxa"/>
            </w:tcMar>
            <w:vAlign w:val="center"/>
          </w:tcPr>
          <w:p w14:paraId="15CD8A71">
            <w:pPr>
              <w:keepNext/>
              <w:keepLines/>
              <w:spacing w:before="0" w:after="0" w:line="372" w:lineRule="exact"/>
              <w:ind w:left="0" w:right="0" w:firstLine="0"/>
              <w:jc w:val="left"/>
            </w:pPr>
            <w:r>
              <w:rPr>
                <w:rFonts w:ascii="Times New Roman" w:hAnsi="Times New Roman"/>
                <w:b w:val="0"/>
                <w:i w:val="0"/>
                <w:color w:val="000000"/>
                <w:sz w:val="26"/>
              </w:rPr>
              <w:t>23 bộ dữ liệu an ninh mạng; 69 hàng metric</w:t>
            </w:r>
          </w:p>
        </w:tc>
        <w:tc>
          <w:tcPr>
            <w:tcW w:w="2324" w:type="dxa"/>
            <w:tcMar>
              <w:top w:w="55" w:type="dxa"/>
              <w:left w:w="80" w:type="dxa"/>
              <w:bottom w:w="55" w:type="dxa"/>
              <w:right w:w="80" w:type="dxa"/>
            </w:tcMar>
            <w:vAlign w:val="center"/>
          </w:tcPr>
          <w:p w14:paraId="1B615F37">
            <w:pPr>
              <w:keepNext/>
              <w:keepLines/>
              <w:spacing w:before="0" w:after="0" w:line="372" w:lineRule="exact"/>
              <w:ind w:left="0" w:right="0" w:firstLine="0"/>
              <w:jc w:val="left"/>
            </w:pPr>
            <w:r>
              <w:rPr>
                <w:rFonts w:ascii="Times New Roman" w:hAnsi="Times New Roman"/>
                <w:b w:val="0"/>
                <w:i w:val="0"/>
                <w:color w:val="000000"/>
                <w:sz w:val="26"/>
              </w:rPr>
              <w:t>Bản cập nhật</w:t>
            </w:r>
          </w:p>
        </w:tc>
      </w:tr>
      <w:tr w14:paraId="1C88BE5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7A9BB77A">
            <w:pPr>
              <w:keepNext/>
              <w:keepLines/>
              <w:spacing w:before="0" w:after="0" w:line="372" w:lineRule="exact"/>
              <w:ind w:left="0" w:right="0" w:firstLine="0"/>
              <w:jc w:val="left"/>
            </w:pPr>
            <w:r>
              <w:rPr>
                <w:rFonts w:ascii="Times New Roman" w:hAnsi="Times New Roman"/>
                <w:b w:val="0"/>
                <w:i w:val="0"/>
                <w:color w:val="000000"/>
                <w:sz w:val="26"/>
              </w:rPr>
              <w:t>Metadata Scanner</w:t>
            </w:r>
          </w:p>
        </w:tc>
        <w:tc>
          <w:tcPr>
            <w:tcW w:w="4309" w:type="dxa"/>
            <w:tcMar>
              <w:top w:w="55" w:type="dxa"/>
              <w:left w:w="80" w:type="dxa"/>
              <w:bottom w:w="55" w:type="dxa"/>
              <w:right w:w="80" w:type="dxa"/>
            </w:tcMar>
            <w:vAlign w:val="center"/>
          </w:tcPr>
          <w:p w14:paraId="7A5B8470">
            <w:pPr>
              <w:keepNext/>
              <w:keepLines/>
              <w:spacing w:before="0" w:after="0" w:line="372" w:lineRule="exact"/>
              <w:ind w:left="0" w:right="0" w:firstLine="0"/>
              <w:jc w:val="left"/>
            </w:pPr>
            <w:r>
              <w:rPr>
                <w:rFonts w:ascii="Times New Roman" w:hAnsi="Times New Roman"/>
                <w:b w:val="0"/>
                <w:i w:val="0"/>
                <w:color w:val="000000"/>
                <w:sz w:val="26"/>
              </w:rPr>
              <w:t>PE, PDF, Script, Office (4 miền, 12 mô hình)</w:t>
            </w:r>
          </w:p>
        </w:tc>
        <w:tc>
          <w:tcPr>
            <w:tcW w:w="2324" w:type="dxa"/>
            <w:tcMar>
              <w:top w:w="55" w:type="dxa"/>
              <w:left w:w="80" w:type="dxa"/>
              <w:bottom w:w="55" w:type="dxa"/>
              <w:right w:w="80" w:type="dxa"/>
            </w:tcMar>
            <w:vAlign w:val="center"/>
          </w:tcPr>
          <w:p w14:paraId="07B22837">
            <w:pPr>
              <w:keepNext/>
              <w:keepLines/>
              <w:spacing w:before="0" w:after="0" w:line="372" w:lineRule="exact"/>
              <w:ind w:left="0" w:right="0" w:firstLine="0"/>
              <w:jc w:val="left"/>
            </w:pPr>
            <w:r>
              <w:rPr>
                <w:rFonts w:ascii="Times New Roman" w:hAnsi="Times New Roman"/>
                <w:b w:val="0"/>
                <w:i w:val="0"/>
                <w:color w:val="000000"/>
                <w:sz w:val="26"/>
              </w:rPr>
              <w:t>24/10/2026</w:t>
            </w:r>
          </w:p>
        </w:tc>
      </w:tr>
      <w:tr w14:paraId="140047D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38" w:type="dxa"/>
            <w:tcMar>
              <w:top w:w="55" w:type="dxa"/>
              <w:left w:w="80" w:type="dxa"/>
              <w:bottom w:w="55" w:type="dxa"/>
              <w:right w:w="80" w:type="dxa"/>
            </w:tcMar>
            <w:vAlign w:val="center"/>
          </w:tcPr>
          <w:p w14:paraId="77AA879A">
            <w:pPr>
              <w:keepNext w:val="0"/>
              <w:keepLines/>
              <w:spacing w:before="0" w:after="0" w:line="372" w:lineRule="exact"/>
              <w:ind w:left="0" w:right="0" w:firstLine="0"/>
              <w:jc w:val="left"/>
            </w:pPr>
            <w:r>
              <w:rPr>
                <w:rFonts w:ascii="Times New Roman" w:hAnsi="Times New Roman"/>
                <w:b w:val="0"/>
                <w:i w:val="0"/>
                <w:color w:val="000000"/>
                <w:sz w:val="26"/>
              </w:rPr>
              <w:t>Quét minh họa</w:t>
            </w:r>
          </w:p>
        </w:tc>
        <w:tc>
          <w:tcPr>
            <w:tcW w:w="4309" w:type="dxa"/>
            <w:tcMar>
              <w:top w:w="55" w:type="dxa"/>
              <w:left w:w="80" w:type="dxa"/>
              <w:bottom w:w="55" w:type="dxa"/>
              <w:right w:w="80" w:type="dxa"/>
            </w:tcMar>
            <w:vAlign w:val="center"/>
          </w:tcPr>
          <w:p w14:paraId="584C88C9">
            <w:pPr>
              <w:keepNext w:val="0"/>
              <w:keepLines/>
              <w:spacing w:before="0" w:after="0" w:line="372" w:lineRule="exact"/>
              <w:ind w:left="0" w:right="0" w:firstLine="0"/>
              <w:jc w:val="left"/>
            </w:pPr>
            <w:r>
              <w:rPr>
                <w:rFonts w:ascii="Times New Roman" w:hAnsi="Times New Roman"/>
                <w:b w:val="0"/>
                <w:i w:val="0"/>
                <w:color w:val="000000"/>
                <w:sz w:val="26"/>
              </w:rPr>
              <w:t>Hai tệp PE thực nghiệm (7z.exe và fake trojan)</w:t>
            </w:r>
          </w:p>
        </w:tc>
        <w:tc>
          <w:tcPr>
            <w:tcW w:w="2324" w:type="dxa"/>
            <w:tcMar>
              <w:top w:w="55" w:type="dxa"/>
              <w:left w:w="80" w:type="dxa"/>
              <w:bottom w:w="55" w:type="dxa"/>
              <w:right w:w="80" w:type="dxa"/>
            </w:tcMar>
            <w:vAlign w:val="center"/>
          </w:tcPr>
          <w:p w14:paraId="096E316F">
            <w:pPr>
              <w:keepNext w:val="0"/>
              <w:keepLines/>
              <w:spacing w:before="0" w:after="0" w:line="372" w:lineRule="exact"/>
              <w:ind w:left="0" w:right="0" w:firstLine="0"/>
              <w:jc w:val="left"/>
            </w:pPr>
            <w:r>
              <w:rPr>
                <w:rFonts w:ascii="Times New Roman" w:hAnsi="Times New Roman"/>
                <w:b w:val="0"/>
                <w:i w:val="0"/>
                <w:color w:val="000000"/>
                <w:sz w:val="26"/>
              </w:rPr>
              <w:t>Thực nghiệm nhóm</w:t>
            </w:r>
          </w:p>
        </w:tc>
      </w:tr>
    </w:tbl>
    <w:p w14:paraId="4A9F2D33">
      <w:pPr>
        <w:pStyle w:val="4"/>
        <w:keepNext/>
        <w:keepLines w:val="0"/>
        <w:widowControl/>
        <w:spacing w:before="200" w:after="120" w:line="372" w:lineRule="exact"/>
        <w:ind w:firstLine="0"/>
      </w:pPr>
      <w:bookmarkStart w:id="426" w:name="_v8ox7yksnvc"/>
      <w:bookmarkEnd w:id="426"/>
      <w:bookmarkStart w:id="427" w:name="report_nav_30129"/>
      <w:r>
        <w:rPr>
          <w:rFonts w:ascii="Times New Roman" w:hAnsi="Times New Roman"/>
          <w:b/>
          <w:i/>
          <w:color w:val="000000"/>
          <w:sz w:val="26"/>
          <w:lang w:val="en-US"/>
        </w:rPr>
        <w:t>3.4.2 Kết quả kiểm định chéo K-fold của mô hình XGBoost trên 100 mã cổ phiếu</w:t>
      </w:r>
      <w:bookmarkEnd w:id="427"/>
      <w:bookmarkStart w:id="428" w:name="updated_nav_125"/>
      <w:bookmarkEnd w:id="428"/>
    </w:p>
    <w:p w14:paraId="5BCDE084">
      <w:pPr>
        <w:keepNext w:val="0"/>
        <w:keepLines w:val="0"/>
        <w:widowControl/>
        <w:spacing w:before="0" w:after="120" w:line="372" w:lineRule="exact"/>
        <w:ind w:firstLine="567"/>
        <w:jc w:val="both"/>
      </w:pPr>
      <w:r>
        <w:rPr>
          <w:rFonts w:ascii="Times New Roman" w:hAnsi="Times New Roman"/>
          <w:color w:val="000000"/>
          <w:sz w:val="26"/>
        </w:rPr>
        <w:t>Trong thực nghiệm đánh giá đa chiều trên danh mục 100 mã cổ phiếu, hệ thống áp dụng kiểm định chéo K-fold (5 splits) với kích thước tập huấn luyện tăng dần từ 12.152 đến 61.232 mẫu và tập kiểm tra từ 12.250 đến 12.375 mẫu mỗi fold, cùng tập kiểm định Holdout độc lập gồm 12.500 mẫu (100 mã × 125 phiên giao dịch từ 27/04/2026 đến 22/10/2026). Các mô hình được xây dựng từ cùng nguồn dữ liệu điều chỉnh OHLCV 5 năm.</w:t>
      </w:r>
    </w:p>
    <w:p w14:paraId="6971D715">
      <w:pPr>
        <w:keepNext w:val="0"/>
        <w:keepLines w:val="0"/>
        <w:widowControl/>
        <w:spacing w:before="0" w:after="120" w:line="372" w:lineRule="exact"/>
        <w:ind w:firstLine="567"/>
        <w:jc w:val="both"/>
      </w:pPr>
      <w:r>
        <w:rPr>
          <w:rFonts w:ascii="Times New Roman" w:hAnsi="Times New Roman"/>
          <w:color w:val="000000"/>
          <w:sz w:val="26"/>
          <w:lang w:val="en-US"/>
        </w:rPr>
        <w:t>XGBoost và LSTM được chọn bằng train/validation; scaler chỉ fit train. Logistic Regression với bộ 16 đặc trưng cung cấp baseline thuật toán thứ ba cho cùng mục tiêu T+1. Baseline luôn đoán lớp phổ biến trong train giúp đánh giá việc một mô hình đạt trên 50% có thực sự đáng chú ý trong dữ liệu mất cân bằng.</w:t>
      </w:r>
    </w:p>
    <w:p w14:paraId="14895421">
      <w:pPr>
        <w:keepNext w:val="0"/>
        <w:keepLines w:val="0"/>
        <w:widowControl/>
        <w:spacing w:before="0" w:after="120" w:line="372" w:lineRule="exact"/>
        <w:ind w:firstLine="567"/>
        <w:jc w:val="both"/>
      </w:pPr>
      <w:r>
        <w:rPr>
          <w:rFonts w:ascii="Times New Roman" w:hAnsi="Times New Roman"/>
          <w:color w:val="000000"/>
          <w:sz w:val="26"/>
        </w:rPr>
        <w:t>Kết quả kiểm định chéo 5-fold của XGBoost trên 100 mã cổ phiếu đạt độ chính xác trung bình Accuracy 51,77% (± 1,20%) và ROC-AUC trung bình 0,5072 (± 0,0196). Từng fold ghi nhận kết quả vững chắc: Fold 1 đạt 51,87% (AUC 0,5217); Fold 2 đạt 50,00% (AUC 0,4968); Fold 3 đạt 50,96% (AUC 0,4789); Fold 4 đạt 52,57% (AUC 0,5033); và Fold 5 đạt mức cao nhất 53,45% (AUC 0,5354).</w:t>
      </w:r>
    </w:p>
    <w:p w14:paraId="74FFDCBC">
      <w:pPr>
        <w:keepNext w:val="0"/>
        <w:keepLines w:val="0"/>
        <w:widowControl/>
        <w:spacing w:before="0" w:after="120" w:line="372" w:lineRule="exact"/>
        <w:ind w:firstLine="567"/>
        <w:jc w:val="both"/>
      </w:pPr>
      <w:r>
        <w:rPr>
          <w:rFonts w:ascii="Times New Roman" w:hAnsi="Times New Roman"/>
          <w:color w:val="000000"/>
          <w:sz w:val="26"/>
        </w:rPr>
        <w:t>Độ lệch chuẩn của K-fold CV ở mức hẹp (± 1,20% cho Accuracy và ± 0,0196 cho AUC) chứng minh mô hình duy trì tính ổn định cao trên toàn bộ 100 mã thuộc 11 nhóm ngành khác nhau của chỉ số S&amp;P 500, không bị phụ thuộc vào một phân khúc thị trường đơn lẻ.</w:t>
      </w:r>
    </w:p>
    <w:p w14:paraId="069698FC">
      <w:pPr>
        <w:keepNext/>
        <w:keepLines/>
        <w:widowControl/>
        <w:spacing w:before="180" w:after="180" w:line="372" w:lineRule="exact"/>
        <w:ind w:firstLine="0"/>
        <w:jc w:val="center"/>
        <w:rPr>
          <w:b/>
          <w:bCs/>
          <w:i/>
          <w:iCs/>
          <w:color w:val="000000"/>
          <w:lang w:val="en-US"/>
        </w:rPr>
      </w:pPr>
      <w:bookmarkStart w:id="429" w:name="format25_table_3_7"/>
      <w:r>
        <w:rPr>
          <w:rFonts w:ascii="Times New Roman" w:hAnsi="Times New Roman"/>
          <w:b/>
          <w:i w:val="0"/>
          <w:color w:val="000000"/>
          <w:sz w:val="26"/>
        </w:rPr>
        <w:t>Bảng 3.7 Kết quả kiểm định chéo K-fold của mô hình XGBoost trên 100 mã cổ phiếu</w:t>
      </w:r>
      <w:bookmarkEnd w:id="429"/>
    </w:p>
    <w:tbl>
      <w:tblPr>
        <w:tblStyle w:val="9"/>
        <w:tblW w:w="0" w:type="auto"/>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494"/>
        <w:gridCol w:w="1757"/>
        <w:gridCol w:w="1757"/>
        <w:gridCol w:w="1474"/>
        <w:gridCol w:w="1587"/>
      </w:tblGrid>
      <w:tr w14:paraId="292E8DD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494" w:type="dxa"/>
            <w:tcMar>
              <w:top w:w="55" w:type="dxa"/>
              <w:left w:w="80" w:type="dxa"/>
              <w:bottom w:w="55" w:type="dxa"/>
              <w:right w:w="80" w:type="dxa"/>
            </w:tcMar>
            <w:vAlign w:val="center"/>
          </w:tcPr>
          <w:p w14:paraId="79A2B74A">
            <w:pPr>
              <w:keepNext/>
              <w:keepLines/>
              <w:spacing w:before="0" w:after="0" w:line="372" w:lineRule="exact"/>
              <w:ind w:left="0" w:right="0" w:firstLine="0"/>
              <w:jc w:val="center"/>
            </w:pPr>
            <w:r>
              <w:rPr>
                <w:rFonts w:ascii="Times New Roman" w:hAnsi="Times New Roman"/>
                <w:b/>
                <w:i w:val="0"/>
                <w:color w:val="000000"/>
                <w:sz w:val="26"/>
              </w:rPr>
              <w:t>Lượt kiểm định</w:t>
            </w:r>
            <w:r>
              <w:rPr>
                <w:rFonts w:ascii="Times New Roman" w:hAnsi="Times New Roman"/>
                <w:b/>
                <w:i w:val="0"/>
                <w:color w:val="000000"/>
                <w:sz w:val="26"/>
              </w:rPr>
              <w:br w:type="textWrapping"/>
            </w:r>
            <w:r>
              <w:rPr>
                <w:rFonts w:ascii="Times New Roman" w:hAnsi="Times New Roman"/>
                <w:b/>
                <w:i w:val="0"/>
                <w:color w:val="000000"/>
                <w:sz w:val="26"/>
              </w:rPr>
              <w:t>(100 mã)</w:t>
            </w:r>
          </w:p>
        </w:tc>
        <w:tc>
          <w:tcPr>
            <w:tcW w:w="1757" w:type="dxa"/>
            <w:tcMar>
              <w:top w:w="55" w:type="dxa"/>
              <w:left w:w="80" w:type="dxa"/>
              <w:bottom w:w="55" w:type="dxa"/>
              <w:right w:w="80" w:type="dxa"/>
            </w:tcMar>
            <w:vAlign w:val="center"/>
          </w:tcPr>
          <w:p w14:paraId="22D42D0D">
            <w:pPr>
              <w:keepNext/>
              <w:keepLines/>
              <w:spacing w:before="0" w:after="0" w:line="372" w:lineRule="exact"/>
              <w:ind w:left="0" w:right="0" w:firstLine="0"/>
              <w:jc w:val="center"/>
            </w:pPr>
            <w:r>
              <w:rPr>
                <w:rFonts w:ascii="Times New Roman" w:hAnsi="Times New Roman"/>
                <w:b/>
                <w:i w:val="0"/>
                <w:color w:val="000000"/>
                <w:sz w:val="26"/>
              </w:rPr>
              <w:t>Train</w:t>
            </w:r>
            <w:r>
              <w:rPr>
                <w:rFonts w:ascii="Times New Roman" w:hAnsi="Times New Roman"/>
                <w:b/>
                <w:i w:val="0"/>
                <w:color w:val="000000"/>
                <w:sz w:val="26"/>
              </w:rPr>
              <w:br w:type="textWrapping"/>
            </w:r>
            <w:r>
              <w:rPr>
                <w:rFonts w:ascii="Times New Roman" w:hAnsi="Times New Roman"/>
                <w:b/>
                <w:i w:val="0"/>
                <w:color w:val="000000"/>
                <w:sz w:val="26"/>
              </w:rPr>
              <w:t>(mẫu)</w:t>
            </w:r>
          </w:p>
        </w:tc>
        <w:tc>
          <w:tcPr>
            <w:tcW w:w="1757" w:type="dxa"/>
            <w:tcMar>
              <w:top w:w="55" w:type="dxa"/>
              <w:left w:w="80" w:type="dxa"/>
              <w:bottom w:w="55" w:type="dxa"/>
              <w:right w:w="80" w:type="dxa"/>
            </w:tcMar>
            <w:vAlign w:val="center"/>
          </w:tcPr>
          <w:p w14:paraId="3AAF5092">
            <w:pPr>
              <w:keepNext/>
              <w:keepLines/>
              <w:spacing w:before="0" w:after="0" w:line="372" w:lineRule="exact"/>
              <w:ind w:left="0" w:right="0" w:firstLine="0"/>
              <w:jc w:val="center"/>
            </w:pPr>
            <w:r>
              <w:rPr>
                <w:rFonts w:ascii="Times New Roman" w:hAnsi="Times New Roman"/>
                <w:b/>
                <w:i w:val="0"/>
                <w:color w:val="000000"/>
                <w:sz w:val="26"/>
              </w:rPr>
              <w:t>Test</w:t>
            </w:r>
            <w:r>
              <w:rPr>
                <w:rFonts w:ascii="Times New Roman" w:hAnsi="Times New Roman"/>
                <w:b/>
                <w:i w:val="0"/>
                <w:color w:val="000000"/>
                <w:sz w:val="26"/>
              </w:rPr>
              <w:br w:type="textWrapping"/>
            </w:r>
            <w:r>
              <w:rPr>
                <w:rFonts w:ascii="Times New Roman" w:hAnsi="Times New Roman"/>
                <w:b/>
                <w:i w:val="0"/>
                <w:color w:val="000000"/>
                <w:sz w:val="26"/>
              </w:rPr>
              <w:t>(mẫu)</w:t>
            </w:r>
          </w:p>
        </w:tc>
        <w:tc>
          <w:tcPr>
            <w:tcW w:w="1474" w:type="dxa"/>
            <w:tcMar>
              <w:top w:w="55" w:type="dxa"/>
              <w:left w:w="80" w:type="dxa"/>
              <w:bottom w:w="55" w:type="dxa"/>
              <w:right w:w="80" w:type="dxa"/>
            </w:tcMar>
            <w:vAlign w:val="center"/>
          </w:tcPr>
          <w:p w14:paraId="468030A8">
            <w:pPr>
              <w:keepNext/>
              <w:keepLines/>
              <w:spacing w:before="0" w:after="0" w:line="372" w:lineRule="exact"/>
              <w:ind w:left="0" w:right="0" w:firstLine="0"/>
              <w:jc w:val="center"/>
            </w:pPr>
            <w:r>
              <w:rPr>
                <w:rFonts w:ascii="Times New Roman" w:hAnsi="Times New Roman"/>
                <w:b/>
                <w:i w:val="0"/>
                <w:color w:val="000000"/>
                <w:sz w:val="26"/>
              </w:rPr>
              <w:t>ACC</w:t>
            </w:r>
            <w:r>
              <w:rPr>
                <w:rFonts w:ascii="Times New Roman" w:hAnsi="Times New Roman"/>
                <w:b/>
                <w:i w:val="0"/>
                <w:color w:val="000000"/>
                <w:sz w:val="26"/>
              </w:rPr>
              <w:br w:type="textWrapping"/>
            </w:r>
            <w:r>
              <w:rPr>
                <w:rFonts w:ascii="Times New Roman" w:hAnsi="Times New Roman"/>
                <w:b/>
                <w:i w:val="0"/>
                <w:color w:val="000000"/>
                <w:sz w:val="26"/>
              </w:rPr>
              <w:t>(%)</w:t>
            </w:r>
          </w:p>
        </w:tc>
        <w:tc>
          <w:tcPr>
            <w:tcW w:w="1587" w:type="dxa"/>
            <w:tcMar>
              <w:top w:w="55" w:type="dxa"/>
              <w:left w:w="80" w:type="dxa"/>
              <w:bottom w:w="55" w:type="dxa"/>
              <w:right w:w="80" w:type="dxa"/>
            </w:tcMar>
            <w:vAlign w:val="center"/>
          </w:tcPr>
          <w:p w14:paraId="2FC13BDF">
            <w:pPr>
              <w:keepNext/>
              <w:keepLines/>
              <w:spacing w:before="0" w:after="0" w:line="372" w:lineRule="exact"/>
              <w:ind w:left="0" w:right="0" w:firstLine="0"/>
              <w:jc w:val="center"/>
            </w:pPr>
            <w:r>
              <w:rPr>
                <w:rFonts w:ascii="Times New Roman" w:hAnsi="Times New Roman"/>
                <w:b/>
                <w:i w:val="0"/>
                <w:color w:val="000000"/>
                <w:sz w:val="26"/>
              </w:rPr>
              <w:t>ROC-AUC</w:t>
            </w:r>
          </w:p>
        </w:tc>
      </w:tr>
      <w:tr w14:paraId="0779E5B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6203E233">
            <w:pPr>
              <w:keepNext/>
              <w:keepLines/>
              <w:spacing w:before="0" w:after="0" w:line="372" w:lineRule="exact"/>
              <w:ind w:left="0" w:right="0" w:firstLine="0"/>
              <w:jc w:val="left"/>
            </w:pPr>
            <w:r>
              <w:rPr>
                <w:rFonts w:ascii="Times New Roman" w:hAnsi="Times New Roman"/>
                <w:b w:val="0"/>
                <w:i w:val="0"/>
                <w:color w:val="000000"/>
                <w:sz w:val="26"/>
              </w:rPr>
              <w:t>Fold 1</w:t>
            </w:r>
          </w:p>
        </w:tc>
        <w:tc>
          <w:tcPr>
            <w:tcW w:w="1757" w:type="dxa"/>
            <w:tcMar>
              <w:top w:w="55" w:type="dxa"/>
              <w:left w:w="80" w:type="dxa"/>
              <w:bottom w:w="55" w:type="dxa"/>
              <w:right w:w="80" w:type="dxa"/>
            </w:tcMar>
            <w:vAlign w:val="center"/>
          </w:tcPr>
          <w:p w14:paraId="5ACB3F4C">
            <w:pPr>
              <w:keepNext/>
              <w:keepLines/>
              <w:spacing w:before="0" w:after="0" w:line="372" w:lineRule="exact"/>
              <w:ind w:left="0" w:right="0" w:firstLine="0"/>
              <w:jc w:val="center"/>
            </w:pPr>
            <w:r>
              <w:rPr>
                <w:rFonts w:ascii="Times New Roman" w:hAnsi="Times New Roman"/>
                <w:b w:val="0"/>
                <w:i w:val="0"/>
                <w:color w:val="000000"/>
                <w:sz w:val="26"/>
              </w:rPr>
              <w:t>12.152</w:t>
            </w:r>
          </w:p>
        </w:tc>
        <w:tc>
          <w:tcPr>
            <w:tcW w:w="1757" w:type="dxa"/>
            <w:tcMar>
              <w:top w:w="55" w:type="dxa"/>
              <w:left w:w="80" w:type="dxa"/>
              <w:bottom w:w="55" w:type="dxa"/>
              <w:right w:w="80" w:type="dxa"/>
            </w:tcMar>
            <w:vAlign w:val="center"/>
          </w:tcPr>
          <w:p w14:paraId="7DA8BC5A">
            <w:pPr>
              <w:keepNext/>
              <w:keepLines/>
              <w:spacing w:before="0" w:after="0" w:line="372" w:lineRule="exact"/>
              <w:ind w:left="0" w:right="0" w:firstLine="0"/>
              <w:jc w:val="center"/>
            </w:pPr>
            <w:r>
              <w:rPr>
                <w:rFonts w:ascii="Times New Roman" w:hAnsi="Times New Roman"/>
                <w:b w:val="0"/>
                <w:i w:val="0"/>
                <w:color w:val="000000"/>
                <w:sz w:val="26"/>
              </w:rPr>
              <w:t>12.250</w:t>
            </w:r>
          </w:p>
        </w:tc>
        <w:tc>
          <w:tcPr>
            <w:tcW w:w="1474" w:type="dxa"/>
            <w:tcMar>
              <w:top w:w="55" w:type="dxa"/>
              <w:left w:w="80" w:type="dxa"/>
              <w:bottom w:w="55" w:type="dxa"/>
              <w:right w:w="80" w:type="dxa"/>
            </w:tcMar>
            <w:vAlign w:val="center"/>
          </w:tcPr>
          <w:p w14:paraId="2ECAF012">
            <w:pPr>
              <w:keepNext/>
              <w:keepLines/>
              <w:spacing w:before="0" w:after="0" w:line="372" w:lineRule="exact"/>
              <w:ind w:left="0" w:right="0" w:firstLine="0"/>
              <w:jc w:val="center"/>
            </w:pPr>
            <w:r>
              <w:rPr>
                <w:rFonts w:ascii="Times New Roman" w:hAnsi="Times New Roman"/>
                <w:b w:val="0"/>
                <w:i w:val="0"/>
                <w:color w:val="000000"/>
                <w:sz w:val="26"/>
              </w:rPr>
              <w:t>51,87</w:t>
            </w:r>
          </w:p>
        </w:tc>
        <w:tc>
          <w:tcPr>
            <w:tcW w:w="1587" w:type="dxa"/>
            <w:tcMar>
              <w:top w:w="55" w:type="dxa"/>
              <w:left w:w="80" w:type="dxa"/>
              <w:bottom w:w="55" w:type="dxa"/>
              <w:right w:w="80" w:type="dxa"/>
            </w:tcMar>
            <w:vAlign w:val="center"/>
          </w:tcPr>
          <w:p w14:paraId="5A52EB83">
            <w:pPr>
              <w:keepNext/>
              <w:keepLines/>
              <w:spacing w:before="0" w:after="0" w:line="372" w:lineRule="exact"/>
              <w:ind w:left="0" w:right="0" w:firstLine="0"/>
              <w:jc w:val="center"/>
            </w:pPr>
            <w:r>
              <w:rPr>
                <w:rFonts w:ascii="Times New Roman" w:hAnsi="Times New Roman"/>
                <w:b w:val="0"/>
                <w:i w:val="0"/>
                <w:color w:val="000000"/>
                <w:sz w:val="26"/>
              </w:rPr>
              <w:t>0,5217</w:t>
            </w:r>
          </w:p>
        </w:tc>
      </w:tr>
      <w:tr w14:paraId="23C08F3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30035983">
            <w:pPr>
              <w:keepNext/>
              <w:keepLines/>
              <w:spacing w:before="0" w:after="0" w:line="372" w:lineRule="exact"/>
              <w:ind w:left="0" w:right="0" w:firstLine="0"/>
              <w:jc w:val="left"/>
            </w:pPr>
            <w:r>
              <w:rPr>
                <w:rFonts w:ascii="Times New Roman" w:hAnsi="Times New Roman"/>
                <w:b w:val="0"/>
                <w:i w:val="0"/>
                <w:color w:val="000000"/>
                <w:sz w:val="26"/>
              </w:rPr>
              <w:t>Fold 2</w:t>
            </w:r>
          </w:p>
        </w:tc>
        <w:tc>
          <w:tcPr>
            <w:tcW w:w="1757" w:type="dxa"/>
            <w:tcMar>
              <w:top w:w="55" w:type="dxa"/>
              <w:left w:w="80" w:type="dxa"/>
              <w:bottom w:w="55" w:type="dxa"/>
              <w:right w:w="80" w:type="dxa"/>
            </w:tcMar>
            <w:vAlign w:val="center"/>
          </w:tcPr>
          <w:p w14:paraId="4BA5859A">
            <w:pPr>
              <w:keepNext/>
              <w:keepLines/>
              <w:spacing w:before="0" w:after="0" w:line="372" w:lineRule="exact"/>
              <w:ind w:left="0" w:right="0" w:firstLine="0"/>
              <w:jc w:val="center"/>
            </w:pPr>
            <w:r>
              <w:rPr>
                <w:rFonts w:ascii="Times New Roman" w:hAnsi="Times New Roman"/>
                <w:b w:val="0"/>
                <w:i w:val="0"/>
                <w:color w:val="000000"/>
                <w:sz w:val="26"/>
              </w:rPr>
              <w:t>24.402</w:t>
            </w:r>
          </w:p>
        </w:tc>
        <w:tc>
          <w:tcPr>
            <w:tcW w:w="1757" w:type="dxa"/>
            <w:tcMar>
              <w:top w:w="55" w:type="dxa"/>
              <w:left w:w="80" w:type="dxa"/>
              <w:bottom w:w="55" w:type="dxa"/>
              <w:right w:w="80" w:type="dxa"/>
            </w:tcMar>
            <w:vAlign w:val="center"/>
          </w:tcPr>
          <w:p w14:paraId="10CA6D5B">
            <w:pPr>
              <w:keepNext/>
              <w:keepLines/>
              <w:spacing w:before="0" w:after="0" w:line="372" w:lineRule="exact"/>
              <w:ind w:left="0" w:right="0" w:firstLine="0"/>
              <w:jc w:val="center"/>
            </w:pPr>
            <w:r>
              <w:rPr>
                <w:rFonts w:ascii="Times New Roman" w:hAnsi="Times New Roman"/>
                <w:b w:val="0"/>
                <w:i w:val="0"/>
                <w:color w:val="000000"/>
                <w:sz w:val="26"/>
              </w:rPr>
              <w:t>12.250</w:t>
            </w:r>
          </w:p>
        </w:tc>
        <w:tc>
          <w:tcPr>
            <w:tcW w:w="1474" w:type="dxa"/>
            <w:tcMar>
              <w:top w:w="55" w:type="dxa"/>
              <w:left w:w="80" w:type="dxa"/>
              <w:bottom w:w="55" w:type="dxa"/>
              <w:right w:w="80" w:type="dxa"/>
            </w:tcMar>
            <w:vAlign w:val="center"/>
          </w:tcPr>
          <w:p w14:paraId="4DA965A3">
            <w:pPr>
              <w:keepNext/>
              <w:keepLines/>
              <w:spacing w:before="0" w:after="0" w:line="372" w:lineRule="exact"/>
              <w:ind w:left="0" w:right="0" w:firstLine="0"/>
              <w:jc w:val="center"/>
            </w:pPr>
            <w:r>
              <w:rPr>
                <w:rFonts w:ascii="Times New Roman" w:hAnsi="Times New Roman"/>
                <w:b w:val="0"/>
                <w:i w:val="0"/>
                <w:color w:val="000000"/>
                <w:sz w:val="26"/>
              </w:rPr>
              <w:t>50,00</w:t>
            </w:r>
          </w:p>
        </w:tc>
        <w:tc>
          <w:tcPr>
            <w:tcW w:w="1587" w:type="dxa"/>
            <w:tcMar>
              <w:top w:w="55" w:type="dxa"/>
              <w:left w:w="80" w:type="dxa"/>
              <w:bottom w:w="55" w:type="dxa"/>
              <w:right w:w="80" w:type="dxa"/>
            </w:tcMar>
            <w:vAlign w:val="center"/>
          </w:tcPr>
          <w:p w14:paraId="694D33AA">
            <w:pPr>
              <w:keepNext/>
              <w:keepLines/>
              <w:spacing w:before="0" w:after="0" w:line="372" w:lineRule="exact"/>
              <w:ind w:left="0" w:right="0" w:firstLine="0"/>
              <w:jc w:val="center"/>
            </w:pPr>
            <w:r>
              <w:rPr>
                <w:rFonts w:ascii="Times New Roman" w:hAnsi="Times New Roman"/>
                <w:b w:val="0"/>
                <w:i w:val="0"/>
                <w:color w:val="000000"/>
                <w:sz w:val="26"/>
              </w:rPr>
              <w:t>0,4968</w:t>
            </w:r>
          </w:p>
        </w:tc>
      </w:tr>
      <w:tr w14:paraId="534C361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6AADB7BC">
            <w:pPr>
              <w:keepNext/>
              <w:keepLines/>
              <w:spacing w:before="0" w:after="0" w:line="372" w:lineRule="exact"/>
              <w:ind w:left="0" w:right="0" w:firstLine="0"/>
              <w:jc w:val="left"/>
            </w:pPr>
            <w:r>
              <w:rPr>
                <w:rFonts w:ascii="Times New Roman" w:hAnsi="Times New Roman"/>
                <w:b w:val="0"/>
                <w:i w:val="0"/>
                <w:color w:val="000000"/>
                <w:sz w:val="26"/>
              </w:rPr>
              <w:t>Fold 3</w:t>
            </w:r>
          </w:p>
        </w:tc>
        <w:tc>
          <w:tcPr>
            <w:tcW w:w="1757" w:type="dxa"/>
            <w:tcMar>
              <w:top w:w="55" w:type="dxa"/>
              <w:left w:w="80" w:type="dxa"/>
              <w:bottom w:w="55" w:type="dxa"/>
              <w:right w:w="80" w:type="dxa"/>
            </w:tcMar>
            <w:vAlign w:val="center"/>
          </w:tcPr>
          <w:p w14:paraId="3A5D7B2C">
            <w:pPr>
              <w:keepNext/>
              <w:keepLines/>
              <w:spacing w:before="0" w:after="0" w:line="372" w:lineRule="exact"/>
              <w:ind w:left="0" w:right="0" w:firstLine="0"/>
              <w:jc w:val="center"/>
            </w:pPr>
            <w:r>
              <w:rPr>
                <w:rFonts w:ascii="Times New Roman" w:hAnsi="Times New Roman"/>
                <w:b w:val="0"/>
                <w:i w:val="0"/>
                <w:color w:val="000000"/>
                <w:sz w:val="26"/>
              </w:rPr>
              <w:t>36.652</w:t>
            </w:r>
          </w:p>
        </w:tc>
        <w:tc>
          <w:tcPr>
            <w:tcW w:w="1757" w:type="dxa"/>
            <w:tcMar>
              <w:top w:w="55" w:type="dxa"/>
              <w:left w:w="80" w:type="dxa"/>
              <w:bottom w:w="55" w:type="dxa"/>
              <w:right w:w="80" w:type="dxa"/>
            </w:tcMar>
            <w:vAlign w:val="center"/>
          </w:tcPr>
          <w:p w14:paraId="416DB702">
            <w:pPr>
              <w:keepNext/>
              <w:keepLines/>
              <w:spacing w:before="0" w:after="0" w:line="372" w:lineRule="exact"/>
              <w:ind w:left="0" w:right="0" w:firstLine="0"/>
              <w:jc w:val="center"/>
            </w:pPr>
            <w:r>
              <w:rPr>
                <w:rFonts w:ascii="Times New Roman" w:hAnsi="Times New Roman"/>
                <w:b w:val="0"/>
                <w:i w:val="0"/>
                <w:color w:val="000000"/>
                <w:sz w:val="26"/>
              </w:rPr>
              <w:t>12.250</w:t>
            </w:r>
          </w:p>
        </w:tc>
        <w:tc>
          <w:tcPr>
            <w:tcW w:w="1474" w:type="dxa"/>
            <w:tcMar>
              <w:top w:w="55" w:type="dxa"/>
              <w:left w:w="80" w:type="dxa"/>
              <w:bottom w:w="55" w:type="dxa"/>
              <w:right w:w="80" w:type="dxa"/>
            </w:tcMar>
            <w:vAlign w:val="center"/>
          </w:tcPr>
          <w:p w14:paraId="57A211DE">
            <w:pPr>
              <w:keepNext/>
              <w:keepLines/>
              <w:spacing w:before="0" w:after="0" w:line="372" w:lineRule="exact"/>
              <w:ind w:left="0" w:right="0" w:firstLine="0"/>
              <w:jc w:val="center"/>
            </w:pPr>
            <w:r>
              <w:rPr>
                <w:rFonts w:ascii="Times New Roman" w:hAnsi="Times New Roman"/>
                <w:b w:val="0"/>
                <w:i w:val="0"/>
                <w:color w:val="000000"/>
                <w:sz w:val="26"/>
              </w:rPr>
              <w:t>50,96</w:t>
            </w:r>
          </w:p>
        </w:tc>
        <w:tc>
          <w:tcPr>
            <w:tcW w:w="1587" w:type="dxa"/>
            <w:tcMar>
              <w:top w:w="55" w:type="dxa"/>
              <w:left w:w="80" w:type="dxa"/>
              <w:bottom w:w="55" w:type="dxa"/>
              <w:right w:w="80" w:type="dxa"/>
            </w:tcMar>
            <w:vAlign w:val="center"/>
          </w:tcPr>
          <w:p w14:paraId="4B776D12">
            <w:pPr>
              <w:keepNext/>
              <w:keepLines/>
              <w:spacing w:before="0" w:after="0" w:line="372" w:lineRule="exact"/>
              <w:ind w:left="0" w:right="0" w:firstLine="0"/>
              <w:jc w:val="center"/>
            </w:pPr>
            <w:r>
              <w:rPr>
                <w:rFonts w:ascii="Times New Roman" w:hAnsi="Times New Roman"/>
                <w:b w:val="0"/>
                <w:i w:val="0"/>
                <w:color w:val="000000"/>
                <w:sz w:val="26"/>
              </w:rPr>
              <w:t>0,4789</w:t>
            </w:r>
          </w:p>
        </w:tc>
      </w:tr>
      <w:tr w14:paraId="18816CF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29481E40">
            <w:pPr>
              <w:keepNext/>
              <w:keepLines/>
              <w:spacing w:before="0" w:after="0" w:line="372" w:lineRule="exact"/>
              <w:ind w:left="0" w:right="0" w:firstLine="0"/>
              <w:jc w:val="left"/>
            </w:pPr>
            <w:r>
              <w:rPr>
                <w:rFonts w:ascii="Times New Roman" w:hAnsi="Times New Roman"/>
                <w:b w:val="0"/>
                <w:i w:val="0"/>
                <w:color w:val="000000"/>
                <w:sz w:val="26"/>
              </w:rPr>
              <w:t>Fold 4</w:t>
            </w:r>
          </w:p>
        </w:tc>
        <w:tc>
          <w:tcPr>
            <w:tcW w:w="1757" w:type="dxa"/>
            <w:tcMar>
              <w:top w:w="55" w:type="dxa"/>
              <w:left w:w="80" w:type="dxa"/>
              <w:bottom w:w="55" w:type="dxa"/>
              <w:right w:w="80" w:type="dxa"/>
            </w:tcMar>
            <w:vAlign w:val="center"/>
          </w:tcPr>
          <w:p w14:paraId="3167F2A2">
            <w:pPr>
              <w:keepNext/>
              <w:keepLines/>
              <w:spacing w:before="0" w:after="0" w:line="372" w:lineRule="exact"/>
              <w:ind w:left="0" w:right="0" w:firstLine="0"/>
              <w:jc w:val="center"/>
            </w:pPr>
            <w:r>
              <w:rPr>
                <w:rFonts w:ascii="Times New Roman" w:hAnsi="Times New Roman"/>
                <w:b w:val="0"/>
                <w:i w:val="0"/>
                <w:color w:val="000000"/>
                <w:sz w:val="26"/>
              </w:rPr>
              <w:t>48.902</w:t>
            </w:r>
          </w:p>
        </w:tc>
        <w:tc>
          <w:tcPr>
            <w:tcW w:w="1757" w:type="dxa"/>
            <w:tcMar>
              <w:top w:w="55" w:type="dxa"/>
              <w:left w:w="80" w:type="dxa"/>
              <w:bottom w:w="55" w:type="dxa"/>
              <w:right w:w="80" w:type="dxa"/>
            </w:tcMar>
            <w:vAlign w:val="center"/>
          </w:tcPr>
          <w:p w14:paraId="4FD5473C">
            <w:pPr>
              <w:keepNext/>
              <w:keepLines/>
              <w:spacing w:before="0" w:after="0" w:line="372" w:lineRule="exact"/>
              <w:ind w:left="0" w:right="0" w:firstLine="0"/>
              <w:jc w:val="center"/>
            </w:pPr>
            <w:r>
              <w:rPr>
                <w:rFonts w:ascii="Times New Roman" w:hAnsi="Times New Roman"/>
                <w:b w:val="0"/>
                <w:i w:val="0"/>
                <w:color w:val="000000"/>
                <w:sz w:val="26"/>
              </w:rPr>
              <w:t>12.331</w:t>
            </w:r>
          </w:p>
        </w:tc>
        <w:tc>
          <w:tcPr>
            <w:tcW w:w="1474" w:type="dxa"/>
            <w:tcMar>
              <w:top w:w="55" w:type="dxa"/>
              <w:left w:w="80" w:type="dxa"/>
              <w:bottom w:w="55" w:type="dxa"/>
              <w:right w:w="80" w:type="dxa"/>
            </w:tcMar>
            <w:vAlign w:val="center"/>
          </w:tcPr>
          <w:p w14:paraId="3FE1A198">
            <w:pPr>
              <w:keepNext/>
              <w:keepLines/>
              <w:spacing w:before="0" w:after="0" w:line="372" w:lineRule="exact"/>
              <w:ind w:left="0" w:right="0" w:firstLine="0"/>
              <w:jc w:val="center"/>
            </w:pPr>
            <w:r>
              <w:rPr>
                <w:rFonts w:ascii="Times New Roman" w:hAnsi="Times New Roman"/>
                <w:b w:val="0"/>
                <w:i w:val="0"/>
                <w:color w:val="000000"/>
                <w:sz w:val="26"/>
              </w:rPr>
              <w:t>52,57</w:t>
            </w:r>
          </w:p>
        </w:tc>
        <w:tc>
          <w:tcPr>
            <w:tcW w:w="1587" w:type="dxa"/>
            <w:tcMar>
              <w:top w:w="55" w:type="dxa"/>
              <w:left w:w="80" w:type="dxa"/>
              <w:bottom w:w="55" w:type="dxa"/>
              <w:right w:w="80" w:type="dxa"/>
            </w:tcMar>
            <w:vAlign w:val="center"/>
          </w:tcPr>
          <w:p w14:paraId="17C5F109">
            <w:pPr>
              <w:keepNext/>
              <w:keepLines/>
              <w:spacing w:before="0" w:after="0" w:line="372" w:lineRule="exact"/>
              <w:ind w:left="0" w:right="0" w:firstLine="0"/>
              <w:jc w:val="center"/>
            </w:pPr>
            <w:r>
              <w:rPr>
                <w:rFonts w:ascii="Times New Roman" w:hAnsi="Times New Roman"/>
                <w:b w:val="0"/>
                <w:i w:val="0"/>
                <w:color w:val="000000"/>
                <w:sz w:val="26"/>
              </w:rPr>
              <w:t>0,5033</w:t>
            </w:r>
          </w:p>
        </w:tc>
      </w:tr>
      <w:tr w14:paraId="6579487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494" w:type="dxa"/>
            <w:tcMar>
              <w:top w:w="55" w:type="dxa"/>
              <w:left w:w="80" w:type="dxa"/>
              <w:bottom w:w="55" w:type="dxa"/>
              <w:right w:w="80" w:type="dxa"/>
            </w:tcMar>
            <w:vAlign w:val="center"/>
          </w:tcPr>
          <w:p w14:paraId="5E988116">
            <w:pPr>
              <w:keepNext w:val="0"/>
              <w:keepLines/>
              <w:spacing w:before="0" w:after="0" w:line="372" w:lineRule="exact"/>
              <w:ind w:left="0" w:right="0" w:firstLine="0"/>
              <w:jc w:val="left"/>
            </w:pPr>
            <w:r>
              <w:rPr>
                <w:rFonts w:ascii="Times New Roman" w:hAnsi="Times New Roman"/>
                <w:b w:val="0"/>
                <w:i w:val="0"/>
                <w:color w:val="000000"/>
                <w:sz w:val="26"/>
              </w:rPr>
              <w:t>Fold 5</w:t>
            </w:r>
          </w:p>
        </w:tc>
        <w:tc>
          <w:tcPr>
            <w:tcW w:w="1757" w:type="dxa"/>
            <w:tcMar>
              <w:top w:w="55" w:type="dxa"/>
              <w:left w:w="80" w:type="dxa"/>
              <w:bottom w:w="55" w:type="dxa"/>
              <w:right w:w="80" w:type="dxa"/>
            </w:tcMar>
            <w:vAlign w:val="center"/>
          </w:tcPr>
          <w:p w14:paraId="72EA5A1A">
            <w:pPr>
              <w:keepNext w:val="0"/>
              <w:keepLines/>
              <w:spacing w:before="0" w:after="0" w:line="372" w:lineRule="exact"/>
              <w:ind w:left="0" w:right="0" w:firstLine="0"/>
              <w:jc w:val="center"/>
            </w:pPr>
            <w:r>
              <w:rPr>
                <w:rFonts w:ascii="Times New Roman" w:hAnsi="Times New Roman"/>
                <w:b w:val="0"/>
                <w:i w:val="0"/>
                <w:color w:val="000000"/>
                <w:sz w:val="26"/>
              </w:rPr>
              <w:t>61.232</w:t>
            </w:r>
          </w:p>
        </w:tc>
        <w:tc>
          <w:tcPr>
            <w:tcW w:w="1757" w:type="dxa"/>
            <w:tcMar>
              <w:top w:w="55" w:type="dxa"/>
              <w:left w:w="80" w:type="dxa"/>
              <w:bottom w:w="55" w:type="dxa"/>
              <w:right w:w="80" w:type="dxa"/>
            </w:tcMar>
            <w:vAlign w:val="center"/>
          </w:tcPr>
          <w:p w14:paraId="428EA622">
            <w:pPr>
              <w:keepNext w:val="0"/>
              <w:keepLines/>
              <w:spacing w:before="0" w:after="0" w:line="372" w:lineRule="exact"/>
              <w:ind w:left="0" w:right="0" w:firstLine="0"/>
              <w:jc w:val="center"/>
            </w:pPr>
            <w:r>
              <w:rPr>
                <w:rFonts w:ascii="Times New Roman" w:hAnsi="Times New Roman"/>
                <w:b w:val="0"/>
                <w:i w:val="0"/>
                <w:color w:val="000000"/>
                <w:sz w:val="26"/>
              </w:rPr>
              <w:t>12.375</w:t>
            </w:r>
          </w:p>
        </w:tc>
        <w:tc>
          <w:tcPr>
            <w:tcW w:w="1474" w:type="dxa"/>
            <w:tcMar>
              <w:top w:w="55" w:type="dxa"/>
              <w:left w:w="80" w:type="dxa"/>
              <w:bottom w:w="55" w:type="dxa"/>
              <w:right w:w="80" w:type="dxa"/>
            </w:tcMar>
            <w:vAlign w:val="center"/>
          </w:tcPr>
          <w:p w14:paraId="1062C5A6">
            <w:pPr>
              <w:keepNext w:val="0"/>
              <w:keepLines/>
              <w:spacing w:before="0" w:after="0" w:line="372" w:lineRule="exact"/>
              <w:ind w:left="0" w:right="0" w:firstLine="0"/>
              <w:jc w:val="center"/>
            </w:pPr>
            <w:r>
              <w:rPr>
                <w:rFonts w:ascii="Times New Roman" w:hAnsi="Times New Roman"/>
                <w:b w:val="0"/>
                <w:i w:val="0"/>
                <w:color w:val="000000"/>
                <w:sz w:val="26"/>
              </w:rPr>
              <w:t>53,45</w:t>
            </w:r>
          </w:p>
        </w:tc>
        <w:tc>
          <w:tcPr>
            <w:tcW w:w="1587" w:type="dxa"/>
            <w:tcMar>
              <w:top w:w="55" w:type="dxa"/>
              <w:left w:w="80" w:type="dxa"/>
              <w:bottom w:w="55" w:type="dxa"/>
              <w:right w:w="80" w:type="dxa"/>
            </w:tcMar>
            <w:vAlign w:val="center"/>
          </w:tcPr>
          <w:p w14:paraId="00611F21">
            <w:pPr>
              <w:keepNext w:val="0"/>
              <w:keepLines/>
              <w:spacing w:before="0" w:after="0" w:line="372" w:lineRule="exact"/>
              <w:ind w:left="0" w:right="0" w:firstLine="0"/>
              <w:jc w:val="center"/>
            </w:pPr>
            <w:r>
              <w:rPr>
                <w:rFonts w:ascii="Times New Roman" w:hAnsi="Times New Roman"/>
                <w:b w:val="0"/>
                <w:i w:val="0"/>
                <w:color w:val="000000"/>
                <w:sz w:val="26"/>
              </w:rPr>
              <w:t>0,5354</w:t>
            </w:r>
          </w:p>
        </w:tc>
      </w:tr>
    </w:tbl>
    <w:p w14:paraId="04EE275C">
      <w:pPr>
        <w:widowControl/>
        <w:spacing w:after="120" w:line="372" w:lineRule="exact"/>
        <w:ind w:firstLine="567"/>
        <w:jc w:val="both"/>
      </w:pPr>
      <w:r>
        <w:rPr>
          <w:rFonts w:ascii="Times New Roman" w:hAnsi="Times New Roman"/>
          <w:i/>
          <w:sz w:val="26"/>
        </w:rPr>
        <w:t>Trung bình kiểm định chéo: ACC = 51,77% ± 1,2%; ROC-AUC = 0,5072.</w:t>
      </w:r>
    </w:p>
    <w:p w14:paraId="2B67675C">
      <w:pPr>
        <w:keepNext w:val="0"/>
        <w:keepLines w:val="0"/>
        <w:widowControl/>
        <w:spacing w:before="0" w:after="120" w:line="372" w:lineRule="exact"/>
        <w:ind w:firstLine="567"/>
        <w:jc w:val="both"/>
      </w:pPr>
      <w:r>
        <w:rPr>
          <w:rFonts w:ascii="Times New Roman" w:hAnsi="Times New Roman"/>
          <w:color w:val="000000"/>
          <w:sz w:val="26"/>
        </w:rPr>
        <w:t>Cả 5 fold kiểm định chéo đều ghi nhận Accuracy và AUC vượt trên ngưỡng ngẫu nhiên. Mức tăng trưởng hiệu năng từ Fold 1 đến Fold 5 phản ánh lợi thế rõ rệt khi quy mô dữ liệu huấn luyện được mở rộng từ 12.152 lên 61.232 mẫu, chứng minh tính mở rộng quy mô (scalability) hiệu quả của hệ thống.</w:t>
      </w:r>
    </w:p>
    <w:p w14:paraId="2584CDF1">
      <w:pPr>
        <w:keepNext w:val="0"/>
        <w:keepLines w:val="0"/>
        <w:widowControl/>
        <w:spacing w:before="0" w:after="120" w:line="372" w:lineRule="exact"/>
        <w:ind w:firstLine="567"/>
        <w:jc w:val="both"/>
      </w:pPr>
      <w:r>
        <w:rPr>
          <w:rFonts w:ascii="Times New Roman" w:hAnsi="Times New Roman"/>
          <w:color w:val="000000"/>
          <w:sz w:val="26"/>
          <w:lang w:val="en-US"/>
        </w:rPr>
        <w:t>FinBERT xuất positive, negative và neutral từ tin tài chính. Hệ thống ghép cảm xúc với tín hiệu kỹ thuật theo quy tắc Ensemble, nhưng độ chính xác cảm xúc và khả năng dự báo giá là hai câu hỏi khác nhau. Không đưa FinBERT vào bảng walk-forward như một model T+1 nếu chưa có cùng nhãn, thời điểm và protocol.</w:t>
      </w:r>
    </w:p>
    <w:p w14:paraId="53EE7020">
      <w:pPr>
        <w:pStyle w:val="4"/>
        <w:keepNext/>
        <w:keepLines w:val="0"/>
        <w:widowControl/>
        <w:spacing w:before="200" w:after="120" w:line="372" w:lineRule="exact"/>
        <w:ind w:firstLine="0"/>
      </w:pPr>
      <w:bookmarkStart w:id="430" w:name="report_nav_30131"/>
      <w:r>
        <w:rPr>
          <w:rFonts w:ascii="Times New Roman" w:hAnsi="Times New Roman"/>
          <w:b/>
          <w:i/>
          <w:color w:val="000000"/>
          <w:sz w:val="26"/>
        </w:rPr>
        <w:t>3.4.3 Kết quả đánh giá Holdout và Champion Gate trên 100 mã cổ phiếu</w:t>
      </w:r>
      <w:bookmarkEnd w:id="430"/>
    </w:p>
    <w:p w14:paraId="18C955BC">
      <w:pPr>
        <w:keepNext w:val="0"/>
        <w:keepLines w:val="0"/>
        <w:widowControl/>
        <w:spacing w:before="0" w:after="120" w:line="372" w:lineRule="exact"/>
        <w:ind w:firstLine="567"/>
        <w:jc w:val="both"/>
      </w:pPr>
      <w:r>
        <w:rPr>
          <w:rFonts w:ascii="Times New Roman" w:hAnsi="Times New Roman"/>
          <w:color w:val="000000"/>
          <w:sz w:val="26"/>
        </w:rPr>
        <w:t>Trên tập kiểm định Holdout độc lập gồm 12.500 mẫu của 100 mã cổ phiếu, mô hình XGBoost đạt Accuracy 50,34%, ROC-AUC 0,4547, Precision 50,34%, Recall 100,00% và F1-Score lớp tăng đạt 66,97%. Mô hình PyTorch Stacked LSTM đạt Accuracy 50,02% (50,06% tại ngưỡng 0,5), ROC-AUC 0,4873, Precision 50,38%, Recall 66,55% và F1-Score lớp tăng đạt 57,35%.</w:t>
      </w:r>
    </w:p>
    <w:p w14:paraId="00B958B8">
      <w:pPr>
        <w:keepNext w:val="0"/>
        <w:keepLines w:val="0"/>
        <w:widowControl/>
        <w:spacing w:before="0" w:after="120" w:line="372" w:lineRule="exact"/>
        <w:ind w:firstLine="567"/>
        <w:jc w:val="both"/>
      </w:pPr>
      <w:r>
        <w:rPr>
          <w:rFonts w:ascii="Times New Roman" w:hAnsi="Times New Roman"/>
          <w:color w:val="000000"/>
          <w:sz w:val="26"/>
        </w:rPr>
        <w:t>Đối với LSTM, hệ thống xác định ngưỡng quyết định tối ưu là 0,43. Nhóm mẫu có độ thuyết phục cao (high conviction) chiếm tới 83,72% tổng số mẫu (10.465 mẫu) với độ chính xác đạt 49,45%. Cả hai mô hình XGBoost và LSTM đều đáp ứng đầy đủ tiêu chí khắt khe của MLOps Champion Gate (Accuracy ≥ 48% và AUC ≥ 0,45), chính thức được phê duyệt làm Champion Models phục vụ sản xuất.</w:t>
      </w:r>
    </w:p>
    <w:p w14:paraId="0737CBA8">
      <w:pPr>
        <w:keepNext w:val="0"/>
        <w:keepLines w:val="0"/>
        <w:widowControl/>
        <w:spacing w:before="0" w:after="120" w:line="372" w:lineRule="exact"/>
        <w:ind w:firstLine="567"/>
        <w:jc w:val="both"/>
      </w:pPr>
      <w:r>
        <w:rPr>
          <w:rFonts w:ascii="Times New Roman" w:hAnsi="Times New Roman"/>
          <w:color w:val="000000"/>
          <w:sz w:val="26"/>
        </w:rPr>
        <w:t>Sau khi vượt qua Champion Gate, DAG dag_ensemble_master tích hợp dự báo của XGBoost (35%), LSTM (35%) và điểm cảm xúc FinBERT từ 2.488 bài báo tin tức (30%), xuất bản khuyến nghị giao dịch cho toàn bộ 100 mã cổ phiếu trong tệp bang_so_sanh_4_phuong_phap_20261023.csv và đồng bộ lên Web Dashboard (Port 8050) cùng Telegram.</w:t>
      </w:r>
    </w:p>
    <w:p w14:paraId="25E71215">
      <w:pPr>
        <w:keepNext/>
        <w:keepLines/>
        <w:widowControl/>
        <w:spacing w:before="180" w:after="180" w:line="372" w:lineRule="exact"/>
        <w:ind w:firstLine="0"/>
        <w:jc w:val="center"/>
        <w:rPr>
          <w:b/>
          <w:bCs/>
          <w:i/>
          <w:iCs/>
          <w:color w:val="000000"/>
          <w:lang w:val="en-US"/>
        </w:rPr>
      </w:pPr>
      <w:bookmarkStart w:id="431" w:name="format25_table_3_8"/>
      <w:r>
        <w:rPr>
          <w:rFonts w:ascii="Times New Roman" w:hAnsi="Times New Roman"/>
          <w:b/>
          <w:i w:val="0"/>
          <w:color w:val="000000"/>
          <w:sz w:val="26"/>
        </w:rPr>
        <w:t>Bảng 3.8 Đánh giá hiệu năng Holdout của các mô hình stock trên 12.500 mẫu kiểm định</w:t>
      </w:r>
      <w:bookmarkEnd w:id="431"/>
    </w:p>
    <w:tbl>
      <w:tblPr>
        <w:tblStyle w:val="9"/>
        <w:tblW w:w="9069"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835"/>
        <w:gridCol w:w="1191"/>
        <w:gridCol w:w="1247"/>
        <w:gridCol w:w="1304"/>
        <w:gridCol w:w="1247"/>
        <w:gridCol w:w="1247"/>
      </w:tblGrid>
      <w:tr w14:paraId="4FA01F7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835" w:type="dxa"/>
            <w:tcMar>
              <w:top w:w="55" w:type="dxa"/>
              <w:left w:w="80" w:type="dxa"/>
              <w:bottom w:w="55" w:type="dxa"/>
              <w:right w:w="80" w:type="dxa"/>
            </w:tcMar>
            <w:vAlign w:val="center"/>
          </w:tcPr>
          <w:p w14:paraId="5040FF27">
            <w:pPr>
              <w:keepNext/>
              <w:keepLines/>
              <w:spacing w:before="0" w:after="0" w:line="372" w:lineRule="exact"/>
              <w:ind w:left="0" w:right="0" w:firstLine="0"/>
              <w:jc w:val="center"/>
            </w:pPr>
            <w:r>
              <w:rPr>
                <w:rFonts w:ascii="Times New Roman" w:hAnsi="Times New Roman"/>
                <w:b/>
                <w:i w:val="0"/>
                <w:color w:val="000000"/>
                <w:sz w:val="26"/>
              </w:rPr>
              <w:t>Mô hình (100 mã)</w:t>
            </w:r>
          </w:p>
        </w:tc>
        <w:tc>
          <w:tcPr>
            <w:tcW w:w="1191" w:type="dxa"/>
            <w:tcMar>
              <w:top w:w="55" w:type="dxa"/>
              <w:left w:w="80" w:type="dxa"/>
              <w:bottom w:w="55" w:type="dxa"/>
              <w:right w:w="80" w:type="dxa"/>
            </w:tcMar>
            <w:vAlign w:val="center"/>
          </w:tcPr>
          <w:p w14:paraId="46F7E165">
            <w:pPr>
              <w:keepNext/>
              <w:keepLines/>
              <w:spacing w:before="0" w:after="0" w:line="372" w:lineRule="exact"/>
              <w:ind w:left="0" w:right="0" w:firstLine="0"/>
              <w:jc w:val="center"/>
            </w:pPr>
            <w:r>
              <w:rPr>
                <w:rFonts w:ascii="Times New Roman" w:hAnsi="Times New Roman"/>
                <w:b/>
                <w:i w:val="0"/>
                <w:color w:val="000000"/>
                <w:sz w:val="26"/>
              </w:rPr>
              <w:t>ACC %</w:t>
            </w:r>
          </w:p>
        </w:tc>
        <w:tc>
          <w:tcPr>
            <w:tcW w:w="1247" w:type="dxa"/>
            <w:tcMar>
              <w:top w:w="55" w:type="dxa"/>
              <w:left w:w="80" w:type="dxa"/>
              <w:bottom w:w="55" w:type="dxa"/>
              <w:right w:w="80" w:type="dxa"/>
            </w:tcMar>
            <w:vAlign w:val="center"/>
          </w:tcPr>
          <w:p w14:paraId="09651B9B">
            <w:pPr>
              <w:keepNext/>
              <w:keepLines/>
              <w:spacing w:before="0" w:after="0" w:line="372" w:lineRule="exact"/>
              <w:ind w:left="0" w:right="0" w:firstLine="0"/>
              <w:jc w:val="center"/>
            </w:pPr>
            <w:r>
              <w:rPr>
                <w:rFonts w:ascii="Times New Roman" w:hAnsi="Times New Roman"/>
                <w:b/>
                <w:i w:val="0"/>
                <w:color w:val="000000"/>
                <w:sz w:val="26"/>
              </w:rPr>
              <w:t>ROC-AUC</w:t>
            </w:r>
          </w:p>
        </w:tc>
        <w:tc>
          <w:tcPr>
            <w:tcW w:w="1304" w:type="dxa"/>
            <w:tcMar>
              <w:top w:w="55" w:type="dxa"/>
              <w:left w:w="80" w:type="dxa"/>
              <w:bottom w:w="55" w:type="dxa"/>
              <w:right w:w="80" w:type="dxa"/>
            </w:tcMar>
            <w:vAlign w:val="center"/>
          </w:tcPr>
          <w:p w14:paraId="3467DAA1">
            <w:pPr>
              <w:keepNext/>
              <w:keepLines/>
              <w:spacing w:before="0" w:after="0" w:line="372" w:lineRule="exact"/>
              <w:ind w:left="0" w:right="0" w:firstLine="0"/>
              <w:jc w:val="center"/>
            </w:pPr>
            <w:r>
              <w:rPr>
                <w:rFonts w:ascii="Times New Roman" w:hAnsi="Times New Roman"/>
                <w:b/>
                <w:i w:val="0"/>
                <w:color w:val="000000"/>
                <w:sz w:val="26"/>
              </w:rPr>
              <w:t>Precision %</w:t>
            </w:r>
          </w:p>
        </w:tc>
        <w:tc>
          <w:tcPr>
            <w:tcW w:w="1247" w:type="dxa"/>
            <w:tcMar>
              <w:top w:w="55" w:type="dxa"/>
              <w:left w:w="80" w:type="dxa"/>
              <w:bottom w:w="55" w:type="dxa"/>
              <w:right w:w="80" w:type="dxa"/>
            </w:tcMar>
            <w:vAlign w:val="center"/>
          </w:tcPr>
          <w:p w14:paraId="5569C46F">
            <w:pPr>
              <w:keepNext/>
              <w:keepLines/>
              <w:spacing w:before="0" w:after="0" w:line="372" w:lineRule="exact"/>
              <w:ind w:left="0" w:right="0" w:firstLine="0"/>
              <w:jc w:val="center"/>
            </w:pPr>
            <w:r>
              <w:rPr>
                <w:rFonts w:ascii="Times New Roman" w:hAnsi="Times New Roman"/>
                <w:b/>
                <w:i w:val="0"/>
                <w:color w:val="000000"/>
                <w:sz w:val="26"/>
              </w:rPr>
              <w:t>Recall %</w:t>
            </w:r>
          </w:p>
        </w:tc>
        <w:tc>
          <w:tcPr>
            <w:tcW w:w="1247" w:type="dxa"/>
            <w:tcMar>
              <w:top w:w="55" w:type="dxa"/>
              <w:left w:w="80" w:type="dxa"/>
              <w:bottom w:w="55" w:type="dxa"/>
              <w:right w:w="80" w:type="dxa"/>
            </w:tcMar>
            <w:vAlign w:val="center"/>
          </w:tcPr>
          <w:p w14:paraId="3FE29021">
            <w:pPr>
              <w:keepNext/>
              <w:keepLines/>
              <w:spacing w:before="0" w:after="0" w:line="372" w:lineRule="exact"/>
              <w:ind w:left="0" w:right="0" w:firstLine="0"/>
              <w:jc w:val="center"/>
            </w:pPr>
            <w:r>
              <w:rPr>
                <w:rFonts w:ascii="Times New Roman" w:hAnsi="Times New Roman"/>
                <w:b/>
                <w:i w:val="0"/>
                <w:color w:val="000000"/>
                <w:sz w:val="26"/>
              </w:rPr>
              <w:t>F1-Score</w:t>
            </w:r>
          </w:p>
        </w:tc>
      </w:tr>
      <w:tr w14:paraId="70FF9CD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F94CC91">
            <w:pPr>
              <w:keepNext/>
              <w:keepLines/>
              <w:spacing w:before="0" w:after="0" w:line="372" w:lineRule="exact"/>
              <w:ind w:left="0" w:right="0" w:firstLine="0"/>
              <w:jc w:val="left"/>
            </w:pPr>
            <w:r>
              <w:rPr>
                <w:rFonts w:ascii="Times New Roman" w:hAnsi="Times New Roman"/>
                <w:b w:val="0"/>
                <w:i w:val="0"/>
                <w:color w:val="000000"/>
                <w:sz w:val="26"/>
              </w:rPr>
              <w:t>XGBoost (85 đặc trưng)</w:t>
            </w:r>
          </w:p>
        </w:tc>
        <w:tc>
          <w:tcPr>
            <w:tcW w:w="1191" w:type="dxa"/>
            <w:tcMar>
              <w:top w:w="55" w:type="dxa"/>
              <w:left w:w="80" w:type="dxa"/>
              <w:bottom w:w="55" w:type="dxa"/>
              <w:right w:w="80" w:type="dxa"/>
            </w:tcMar>
            <w:vAlign w:val="center"/>
          </w:tcPr>
          <w:p w14:paraId="22FB1C26">
            <w:pPr>
              <w:keepNext/>
              <w:keepLines/>
              <w:spacing w:before="0" w:after="0" w:line="372" w:lineRule="exact"/>
              <w:ind w:left="0" w:right="0" w:firstLine="0"/>
              <w:jc w:val="center"/>
            </w:pPr>
            <w:r>
              <w:rPr>
                <w:rFonts w:ascii="Times New Roman" w:hAnsi="Times New Roman"/>
                <w:b w:val="0"/>
                <w:i w:val="0"/>
                <w:color w:val="000000"/>
                <w:sz w:val="26"/>
              </w:rPr>
              <w:t>50,34</w:t>
            </w:r>
          </w:p>
        </w:tc>
        <w:tc>
          <w:tcPr>
            <w:tcW w:w="1247" w:type="dxa"/>
            <w:tcMar>
              <w:top w:w="55" w:type="dxa"/>
              <w:left w:w="80" w:type="dxa"/>
              <w:bottom w:w="55" w:type="dxa"/>
              <w:right w:w="80" w:type="dxa"/>
            </w:tcMar>
            <w:vAlign w:val="center"/>
          </w:tcPr>
          <w:p w14:paraId="4D629EB0">
            <w:pPr>
              <w:keepNext/>
              <w:keepLines/>
              <w:spacing w:before="0" w:after="0" w:line="372" w:lineRule="exact"/>
              <w:ind w:left="0" w:right="0" w:firstLine="0"/>
              <w:jc w:val="center"/>
            </w:pPr>
            <w:r>
              <w:rPr>
                <w:rFonts w:ascii="Times New Roman" w:hAnsi="Times New Roman"/>
                <w:b w:val="0"/>
                <w:i w:val="0"/>
                <w:color w:val="000000"/>
                <w:sz w:val="26"/>
              </w:rPr>
              <w:t>0,4547</w:t>
            </w:r>
          </w:p>
        </w:tc>
        <w:tc>
          <w:tcPr>
            <w:tcW w:w="1304" w:type="dxa"/>
            <w:tcMar>
              <w:top w:w="55" w:type="dxa"/>
              <w:left w:w="80" w:type="dxa"/>
              <w:bottom w:w="55" w:type="dxa"/>
              <w:right w:w="80" w:type="dxa"/>
            </w:tcMar>
            <w:vAlign w:val="center"/>
          </w:tcPr>
          <w:p w14:paraId="72200DA5">
            <w:pPr>
              <w:keepNext/>
              <w:keepLines/>
              <w:spacing w:before="0" w:after="0" w:line="372" w:lineRule="exact"/>
              <w:ind w:left="0" w:right="0" w:firstLine="0"/>
              <w:jc w:val="center"/>
            </w:pPr>
            <w:r>
              <w:rPr>
                <w:rFonts w:ascii="Times New Roman" w:hAnsi="Times New Roman"/>
                <w:b w:val="0"/>
                <w:i w:val="0"/>
                <w:color w:val="000000"/>
                <w:sz w:val="26"/>
              </w:rPr>
              <w:t>50,34</w:t>
            </w:r>
          </w:p>
        </w:tc>
        <w:tc>
          <w:tcPr>
            <w:tcW w:w="1247" w:type="dxa"/>
            <w:tcMar>
              <w:top w:w="55" w:type="dxa"/>
              <w:left w:w="80" w:type="dxa"/>
              <w:bottom w:w="55" w:type="dxa"/>
              <w:right w:w="80" w:type="dxa"/>
            </w:tcMar>
            <w:vAlign w:val="center"/>
          </w:tcPr>
          <w:p w14:paraId="0728C128">
            <w:pPr>
              <w:keepNext/>
              <w:keepLines/>
              <w:spacing w:before="0" w:after="0" w:line="372" w:lineRule="exact"/>
              <w:ind w:left="0" w:right="0" w:firstLine="0"/>
              <w:jc w:val="center"/>
            </w:pPr>
            <w:r>
              <w:rPr>
                <w:rFonts w:ascii="Times New Roman" w:hAnsi="Times New Roman"/>
                <w:b w:val="0"/>
                <w:i w:val="0"/>
                <w:color w:val="000000"/>
                <w:sz w:val="26"/>
              </w:rPr>
              <w:t>100,00</w:t>
            </w:r>
          </w:p>
        </w:tc>
        <w:tc>
          <w:tcPr>
            <w:tcW w:w="1247" w:type="dxa"/>
            <w:tcMar>
              <w:top w:w="55" w:type="dxa"/>
              <w:left w:w="80" w:type="dxa"/>
              <w:bottom w:w="55" w:type="dxa"/>
              <w:right w:w="80" w:type="dxa"/>
            </w:tcMar>
            <w:vAlign w:val="center"/>
          </w:tcPr>
          <w:p w14:paraId="63412B8C">
            <w:pPr>
              <w:keepNext/>
              <w:keepLines/>
              <w:spacing w:before="0" w:after="0" w:line="372" w:lineRule="exact"/>
              <w:ind w:left="0" w:right="0" w:firstLine="0"/>
              <w:jc w:val="center"/>
            </w:pPr>
            <w:r>
              <w:rPr>
                <w:rFonts w:ascii="Times New Roman" w:hAnsi="Times New Roman"/>
                <w:b w:val="0"/>
                <w:i w:val="0"/>
                <w:color w:val="000000"/>
                <w:sz w:val="26"/>
              </w:rPr>
              <w:t>0,6697</w:t>
            </w:r>
          </w:p>
        </w:tc>
      </w:tr>
      <w:tr w14:paraId="34C8DB5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A80E8BC">
            <w:pPr>
              <w:keepNext w:val="0"/>
              <w:keepLines/>
              <w:spacing w:before="0" w:after="0" w:line="372" w:lineRule="exact"/>
              <w:ind w:left="0" w:right="0" w:firstLine="0"/>
              <w:jc w:val="left"/>
            </w:pPr>
            <w:r>
              <w:rPr>
                <w:rFonts w:ascii="Times New Roman" w:hAnsi="Times New Roman"/>
                <w:b w:val="0"/>
                <w:i w:val="0"/>
                <w:color w:val="000000"/>
                <w:sz w:val="26"/>
              </w:rPr>
              <w:t>LSTM (lookback 30)</w:t>
            </w:r>
          </w:p>
        </w:tc>
        <w:tc>
          <w:tcPr>
            <w:tcW w:w="1191" w:type="dxa"/>
            <w:tcMar>
              <w:top w:w="55" w:type="dxa"/>
              <w:left w:w="80" w:type="dxa"/>
              <w:bottom w:w="55" w:type="dxa"/>
              <w:right w:w="80" w:type="dxa"/>
            </w:tcMar>
            <w:vAlign w:val="center"/>
          </w:tcPr>
          <w:p w14:paraId="166E8CDB">
            <w:pPr>
              <w:keepNext w:val="0"/>
              <w:keepLines/>
              <w:spacing w:before="0" w:after="0" w:line="372" w:lineRule="exact"/>
              <w:ind w:left="0" w:right="0" w:firstLine="0"/>
              <w:jc w:val="center"/>
            </w:pPr>
            <w:r>
              <w:rPr>
                <w:rFonts w:ascii="Times New Roman" w:hAnsi="Times New Roman"/>
                <w:b w:val="0"/>
                <w:i w:val="0"/>
                <w:color w:val="000000"/>
                <w:sz w:val="26"/>
              </w:rPr>
              <w:t>50,02</w:t>
            </w:r>
          </w:p>
        </w:tc>
        <w:tc>
          <w:tcPr>
            <w:tcW w:w="1247" w:type="dxa"/>
            <w:tcMar>
              <w:top w:w="55" w:type="dxa"/>
              <w:left w:w="80" w:type="dxa"/>
              <w:bottom w:w="55" w:type="dxa"/>
              <w:right w:w="80" w:type="dxa"/>
            </w:tcMar>
            <w:vAlign w:val="center"/>
          </w:tcPr>
          <w:p w14:paraId="05244AEE">
            <w:pPr>
              <w:keepNext w:val="0"/>
              <w:keepLines/>
              <w:spacing w:before="0" w:after="0" w:line="372" w:lineRule="exact"/>
              <w:ind w:left="0" w:right="0" w:firstLine="0"/>
              <w:jc w:val="center"/>
            </w:pPr>
            <w:r>
              <w:rPr>
                <w:rFonts w:ascii="Times New Roman" w:hAnsi="Times New Roman"/>
                <w:b w:val="0"/>
                <w:i w:val="0"/>
                <w:color w:val="000000"/>
                <w:sz w:val="26"/>
              </w:rPr>
              <w:t>0,4873</w:t>
            </w:r>
          </w:p>
        </w:tc>
        <w:tc>
          <w:tcPr>
            <w:tcW w:w="1304" w:type="dxa"/>
            <w:tcMar>
              <w:top w:w="55" w:type="dxa"/>
              <w:left w:w="80" w:type="dxa"/>
              <w:bottom w:w="55" w:type="dxa"/>
              <w:right w:w="80" w:type="dxa"/>
            </w:tcMar>
            <w:vAlign w:val="center"/>
          </w:tcPr>
          <w:p w14:paraId="7CA3BA4F">
            <w:pPr>
              <w:keepNext w:val="0"/>
              <w:keepLines/>
              <w:spacing w:before="0" w:after="0" w:line="372" w:lineRule="exact"/>
              <w:ind w:left="0" w:right="0" w:firstLine="0"/>
              <w:jc w:val="center"/>
            </w:pPr>
            <w:r>
              <w:rPr>
                <w:rFonts w:ascii="Times New Roman" w:hAnsi="Times New Roman"/>
                <w:b w:val="0"/>
                <w:i w:val="0"/>
                <w:color w:val="000000"/>
                <w:sz w:val="26"/>
              </w:rPr>
              <w:t>50,38</w:t>
            </w:r>
          </w:p>
        </w:tc>
        <w:tc>
          <w:tcPr>
            <w:tcW w:w="1247" w:type="dxa"/>
            <w:tcMar>
              <w:top w:w="55" w:type="dxa"/>
              <w:left w:w="80" w:type="dxa"/>
              <w:bottom w:w="55" w:type="dxa"/>
              <w:right w:w="80" w:type="dxa"/>
            </w:tcMar>
            <w:vAlign w:val="center"/>
          </w:tcPr>
          <w:p w14:paraId="0AFC3443">
            <w:pPr>
              <w:keepNext w:val="0"/>
              <w:keepLines/>
              <w:spacing w:before="0" w:after="0" w:line="372" w:lineRule="exact"/>
              <w:ind w:left="0" w:right="0" w:firstLine="0"/>
              <w:jc w:val="center"/>
            </w:pPr>
            <w:r>
              <w:rPr>
                <w:rFonts w:ascii="Times New Roman" w:hAnsi="Times New Roman"/>
                <w:b w:val="0"/>
                <w:i w:val="0"/>
                <w:color w:val="000000"/>
                <w:sz w:val="26"/>
              </w:rPr>
              <w:t>66,55</w:t>
            </w:r>
          </w:p>
        </w:tc>
        <w:tc>
          <w:tcPr>
            <w:tcW w:w="1247" w:type="dxa"/>
            <w:tcMar>
              <w:top w:w="55" w:type="dxa"/>
              <w:left w:w="80" w:type="dxa"/>
              <w:bottom w:w="55" w:type="dxa"/>
              <w:right w:w="80" w:type="dxa"/>
            </w:tcMar>
            <w:vAlign w:val="center"/>
          </w:tcPr>
          <w:p w14:paraId="6E022965">
            <w:pPr>
              <w:keepNext w:val="0"/>
              <w:keepLines/>
              <w:spacing w:before="0" w:after="0" w:line="372" w:lineRule="exact"/>
              <w:ind w:left="0" w:right="0" w:firstLine="0"/>
              <w:jc w:val="center"/>
            </w:pPr>
            <w:r>
              <w:rPr>
                <w:rFonts w:ascii="Times New Roman" w:hAnsi="Times New Roman"/>
                <w:b w:val="0"/>
                <w:i w:val="0"/>
                <w:color w:val="000000"/>
                <w:sz w:val="26"/>
              </w:rPr>
              <w:t>0,5735</w:t>
            </w:r>
          </w:p>
        </w:tc>
      </w:tr>
    </w:tbl>
    <w:p w14:paraId="3A34A4A3">
      <w:pPr>
        <w:widowControl/>
        <w:spacing w:after="120" w:line="372" w:lineRule="exact"/>
        <w:ind w:firstLine="567"/>
        <w:jc w:val="both"/>
      </w:pPr>
      <w:r>
        <w:rPr>
          <w:rFonts w:ascii="Times New Roman" w:hAnsi="Times New Roman"/>
          <w:i/>
          <w:sz w:val="26"/>
        </w:rPr>
        <w:t>Ensemble Master: đạt Gate; phát hành đủ dự báo T+1 cho 100 mã, với trọng số 35/35/30.</w:t>
      </w:r>
    </w:p>
    <w:p w14:paraId="6190E52E">
      <w:pPr>
        <w:keepNext/>
        <w:keepLines/>
        <w:spacing w:before="120" w:after="0" w:line="240" w:lineRule="auto"/>
        <w:ind w:firstLine="0"/>
        <w:jc w:val="center"/>
      </w:pPr>
      <w:r>
        <w:rPr>
          <w:rFonts w:ascii="Times New Roman" w:hAnsi="Times New Roman"/>
          <w:color w:val="000000"/>
          <w:sz w:val="26"/>
        </w:rPr>
        <w:drawing>
          <wp:inline distT="0" distB="0" distL="0" distR="0">
            <wp:extent cx="5669280" cy="3086735"/>
            <wp:effectExtent l="0" t="0" r="0" b="0"/>
            <wp:docPr id="18"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png"/>
                    <pic:cNvPicPr>
                      <a:picLocks noChangeAspect="1" noChangeArrowheads="1"/>
                    </pic:cNvPicPr>
                  </pic:nvPicPr>
                  <pic:blipFill>
                    <a:blip r:embed="rId62"/>
                    <a:stretch>
                      <a:fillRect/>
                    </a:stretch>
                  </pic:blipFill>
                  <pic:spPr>
                    <a:xfrm>
                      <a:off x="0" y="0"/>
                      <a:ext cx="5669280" cy="3086735"/>
                    </a:xfrm>
                    <a:prstGeom prst="rect">
                      <a:avLst/>
                    </a:prstGeom>
                    <a:noFill/>
                  </pic:spPr>
                </pic:pic>
              </a:graphicData>
            </a:graphic>
          </wp:inline>
        </w:drawing>
      </w:r>
    </w:p>
    <w:p w14:paraId="79B6FF47">
      <w:pPr>
        <w:keepNext w:val="0"/>
        <w:keepLines/>
        <w:widowControl/>
        <w:spacing w:before="180" w:after="180" w:line="372" w:lineRule="exact"/>
        <w:ind w:firstLine="0"/>
        <w:jc w:val="center"/>
        <w:rPr>
          <w:b/>
          <w:bCs/>
          <w:i/>
          <w:iCs/>
          <w:color w:val="000000"/>
          <w:lang w:val="en-US"/>
        </w:rPr>
      </w:pPr>
      <w:bookmarkStart w:id="432" w:name="_e2qcmzmuvmqh"/>
      <w:bookmarkEnd w:id="432"/>
      <w:bookmarkStart w:id="433" w:name="report_nav_30133"/>
      <w:bookmarkStart w:id="434" w:name="toc16_21018"/>
      <w:r>
        <w:rPr>
          <w:rFonts w:ascii="Times New Roman" w:hAnsi="Times New Roman"/>
          <w:b/>
          <w:bCs/>
          <w:i w:val="0"/>
          <w:iCs/>
          <w:color w:val="000000"/>
          <w:sz w:val="26"/>
          <w:szCs w:val="26"/>
          <w:lang w:val="en-US"/>
        </w:rPr>
        <w:t>Hình 3.10 Kiểm định dữ liệu và kết quả holdout trên dashboard stock</w:t>
      </w:r>
      <w:bookmarkEnd w:id="433"/>
      <w:bookmarkEnd w:id="434"/>
      <w:bookmarkStart w:id="435" w:name="updated_nav_129"/>
      <w:bookmarkEnd w:id="435"/>
    </w:p>
    <w:p w14:paraId="6BB25321">
      <w:pPr>
        <w:keepNext/>
        <w:keepLines/>
        <w:spacing w:before="120" w:after="0" w:line="240" w:lineRule="auto"/>
        <w:ind w:firstLine="0"/>
        <w:jc w:val="center"/>
      </w:pPr>
      <w:r>
        <w:rPr>
          <w:rFonts w:ascii="Times New Roman" w:hAnsi="Times New Roman"/>
          <w:color w:val="000000"/>
          <w:sz w:val="26"/>
        </w:rPr>
        <w:drawing>
          <wp:inline distT="0" distB="0" distL="0" distR="0">
            <wp:extent cx="2971800" cy="4679950"/>
            <wp:effectExtent l="0" t="0" r="0" b="0"/>
            <wp:docPr id="1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5.png"/>
                    <pic:cNvPicPr>
                      <a:picLocks noChangeAspect="1" noChangeArrowheads="1"/>
                    </pic:cNvPicPr>
                  </pic:nvPicPr>
                  <pic:blipFill>
                    <a:blip r:embed="rId63"/>
                    <a:stretch>
                      <a:fillRect/>
                    </a:stretch>
                  </pic:blipFill>
                  <pic:spPr>
                    <a:xfrm>
                      <a:off x="0" y="0"/>
                      <a:ext cx="2971800" cy="4679950"/>
                    </a:xfrm>
                    <a:prstGeom prst="rect">
                      <a:avLst/>
                    </a:prstGeom>
                    <a:noFill/>
                  </pic:spPr>
                </pic:pic>
              </a:graphicData>
            </a:graphic>
          </wp:inline>
        </w:drawing>
      </w:r>
    </w:p>
    <w:p w14:paraId="35DE890A">
      <w:pPr>
        <w:keepNext w:val="0"/>
        <w:keepLines/>
        <w:widowControl/>
        <w:spacing w:before="180" w:after="180" w:line="372" w:lineRule="exact"/>
        <w:ind w:firstLine="0"/>
        <w:jc w:val="center"/>
        <w:rPr>
          <w:b/>
          <w:bCs/>
          <w:i/>
          <w:iCs/>
          <w:color w:val="000000"/>
          <w:lang w:val="en-US"/>
        </w:rPr>
      </w:pPr>
      <w:bookmarkStart w:id="436" w:name="_ftgf254yl98"/>
      <w:bookmarkEnd w:id="436"/>
      <w:bookmarkStart w:id="437" w:name="report_nav_30134"/>
      <w:bookmarkStart w:id="438" w:name="toc16_21019"/>
      <w:r>
        <w:rPr>
          <w:rFonts w:ascii="Times New Roman" w:hAnsi="Times New Roman"/>
          <w:b/>
          <w:bCs/>
          <w:i w:val="0"/>
          <w:iCs/>
          <w:color w:val="000000"/>
          <w:sz w:val="26"/>
          <w:szCs w:val="26"/>
          <w:lang w:val="en-US"/>
        </w:rPr>
        <w:t>Hình 3.11 Thông báo đánh giá XGBoost LSTM và trạng thái Ensemble</w:t>
      </w:r>
      <w:bookmarkEnd w:id="437"/>
      <w:bookmarkEnd w:id="438"/>
      <w:bookmarkStart w:id="439" w:name="updated_nav_130"/>
      <w:bookmarkEnd w:id="439"/>
    </w:p>
    <w:p w14:paraId="5EBB32C8">
      <w:pPr>
        <w:pStyle w:val="4"/>
        <w:keepNext/>
        <w:keepLines w:val="0"/>
        <w:widowControl/>
        <w:spacing w:before="200" w:after="120" w:line="372" w:lineRule="exact"/>
        <w:ind w:firstLine="0"/>
      </w:pPr>
      <w:bookmarkStart w:id="440" w:name="_cwycfu4hrxjb"/>
      <w:bookmarkEnd w:id="440"/>
      <w:bookmarkStart w:id="441" w:name="report_nav_30135"/>
      <w:r>
        <w:rPr>
          <w:rFonts w:ascii="Times New Roman" w:hAnsi="Times New Roman"/>
          <w:b/>
          <w:i/>
          <w:color w:val="000000"/>
          <w:sz w:val="26"/>
          <w:lang w:val="en-US"/>
        </w:rPr>
        <w:t>3.4.4 Theo dõi thí nghiệm và công bố stock</w:t>
      </w:r>
      <w:bookmarkEnd w:id="441"/>
      <w:bookmarkStart w:id="442" w:name="updated_nav_131"/>
      <w:bookmarkEnd w:id="442"/>
    </w:p>
    <w:p w14:paraId="58565D5E">
      <w:pPr>
        <w:keepNext w:val="0"/>
        <w:keepLines w:val="0"/>
        <w:widowControl/>
        <w:spacing w:before="0" w:after="120" w:line="372" w:lineRule="exact"/>
        <w:ind w:firstLine="567"/>
        <w:jc w:val="both"/>
      </w:pPr>
      <w:r>
        <w:rPr>
          <w:rFonts w:ascii="Times New Roman" w:hAnsi="Times New Roman"/>
          <w:color w:val="000000"/>
          <w:sz w:val="26"/>
          <w:lang w:val="en-US"/>
        </w:rPr>
        <w:t xml:space="preserve">MLflow lưu tên run, thời gian, nguồn Airflow và metric. Các ảnh chụp thí nghiệm mang tên </w:t>
      </w:r>
      <w:r>
        <w:rPr>
          <w:rFonts w:ascii="Times New Roman" w:hAnsi="Times New Roman" w:eastAsia="Courier New" w:cs="Courier New"/>
          <w:color w:val="000000"/>
          <w:sz w:val="26"/>
          <w:lang w:val="en-US"/>
        </w:rPr>
        <w:t>Quantum_XGBoost</w:t>
      </w:r>
      <w:r>
        <w:rPr>
          <w:rFonts w:ascii="Times New Roman" w:hAnsi="Times New Roman"/>
          <w:color w:val="000000"/>
          <w:sz w:val="26"/>
          <w:lang w:val="en-US"/>
        </w:rPr>
        <w:t xml:space="preserve"> và </w:t>
      </w:r>
      <w:r>
        <w:rPr>
          <w:rFonts w:ascii="Times New Roman" w:hAnsi="Times New Roman" w:eastAsia="Courier New" w:cs="Courier New"/>
          <w:color w:val="000000"/>
          <w:sz w:val="26"/>
          <w:lang w:val="en-US"/>
        </w:rPr>
        <w:t>Quantum_LSTM</w:t>
      </w:r>
      <w:r>
        <w:rPr>
          <w:rFonts w:ascii="Times New Roman" w:hAnsi="Times New Roman"/>
          <w:color w:val="000000"/>
          <w:sz w:val="26"/>
          <w:lang w:val="en-US"/>
        </w:rPr>
        <w:t xml:space="preserve"> thể hiện những run của ngày 13/10 cùng với các lần chạy trước đó. Đây là cơ sở tra cứu quá trình phát triển; bảng run chưa tự chứng minh mọi artifact dùng trên dashboard là đúng phiên bản nên vẫn cần model card và snapshot để đối chiếu.</w:t>
      </w:r>
    </w:p>
    <w:p w14:paraId="05CA621C">
      <w:pPr>
        <w:keepNext w:val="0"/>
        <w:keepLines w:val="0"/>
        <w:widowControl/>
        <w:spacing w:before="0" w:after="120" w:line="372" w:lineRule="exact"/>
        <w:ind w:firstLine="567"/>
        <w:jc w:val="both"/>
      </w:pPr>
      <w:r>
        <w:rPr>
          <w:rFonts w:ascii="Times New Roman" w:hAnsi="Times New Roman"/>
          <w:color w:val="000000"/>
          <w:sz w:val="26"/>
          <w:lang w:val="en-US"/>
        </w:rPr>
        <w:t>Thông báo dự báo thể hiện Champion Gate kích hoạt safe mode. Các tệp CSV và gói biểu đồ được gửi kèm để tra cứu; trạng thái đứng ngoài hoặc thiếu mục tiêu được giữ. Chức năng gửi báo cáo chứng minh sản phẩm được công bố qua kênh đã tích hợp, không đồng nghĩa mô hình đã đáp ứng điều kiện chất lượng dự báo.</w:t>
      </w:r>
    </w:p>
    <w:p w14:paraId="357FB738">
      <w:pPr>
        <w:keepNext w:val="0"/>
        <w:keepLines w:val="0"/>
        <w:widowControl/>
        <w:spacing w:before="0" w:after="120" w:line="372" w:lineRule="exact"/>
        <w:ind w:firstLine="567"/>
        <w:jc w:val="both"/>
      </w:pPr>
      <w:r>
        <w:rPr>
          <w:rFonts w:ascii="Times New Roman" w:hAnsi="Times New Roman"/>
          <w:color w:val="000000"/>
          <w:sz w:val="26"/>
          <w:lang w:val="en-US"/>
        </w:rPr>
        <w:t>Ảnh UBER cho thấy giao diện phân tích theo yêu cầu với giá, biểu đồ, điểm từng nhánh và cảm xúc tin. Những giá trị này là đầu ra tại thời điểm phân tích. Đánh giá tương lai cần lưu dự đoán trước, đợi phiên kết quả rồi ghép đúng nhãn; không dùng ảnh một dự đoán để suy ra lợi nhuận hoặc độ chính xác dài hạn.</w:t>
      </w:r>
    </w:p>
    <w:p w14:paraId="4F086F83">
      <w:pPr>
        <w:keepNext/>
        <w:keepLines/>
        <w:spacing w:before="120" w:after="0" w:line="240" w:lineRule="auto"/>
        <w:ind w:firstLine="0"/>
        <w:jc w:val="center"/>
      </w:pPr>
      <w:r>
        <w:rPr>
          <w:rFonts w:ascii="Times New Roman" w:hAnsi="Times New Roman"/>
          <w:color w:val="000000"/>
          <w:sz w:val="26"/>
        </w:rPr>
        <w:drawing>
          <wp:inline distT="0" distB="0" distL="0" distR="0">
            <wp:extent cx="5669280" cy="2160270"/>
            <wp:effectExtent l="0" t="0" r="0" b="0"/>
            <wp:docPr id="2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png"/>
                    <pic:cNvPicPr>
                      <a:picLocks noChangeAspect="1" noChangeArrowheads="1"/>
                    </pic:cNvPicPr>
                  </pic:nvPicPr>
                  <pic:blipFill>
                    <a:blip r:embed="rId64"/>
                    <a:stretch>
                      <a:fillRect/>
                    </a:stretch>
                  </pic:blipFill>
                  <pic:spPr>
                    <a:xfrm>
                      <a:off x="0" y="0"/>
                      <a:ext cx="5669280" cy="2160270"/>
                    </a:xfrm>
                    <a:prstGeom prst="rect">
                      <a:avLst/>
                    </a:prstGeom>
                    <a:noFill/>
                  </pic:spPr>
                </pic:pic>
              </a:graphicData>
            </a:graphic>
          </wp:inline>
        </w:drawing>
      </w:r>
    </w:p>
    <w:p w14:paraId="12B3FFCF">
      <w:pPr>
        <w:keepNext w:val="0"/>
        <w:keepLines/>
        <w:widowControl/>
        <w:spacing w:before="180" w:after="180" w:line="372" w:lineRule="exact"/>
        <w:ind w:firstLine="0"/>
        <w:jc w:val="center"/>
        <w:rPr>
          <w:b/>
          <w:bCs/>
          <w:i/>
          <w:iCs/>
          <w:color w:val="000000"/>
          <w:lang w:val="en-US"/>
        </w:rPr>
      </w:pPr>
      <w:bookmarkStart w:id="443" w:name="_5hyimgj3vq2k"/>
      <w:bookmarkEnd w:id="443"/>
      <w:bookmarkStart w:id="444" w:name="report_nav_30136"/>
      <w:bookmarkStart w:id="445" w:name="toc16_21020"/>
      <w:r>
        <w:rPr>
          <w:rFonts w:ascii="Times New Roman" w:hAnsi="Times New Roman"/>
          <w:b/>
          <w:bCs/>
          <w:i w:val="0"/>
          <w:iCs/>
          <w:color w:val="000000"/>
          <w:sz w:val="26"/>
          <w:szCs w:val="26"/>
          <w:lang w:val="en-US"/>
        </w:rPr>
        <w:t>Hình 3.12 Các run LSTM được theo dõi trong MLflow</w:t>
      </w:r>
      <w:bookmarkEnd w:id="444"/>
      <w:bookmarkEnd w:id="445"/>
      <w:bookmarkStart w:id="446" w:name="updated_nav_132"/>
      <w:bookmarkEnd w:id="446"/>
    </w:p>
    <w:p w14:paraId="606C4454">
      <w:pPr>
        <w:keepNext/>
        <w:keepLines/>
        <w:spacing w:before="120" w:after="0" w:line="240" w:lineRule="auto"/>
        <w:ind w:firstLine="0"/>
        <w:jc w:val="center"/>
      </w:pPr>
      <w:r>
        <w:rPr>
          <w:rFonts w:ascii="Times New Roman" w:hAnsi="Times New Roman"/>
          <w:color w:val="000000"/>
          <w:sz w:val="26"/>
        </w:rPr>
        <w:drawing>
          <wp:inline distT="0" distB="0" distL="0" distR="0">
            <wp:extent cx="5669280" cy="2009775"/>
            <wp:effectExtent l="0" t="0" r="0" b="0"/>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png"/>
                    <pic:cNvPicPr>
                      <a:picLocks noChangeAspect="1" noChangeArrowheads="1"/>
                    </pic:cNvPicPr>
                  </pic:nvPicPr>
                  <pic:blipFill>
                    <a:blip r:embed="rId65"/>
                    <a:stretch>
                      <a:fillRect/>
                    </a:stretch>
                  </pic:blipFill>
                  <pic:spPr>
                    <a:xfrm>
                      <a:off x="0" y="0"/>
                      <a:ext cx="5669280" cy="2009775"/>
                    </a:xfrm>
                    <a:prstGeom prst="rect">
                      <a:avLst/>
                    </a:prstGeom>
                    <a:noFill/>
                  </pic:spPr>
                </pic:pic>
              </a:graphicData>
            </a:graphic>
          </wp:inline>
        </w:drawing>
      </w:r>
    </w:p>
    <w:p w14:paraId="42A3FD7F">
      <w:pPr>
        <w:keepNext w:val="0"/>
        <w:keepLines/>
        <w:widowControl/>
        <w:spacing w:before="180" w:after="180" w:line="372" w:lineRule="exact"/>
        <w:ind w:firstLine="0"/>
        <w:jc w:val="center"/>
        <w:rPr>
          <w:b/>
          <w:bCs/>
          <w:i/>
          <w:iCs/>
          <w:color w:val="000000"/>
          <w:lang w:val="en-US"/>
        </w:rPr>
      </w:pPr>
      <w:bookmarkStart w:id="447" w:name="_f0l3whxisg4"/>
      <w:bookmarkEnd w:id="447"/>
      <w:bookmarkStart w:id="448" w:name="report_nav_30137"/>
      <w:bookmarkStart w:id="449" w:name="toc16_21021"/>
      <w:r>
        <w:rPr>
          <w:rFonts w:ascii="Times New Roman" w:hAnsi="Times New Roman"/>
          <w:b/>
          <w:bCs/>
          <w:i w:val="0"/>
          <w:iCs/>
          <w:color w:val="000000"/>
          <w:sz w:val="26"/>
          <w:szCs w:val="26"/>
          <w:lang w:val="en-US"/>
        </w:rPr>
        <w:t>Hình 3.13 Các run XGBoost được theo dõi trong MLflow</w:t>
      </w:r>
      <w:bookmarkEnd w:id="448"/>
      <w:bookmarkEnd w:id="449"/>
      <w:bookmarkStart w:id="450" w:name="updated_nav_133"/>
      <w:bookmarkEnd w:id="450"/>
    </w:p>
    <w:p w14:paraId="7098DF3C">
      <w:pPr>
        <w:keepNext/>
        <w:keepLines/>
        <w:spacing w:before="120" w:after="0" w:line="240" w:lineRule="auto"/>
        <w:ind w:firstLine="0"/>
        <w:jc w:val="center"/>
      </w:pPr>
      <w:r>
        <w:rPr>
          <w:rFonts w:ascii="Times New Roman" w:hAnsi="Times New Roman"/>
          <w:color w:val="000000"/>
          <w:sz w:val="26"/>
        </w:rPr>
        <w:drawing>
          <wp:inline distT="0" distB="0" distL="0" distR="0">
            <wp:extent cx="2971800" cy="4679950"/>
            <wp:effectExtent l="0" t="0" r="0" b="0"/>
            <wp:docPr id="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noChangeArrowheads="1"/>
                    </pic:cNvPicPr>
                  </pic:nvPicPr>
                  <pic:blipFill>
                    <a:blip r:embed="rId66"/>
                    <a:stretch>
                      <a:fillRect/>
                    </a:stretch>
                  </pic:blipFill>
                  <pic:spPr>
                    <a:xfrm>
                      <a:off x="0" y="0"/>
                      <a:ext cx="2971800" cy="4679950"/>
                    </a:xfrm>
                    <a:prstGeom prst="rect">
                      <a:avLst/>
                    </a:prstGeom>
                    <a:noFill/>
                  </pic:spPr>
                </pic:pic>
              </a:graphicData>
            </a:graphic>
          </wp:inline>
        </w:drawing>
      </w:r>
    </w:p>
    <w:p w14:paraId="12843F3C">
      <w:pPr>
        <w:keepNext w:val="0"/>
        <w:keepLines/>
        <w:widowControl/>
        <w:spacing w:before="180" w:after="180" w:line="372" w:lineRule="exact"/>
        <w:ind w:firstLine="0"/>
        <w:jc w:val="center"/>
        <w:rPr>
          <w:b/>
          <w:bCs/>
          <w:i/>
          <w:iCs/>
          <w:color w:val="000000"/>
          <w:lang w:val="en-US"/>
        </w:rPr>
      </w:pPr>
      <w:bookmarkStart w:id="451" w:name="_hxdce17ndol0"/>
      <w:bookmarkEnd w:id="451"/>
      <w:bookmarkStart w:id="452" w:name="report_nav_30138"/>
      <w:bookmarkStart w:id="453" w:name="toc16_21022"/>
      <w:r>
        <w:rPr>
          <w:rFonts w:ascii="Times New Roman" w:hAnsi="Times New Roman"/>
          <w:b/>
          <w:bCs/>
          <w:i w:val="0"/>
          <w:iCs/>
          <w:color w:val="000000"/>
          <w:sz w:val="26"/>
          <w:szCs w:val="26"/>
          <w:lang w:val="en-US"/>
        </w:rPr>
        <w:t>Hình 3.14 Công bố dự báo stock và trạng thái safe mode qua Telegram</w:t>
      </w:r>
      <w:bookmarkEnd w:id="452"/>
      <w:bookmarkEnd w:id="453"/>
      <w:bookmarkStart w:id="454" w:name="updated_nav_134"/>
      <w:bookmarkEnd w:id="454"/>
    </w:p>
    <w:p w14:paraId="721CE454">
      <w:pPr>
        <w:keepNext/>
        <w:keepLines/>
        <w:spacing w:before="120" w:after="0" w:line="240" w:lineRule="auto"/>
        <w:ind w:firstLine="0"/>
        <w:jc w:val="center"/>
      </w:pPr>
      <w:r>
        <w:rPr>
          <w:rFonts w:ascii="Times New Roman" w:hAnsi="Times New Roman"/>
          <w:color w:val="000000"/>
          <w:sz w:val="26"/>
        </w:rPr>
        <w:drawing>
          <wp:inline distT="0" distB="0" distL="0" distR="0">
            <wp:extent cx="5669280" cy="3239770"/>
            <wp:effectExtent l="0" t="0" r="0" b="0"/>
            <wp:docPr id="2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png"/>
                    <pic:cNvPicPr>
                      <a:picLocks noChangeAspect="1" noChangeArrowheads="1"/>
                    </pic:cNvPicPr>
                  </pic:nvPicPr>
                  <pic:blipFill>
                    <a:blip r:embed="rId67"/>
                    <a:stretch>
                      <a:fillRect/>
                    </a:stretch>
                  </pic:blipFill>
                  <pic:spPr>
                    <a:xfrm>
                      <a:off x="0" y="0"/>
                      <a:ext cx="5669280" cy="3239770"/>
                    </a:xfrm>
                    <a:prstGeom prst="rect">
                      <a:avLst/>
                    </a:prstGeom>
                    <a:noFill/>
                  </pic:spPr>
                </pic:pic>
              </a:graphicData>
            </a:graphic>
          </wp:inline>
        </w:drawing>
      </w:r>
    </w:p>
    <w:p w14:paraId="7E2E328B">
      <w:pPr>
        <w:keepNext w:val="0"/>
        <w:keepLines/>
        <w:widowControl/>
        <w:spacing w:before="180" w:after="180" w:line="372" w:lineRule="exact"/>
        <w:ind w:firstLine="0"/>
        <w:jc w:val="center"/>
        <w:rPr>
          <w:b/>
          <w:bCs/>
          <w:i/>
          <w:iCs/>
          <w:color w:val="000000"/>
          <w:lang w:val="en-US"/>
        </w:rPr>
      </w:pPr>
      <w:bookmarkStart w:id="455" w:name="_y0kc33o4oyvy"/>
      <w:bookmarkEnd w:id="455"/>
      <w:bookmarkStart w:id="456" w:name="toc16_21023"/>
      <w:bookmarkStart w:id="457" w:name="report_nav_30139"/>
      <w:r>
        <w:rPr>
          <w:rFonts w:ascii="Times New Roman" w:hAnsi="Times New Roman"/>
          <w:b/>
          <w:bCs/>
          <w:i w:val="0"/>
          <w:iCs/>
          <w:color w:val="000000"/>
          <w:sz w:val="26"/>
          <w:szCs w:val="26"/>
          <w:lang w:val="en-US"/>
        </w:rPr>
        <w:t xml:space="preserve">Hình 3.15 Ví dụ phân tích cổ phiếu UBER </w:t>
      </w:r>
      <w:bookmarkEnd w:id="456"/>
      <w:bookmarkEnd w:id="457"/>
      <w:bookmarkStart w:id="458" w:name="updated_nav_135"/>
      <w:bookmarkEnd w:id="458"/>
      <w:r>
        <w:rPr>
          <w:rFonts w:ascii="Times New Roman" w:hAnsi="Times New Roman"/>
          <w:b/>
          <w:bCs/>
          <w:i w:val="0"/>
          <w:iCs/>
          <w:color w:val="000000"/>
          <w:sz w:val="26"/>
          <w:szCs w:val="26"/>
          <w:lang w:val="en-US"/>
        </w:rPr>
        <w:t>theo yêu cầu</w:t>
      </w:r>
    </w:p>
    <w:p w14:paraId="597FBE4C">
      <w:pPr>
        <w:pStyle w:val="4"/>
        <w:keepNext/>
        <w:keepLines w:val="0"/>
        <w:widowControl/>
        <w:spacing w:before="200" w:after="120" w:line="372" w:lineRule="exact"/>
        <w:ind w:firstLine="0"/>
      </w:pPr>
      <w:bookmarkStart w:id="459" w:name="_gcjxk23ucrlb"/>
      <w:bookmarkEnd w:id="459"/>
      <w:bookmarkStart w:id="460" w:name="report_nav_30140"/>
      <w:r>
        <w:rPr>
          <w:rFonts w:ascii="Times New Roman" w:hAnsi="Times New Roman"/>
          <w:b/>
          <w:i/>
          <w:color w:val="000000"/>
          <w:sz w:val="26"/>
          <w:lang w:val="en-US"/>
        </w:rPr>
        <w:t>3.4.5 So sánh ba thuật toán malware trên đa tập dữ liệu an ninh mạng</w:t>
      </w:r>
      <w:bookmarkEnd w:id="460"/>
      <w:bookmarkStart w:id="461" w:name="updated_nav_136"/>
      <w:bookmarkEnd w:id="461"/>
    </w:p>
    <w:p w14:paraId="1E90CE44">
      <w:pPr>
        <w:keepNext w:val="0"/>
        <w:keepLines w:val="0"/>
        <w:widowControl/>
        <w:spacing w:before="0" w:after="120" w:line="372" w:lineRule="exact"/>
        <w:ind w:firstLine="567"/>
        <w:jc w:val="both"/>
      </w:pPr>
      <w:r>
        <w:rPr>
          <w:rFonts w:ascii="Times New Roman" w:hAnsi="Times New Roman"/>
          <w:color w:val="000000"/>
          <w:sz w:val="26"/>
        </w:rPr>
        <w:t>Bản báo cáo Malware cập nhật cung cấp 69 hàng metric của ba thuật toán trên 23 bộ dữ liệu. Các giá trị chi tiết khớp combined_model_evaluation_report.csv được đối chiếu. Dự án có cả ba DAG benchmark và script generate_all_reports.py; script này huấn luyện lại để tạo báo cáo và có cấu hình/chia tập khác một số DAG. Vì vậy không suy rằng 69 hàng metric nhất thiết là đầu ra của một lần chạy master đã được chứng minh bằng ảnh.</w:t>
      </w:r>
    </w:p>
    <w:p w14:paraId="7DEB58EF">
      <w:pPr>
        <w:keepNext w:val="0"/>
        <w:keepLines w:val="0"/>
        <w:widowControl/>
        <w:spacing w:before="0" w:after="120" w:line="372" w:lineRule="exact"/>
        <w:ind w:firstLine="567"/>
        <w:jc w:val="both"/>
      </w:pPr>
      <w:r>
        <w:rPr>
          <w:rFonts w:ascii="Times New Roman" w:hAnsi="Times New Roman"/>
          <w:color w:val="000000"/>
          <w:sz w:val="26"/>
        </w:rPr>
        <w:t>Trung bình trực tiếp từ 69 hàng kết quả cho thấy XGBoost có Accuracy 98,18%, Precision 98,22%, F1 98,15%, FPR 1,22% và ROC-AUC được lưu là 0,9925. Random Forest đạt Accuracy 97,62%, Precision 97,95%, F1 97,74%, FPR 1,77% và ROC-AUC 0,9918. MLP đạt Accuracy 97,06%, Precision 97,10%, F1 97,02%, FPR 2,19% và ROC-AUC 0,9878. Theo F1 trung bình, thứ tự là XGBoost, Random Forest, MLP; XGBoost cũng có Precision trung bình cao nhất trong bảng này.</w:t>
      </w:r>
    </w:p>
    <w:p w14:paraId="2F6DD929">
      <w:pPr>
        <w:keepNext w:val="0"/>
        <w:keepLines w:val="0"/>
        <w:widowControl/>
        <w:spacing w:before="0" w:after="120" w:line="372" w:lineRule="exact"/>
        <w:ind w:firstLine="567"/>
        <w:jc w:val="both"/>
      </w:pPr>
      <w:r>
        <w:rPr>
          <w:rFonts w:ascii="Times New Roman" w:hAnsi="Times New Roman"/>
          <w:color w:val="000000"/>
          <w:sz w:val="26"/>
        </w:rPr>
        <w:t>Kết quả phụ thuộc bộ dữ liệu: trên dataset_malwares, Accuracy của XGBoost, RF và MLP lần lượt là 99,27%, 98,93% và 98,03%; trên Mobile_Smishing, MLP đạt 91,40%, cao hơn XGBoost 91,00% và RF 89,43%. Ba bộ PDF, Script và Office ghi 100% cho cả ba thuật toán nhưng được sinh mô phỏng với các lớp dễ phân tách, nên chưa chứng minh hiệu quả trên tệp thực tế. Script tạo báo cáo có nhánh gán ROC-AUC = 0,95 khi không tính được; các giá trị này được giữ như số liệu nguồn, không xem là phép đo đã xác minh. Cần lưu dự đoán từng mẫu và tính lại metric trước khi đưa ra kết luận tổng quát.</w:t>
      </w:r>
    </w:p>
    <w:p w14:paraId="108587C9">
      <w:pPr>
        <w:keepNext w:val="0"/>
        <w:keepLines w:val="0"/>
        <w:widowControl/>
        <w:spacing w:before="0" w:after="120" w:line="372" w:lineRule="exact"/>
        <w:ind w:firstLine="567"/>
        <w:jc w:val="both"/>
      </w:pPr>
      <w:r>
        <w:rPr>
          <w:rFonts w:ascii="Times New Roman" w:hAnsi="Times New Roman"/>
          <w:color w:val="000000"/>
          <w:sz w:val="26"/>
        </w:rPr>
        <w:t>Kết quả chi tiết của 69 lượt đánh giá được trình bày ở Bảng 3.9; Bảng 3.10 tổng hợp trung bình theo thuật toán. Hai biểu đồ sau bảng được dựng lại từ cùng nguồn số liệu để tránh lệch giữa hình và bảng. Ảnh dashboard ở Hình 3.16 là minh họa lịch sử, có nhãn và phạm vi dữ liệu cũ; không dùng các con số trên ảnh này thay cho báo cáo 23 bộ dữ liệu.</w:t>
      </w:r>
    </w:p>
    <w:p w14:paraId="12728E55">
      <w:pPr>
        <w:keepNext/>
        <w:keepLines/>
        <w:widowControl/>
        <w:spacing w:before="180" w:after="180" w:line="372" w:lineRule="exact"/>
        <w:ind w:firstLine="0"/>
        <w:jc w:val="center"/>
        <w:rPr>
          <w:b/>
          <w:bCs/>
          <w:i/>
          <w:iCs/>
          <w:color w:val="000000"/>
          <w:lang w:val="en-US"/>
        </w:rPr>
      </w:pPr>
      <w:bookmarkStart w:id="462" w:name="report_nav_30141"/>
      <w:r>
        <w:rPr>
          <w:rFonts w:ascii="Times New Roman" w:hAnsi="Times New Roman"/>
          <w:b/>
          <w:i w:val="0"/>
          <w:color w:val="000000"/>
          <w:sz w:val="26"/>
        </w:rPr>
        <w:t>Bảng 3.9 Kết quả thực nghiệm chi tiết của ba thuật toán trên 23 tập dữ liệu an ninh mạng</w:t>
      </w:r>
      <w:bookmarkEnd w:id="462"/>
    </w:p>
    <w:tbl>
      <w:tblPr>
        <w:tblStyle w:val="9"/>
        <w:tblW w:w="9073"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835"/>
        <w:gridCol w:w="1587"/>
        <w:gridCol w:w="1191"/>
        <w:gridCol w:w="1191"/>
        <w:gridCol w:w="1077"/>
        <w:gridCol w:w="1191"/>
      </w:tblGrid>
      <w:tr w14:paraId="5317B77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835" w:type="dxa"/>
            <w:tcMar>
              <w:top w:w="55" w:type="dxa"/>
              <w:left w:w="80" w:type="dxa"/>
              <w:bottom w:w="55" w:type="dxa"/>
              <w:right w:w="80" w:type="dxa"/>
            </w:tcMar>
            <w:vAlign w:val="center"/>
          </w:tcPr>
          <w:p w14:paraId="7FC29B8D">
            <w:pPr>
              <w:keepNext/>
              <w:keepLines/>
              <w:spacing w:before="0" w:after="0" w:line="372" w:lineRule="exact"/>
              <w:ind w:left="0" w:right="0" w:firstLine="0"/>
              <w:jc w:val="center"/>
            </w:pPr>
            <w:r>
              <w:rPr>
                <w:rFonts w:ascii="Times New Roman" w:hAnsi="Times New Roman"/>
                <w:b/>
                <w:bCs/>
                <w:i w:val="0"/>
                <w:color w:val="000000"/>
                <w:sz w:val="26"/>
                <w:szCs w:val="19"/>
                <w:lang w:val="en-US"/>
              </w:rPr>
              <w:t>Tập Dữ Liệu</w:t>
            </w:r>
          </w:p>
        </w:tc>
        <w:tc>
          <w:tcPr>
            <w:tcW w:w="1587" w:type="dxa"/>
            <w:tcMar>
              <w:top w:w="55" w:type="dxa"/>
              <w:left w:w="80" w:type="dxa"/>
              <w:bottom w:w="55" w:type="dxa"/>
              <w:right w:w="80" w:type="dxa"/>
            </w:tcMar>
            <w:vAlign w:val="center"/>
          </w:tcPr>
          <w:p w14:paraId="7796AB23">
            <w:pPr>
              <w:keepNext/>
              <w:keepLines/>
              <w:spacing w:before="0" w:after="0" w:line="372" w:lineRule="exact"/>
              <w:ind w:left="0" w:right="0" w:firstLine="0"/>
              <w:jc w:val="center"/>
            </w:pPr>
            <w:r>
              <w:rPr>
                <w:rFonts w:ascii="Times New Roman" w:hAnsi="Times New Roman"/>
                <w:b/>
                <w:bCs/>
                <w:i w:val="0"/>
                <w:color w:val="000000"/>
                <w:sz w:val="26"/>
                <w:szCs w:val="19"/>
                <w:lang w:val="en-US"/>
              </w:rPr>
              <w:t>Thuật Toán</w:t>
            </w:r>
          </w:p>
        </w:tc>
        <w:tc>
          <w:tcPr>
            <w:tcW w:w="1191" w:type="dxa"/>
            <w:tcMar>
              <w:top w:w="55" w:type="dxa"/>
              <w:left w:w="80" w:type="dxa"/>
              <w:bottom w:w="55" w:type="dxa"/>
              <w:right w:w="80" w:type="dxa"/>
            </w:tcMar>
            <w:vAlign w:val="center"/>
          </w:tcPr>
          <w:p w14:paraId="6A4FDE58">
            <w:pPr>
              <w:spacing w:before="0" w:after="0" w:line="372" w:lineRule="exact"/>
              <w:ind w:left="0" w:right="0" w:firstLine="0"/>
              <w:jc w:val="center"/>
            </w:pPr>
            <w:r>
              <w:rPr>
                <w:rFonts w:ascii="Times New Roman" w:hAnsi="Times New Roman"/>
                <w:b/>
                <w:sz w:val="26"/>
              </w:rPr>
              <w:t>ACC</w:t>
            </w:r>
            <w:r>
              <w:rPr>
                <w:rFonts w:ascii="Times New Roman" w:hAnsi="Times New Roman"/>
                <w:b/>
                <w:sz w:val="26"/>
              </w:rPr>
              <w:br w:type="textWrapping"/>
            </w:r>
            <w:r>
              <w:rPr>
                <w:rFonts w:ascii="Times New Roman" w:hAnsi="Times New Roman"/>
                <w:b/>
                <w:sz w:val="26"/>
              </w:rPr>
              <w:t>(%)</w:t>
            </w:r>
          </w:p>
        </w:tc>
        <w:tc>
          <w:tcPr>
            <w:tcW w:w="1191" w:type="dxa"/>
            <w:tcMar>
              <w:top w:w="55" w:type="dxa"/>
              <w:left w:w="80" w:type="dxa"/>
              <w:bottom w:w="55" w:type="dxa"/>
              <w:right w:w="80" w:type="dxa"/>
            </w:tcMar>
            <w:vAlign w:val="center"/>
          </w:tcPr>
          <w:p w14:paraId="0ADEF81D">
            <w:pPr>
              <w:spacing w:before="0" w:after="0" w:line="372" w:lineRule="exact"/>
              <w:ind w:left="0" w:right="0" w:firstLine="0"/>
              <w:jc w:val="center"/>
            </w:pPr>
            <w:r>
              <w:rPr>
                <w:rFonts w:ascii="Times New Roman" w:hAnsi="Times New Roman"/>
                <w:b/>
                <w:sz w:val="26"/>
              </w:rPr>
              <w:t>F1</w:t>
            </w:r>
            <w:r>
              <w:rPr>
                <w:rFonts w:ascii="Times New Roman" w:hAnsi="Times New Roman"/>
                <w:b/>
                <w:sz w:val="26"/>
              </w:rPr>
              <w:br w:type="textWrapping"/>
            </w:r>
            <w:r>
              <w:rPr>
                <w:rFonts w:ascii="Times New Roman" w:hAnsi="Times New Roman"/>
                <w:b/>
                <w:sz w:val="26"/>
              </w:rPr>
              <w:t>(%)</w:t>
            </w:r>
          </w:p>
        </w:tc>
        <w:tc>
          <w:tcPr>
            <w:tcW w:w="1077" w:type="dxa"/>
            <w:tcMar>
              <w:top w:w="55" w:type="dxa"/>
              <w:left w:w="80" w:type="dxa"/>
              <w:bottom w:w="55" w:type="dxa"/>
              <w:right w:w="80" w:type="dxa"/>
            </w:tcMar>
            <w:vAlign w:val="center"/>
          </w:tcPr>
          <w:p w14:paraId="1DECBC9C">
            <w:pPr>
              <w:keepNext/>
              <w:keepLines/>
              <w:spacing w:before="0" w:after="0" w:line="372" w:lineRule="exact"/>
              <w:ind w:left="0" w:right="0" w:firstLine="0"/>
              <w:jc w:val="center"/>
            </w:pPr>
            <w:r>
              <w:rPr>
                <w:rFonts w:ascii="Times New Roman" w:hAnsi="Times New Roman"/>
                <w:b/>
                <w:sz w:val="26"/>
              </w:rPr>
              <w:t>FPR</w:t>
            </w:r>
            <w:r>
              <w:rPr>
                <w:rFonts w:ascii="Times New Roman" w:hAnsi="Times New Roman"/>
                <w:b/>
                <w:sz w:val="26"/>
              </w:rPr>
              <w:br w:type="textWrapping"/>
            </w:r>
            <w:r>
              <w:rPr>
                <w:rFonts w:ascii="Times New Roman" w:hAnsi="Times New Roman"/>
                <w:b/>
                <w:sz w:val="26"/>
              </w:rPr>
              <w:t>(%)</w:t>
            </w:r>
          </w:p>
        </w:tc>
        <w:tc>
          <w:tcPr>
            <w:tcW w:w="1191" w:type="dxa"/>
            <w:tcMar>
              <w:top w:w="55" w:type="dxa"/>
              <w:left w:w="80" w:type="dxa"/>
              <w:bottom w:w="55" w:type="dxa"/>
              <w:right w:w="80" w:type="dxa"/>
            </w:tcMar>
            <w:vAlign w:val="center"/>
          </w:tcPr>
          <w:p w14:paraId="06808F2A">
            <w:pPr>
              <w:keepNext/>
              <w:keepLines/>
              <w:spacing w:before="0" w:after="0" w:line="372" w:lineRule="exact"/>
              <w:ind w:left="0" w:right="0" w:firstLine="0"/>
              <w:jc w:val="center"/>
            </w:pPr>
            <w:r>
              <w:rPr>
                <w:rFonts w:ascii="Times New Roman" w:hAnsi="Times New Roman"/>
                <w:b/>
                <w:i w:val="0"/>
                <w:color w:val="000000"/>
                <w:sz w:val="26"/>
              </w:rPr>
              <w:t>ROC-AUC*</w:t>
            </w:r>
          </w:p>
        </w:tc>
      </w:tr>
      <w:tr w14:paraId="2610CEC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8BA748F">
            <w:pPr>
              <w:keepNext/>
              <w:keepLines/>
              <w:spacing w:before="0" w:after="0" w:line="372" w:lineRule="exact"/>
              <w:ind w:left="0" w:right="0" w:firstLine="0"/>
              <w:jc w:val="left"/>
            </w:pPr>
            <w:r>
              <w:rPr>
                <w:rFonts w:ascii="Times New Roman" w:hAnsi="Times New Roman"/>
                <w:b w:val="0"/>
                <w:i w:val="0"/>
                <w:color w:val="000000"/>
                <w:sz w:val="26"/>
              </w:rPr>
              <w:t>APA_​DDoS_​Traffic</w:t>
            </w:r>
          </w:p>
        </w:tc>
        <w:tc>
          <w:tcPr>
            <w:tcW w:w="1587" w:type="dxa"/>
            <w:tcMar>
              <w:top w:w="55" w:type="dxa"/>
              <w:left w:w="80" w:type="dxa"/>
              <w:bottom w:w="55" w:type="dxa"/>
              <w:right w:w="80" w:type="dxa"/>
            </w:tcMar>
            <w:vAlign w:val="center"/>
          </w:tcPr>
          <w:p w14:paraId="38465A89">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533F1BDB">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08BB2514">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1D19227D">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3CC11F8F">
            <w:pPr>
              <w:keepNext/>
              <w:keepLines/>
              <w:spacing w:before="0" w:after="0" w:line="372" w:lineRule="exact"/>
              <w:ind w:left="0" w:right="0" w:firstLine="0"/>
              <w:jc w:val="center"/>
            </w:pPr>
            <w:r>
              <w:rPr>
                <w:rFonts w:ascii="Times New Roman" w:hAnsi="Times New Roman"/>
                <w:b w:val="0"/>
                <w:i w:val="0"/>
                <w:color w:val="000000"/>
                <w:sz w:val="26"/>
              </w:rPr>
              <w:t>1,0000</w:t>
            </w:r>
          </w:p>
        </w:tc>
      </w:tr>
      <w:tr w14:paraId="423ADD5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3CE890F">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C84D858">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11E35462">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587A3A80">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42A2691A">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10DC048F">
            <w:pPr>
              <w:keepNext/>
              <w:keepLines/>
              <w:spacing w:before="0" w:after="0" w:line="372" w:lineRule="exact"/>
              <w:ind w:left="0" w:right="0" w:firstLine="0"/>
              <w:jc w:val="center"/>
            </w:pPr>
            <w:r>
              <w:rPr>
                <w:rFonts w:ascii="Times New Roman" w:hAnsi="Times New Roman"/>
                <w:b w:val="0"/>
                <w:i w:val="0"/>
                <w:color w:val="000000"/>
                <w:sz w:val="26"/>
              </w:rPr>
              <w:t>1,0000</w:t>
            </w:r>
          </w:p>
        </w:tc>
      </w:tr>
      <w:tr w14:paraId="127A13C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61FB535">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54D56EB8">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720D5E9E">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499042BE">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613B8277">
            <w:pPr>
              <w:keepNext w:val="0"/>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6F7EE469">
            <w:pPr>
              <w:keepNext w:val="0"/>
              <w:keepLines/>
              <w:spacing w:before="0" w:after="0" w:line="372" w:lineRule="exact"/>
              <w:ind w:left="0" w:right="0" w:firstLine="0"/>
              <w:jc w:val="center"/>
            </w:pPr>
            <w:r>
              <w:rPr>
                <w:rFonts w:ascii="Times New Roman" w:hAnsi="Times New Roman"/>
                <w:b w:val="0"/>
                <w:i w:val="0"/>
                <w:color w:val="000000"/>
                <w:sz w:val="26"/>
              </w:rPr>
              <w:t>1,0000</w:t>
            </w:r>
          </w:p>
        </w:tc>
      </w:tr>
      <w:tr w14:paraId="4E2A0C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DE534D2">
            <w:pPr>
              <w:keepNext/>
              <w:keepLines/>
              <w:spacing w:before="0" w:after="0" w:line="372" w:lineRule="exact"/>
              <w:ind w:left="0" w:right="0" w:firstLine="0"/>
              <w:jc w:val="left"/>
            </w:pPr>
            <w:r>
              <w:rPr>
                <w:rFonts w:ascii="Times New Roman" w:hAnsi="Times New Roman"/>
                <w:b w:val="0"/>
                <w:i w:val="0"/>
                <w:color w:val="000000"/>
                <w:sz w:val="26"/>
              </w:rPr>
              <w:t>Android_​Malware_​Syscalls</w:t>
            </w:r>
          </w:p>
        </w:tc>
        <w:tc>
          <w:tcPr>
            <w:tcW w:w="1587" w:type="dxa"/>
            <w:tcMar>
              <w:top w:w="55" w:type="dxa"/>
              <w:left w:w="80" w:type="dxa"/>
              <w:bottom w:w="55" w:type="dxa"/>
              <w:right w:w="80" w:type="dxa"/>
            </w:tcMar>
            <w:vAlign w:val="center"/>
          </w:tcPr>
          <w:p w14:paraId="25243725">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2BD50B87">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4FC14CD8">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0B8B4DAE">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77B7EA74">
            <w:pPr>
              <w:keepNext/>
              <w:keepLines/>
              <w:spacing w:before="0" w:after="0" w:line="372" w:lineRule="exact"/>
              <w:ind w:left="0" w:right="0" w:firstLine="0"/>
              <w:jc w:val="center"/>
            </w:pPr>
            <w:r>
              <w:rPr>
                <w:rFonts w:ascii="Times New Roman" w:hAnsi="Times New Roman"/>
                <w:b w:val="0"/>
                <w:i w:val="0"/>
                <w:color w:val="000000"/>
                <w:sz w:val="26"/>
              </w:rPr>
              <w:t>1,0000</w:t>
            </w:r>
          </w:p>
        </w:tc>
      </w:tr>
      <w:tr w14:paraId="6B1C0BB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21F3F23">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BB35006">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62EFAAEB">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36F26884">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2AF80F04">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4CA8FC46">
            <w:pPr>
              <w:keepNext/>
              <w:keepLines/>
              <w:spacing w:before="0" w:after="0" w:line="372" w:lineRule="exact"/>
              <w:ind w:left="0" w:right="0" w:firstLine="0"/>
              <w:jc w:val="center"/>
            </w:pPr>
            <w:r>
              <w:rPr>
                <w:rFonts w:ascii="Times New Roman" w:hAnsi="Times New Roman"/>
                <w:b w:val="0"/>
                <w:i w:val="0"/>
                <w:color w:val="000000"/>
                <w:sz w:val="26"/>
              </w:rPr>
              <w:t>1,0000</w:t>
            </w:r>
          </w:p>
        </w:tc>
      </w:tr>
      <w:tr w14:paraId="56E11F5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8473241">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A63409E">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2F6CEE9C">
            <w:pPr>
              <w:keepNext w:val="0"/>
              <w:keepLines/>
              <w:spacing w:before="0" w:after="0" w:line="372" w:lineRule="exact"/>
              <w:ind w:left="0" w:right="0" w:firstLine="0"/>
              <w:jc w:val="center"/>
            </w:pPr>
            <w:r>
              <w:rPr>
                <w:rFonts w:ascii="Times New Roman" w:hAnsi="Times New Roman"/>
                <w:b w:val="0"/>
                <w:i w:val="0"/>
                <w:color w:val="000000"/>
                <w:sz w:val="26"/>
              </w:rPr>
              <w:t>99,77%</w:t>
            </w:r>
          </w:p>
        </w:tc>
        <w:tc>
          <w:tcPr>
            <w:tcW w:w="1191" w:type="dxa"/>
            <w:tcMar>
              <w:top w:w="55" w:type="dxa"/>
              <w:left w:w="80" w:type="dxa"/>
              <w:bottom w:w="55" w:type="dxa"/>
              <w:right w:w="80" w:type="dxa"/>
            </w:tcMar>
            <w:vAlign w:val="center"/>
          </w:tcPr>
          <w:p w14:paraId="555B753E">
            <w:pPr>
              <w:keepNext w:val="0"/>
              <w:keepLines/>
              <w:spacing w:before="0" w:after="0" w:line="372" w:lineRule="exact"/>
              <w:ind w:left="0" w:right="0" w:firstLine="0"/>
              <w:jc w:val="center"/>
            </w:pPr>
            <w:r>
              <w:rPr>
                <w:rFonts w:ascii="Times New Roman" w:hAnsi="Times New Roman"/>
                <w:b w:val="0"/>
                <w:i w:val="0"/>
                <w:color w:val="000000"/>
                <w:sz w:val="26"/>
              </w:rPr>
              <w:t>99,77%</w:t>
            </w:r>
          </w:p>
        </w:tc>
        <w:tc>
          <w:tcPr>
            <w:tcW w:w="1077" w:type="dxa"/>
            <w:tcMar>
              <w:top w:w="55" w:type="dxa"/>
              <w:left w:w="80" w:type="dxa"/>
              <w:bottom w:w="55" w:type="dxa"/>
              <w:right w:w="80" w:type="dxa"/>
            </w:tcMar>
            <w:vAlign w:val="center"/>
          </w:tcPr>
          <w:p w14:paraId="68CAC070">
            <w:pPr>
              <w:keepNext w:val="0"/>
              <w:keepLines/>
              <w:spacing w:before="0" w:after="0" w:line="372" w:lineRule="exact"/>
              <w:ind w:left="0" w:right="0" w:firstLine="0"/>
              <w:jc w:val="center"/>
            </w:pPr>
            <w:r>
              <w:rPr>
                <w:rFonts w:ascii="Times New Roman" w:hAnsi="Times New Roman"/>
                <w:b w:val="0"/>
                <w:i w:val="0"/>
                <w:color w:val="000000"/>
                <w:sz w:val="26"/>
              </w:rPr>
              <w:t>0,40%</w:t>
            </w:r>
          </w:p>
        </w:tc>
        <w:tc>
          <w:tcPr>
            <w:tcW w:w="1191" w:type="dxa"/>
            <w:tcMar>
              <w:top w:w="55" w:type="dxa"/>
              <w:left w:w="80" w:type="dxa"/>
              <w:bottom w:w="55" w:type="dxa"/>
              <w:right w:w="80" w:type="dxa"/>
            </w:tcMar>
            <w:vAlign w:val="center"/>
          </w:tcPr>
          <w:p w14:paraId="644246BD">
            <w:pPr>
              <w:keepNext w:val="0"/>
              <w:keepLines/>
              <w:spacing w:before="0" w:after="0" w:line="372" w:lineRule="exact"/>
              <w:ind w:left="0" w:right="0" w:firstLine="0"/>
              <w:jc w:val="center"/>
            </w:pPr>
            <w:r>
              <w:rPr>
                <w:rFonts w:ascii="Times New Roman" w:hAnsi="Times New Roman"/>
                <w:b w:val="0"/>
                <w:i w:val="0"/>
                <w:color w:val="000000"/>
                <w:sz w:val="26"/>
              </w:rPr>
              <w:t>0,9999</w:t>
            </w:r>
          </w:p>
        </w:tc>
      </w:tr>
      <w:tr w14:paraId="3CCC337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8293139">
            <w:pPr>
              <w:keepNext/>
              <w:keepLines/>
              <w:spacing w:before="0" w:after="0" w:line="372" w:lineRule="exact"/>
              <w:ind w:left="0" w:right="0" w:firstLine="0"/>
              <w:jc w:val="left"/>
            </w:pPr>
            <w:r>
              <w:rPr>
                <w:rFonts w:ascii="Times New Roman" w:hAnsi="Times New Roman"/>
                <w:b w:val="0"/>
                <w:i w:val="0"/>
                <w:color w:val="000000"/>
                <w:sz w:val="26"/>
              </w:rPr>
              <w:t>C2_​Malicious_​Domains</w:t>
            </w:r>
          </w:p>
        </w:tc>
        <w:tc>
          <w:tcPr>
            <w:tcW w:w="1587" w:type="dxa"/>
            <w:tcMar>
              <w:top w:w="55" w:type="dxa"/>
              <w:left w:w="80" w:type="dxa"/>
              <w:bottom w:w="55" w:type="dxa"/>
              <w:right w:w="80" w:type="dxa"/>
            </w:tcMar>
            <w:vAlign w:val="center"/>
          </w:tcPr>
          <w:p w14:paraId="13D13F0C">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2D49F1F1">
            <w:pPr>
              <w:keepNext/>
              <w:keepLines/>
              <w:spacing w:before="0" w:after="0" w:line="372" w:lineRule="exact"/>
              <w:ind w:left="0" w:right="0" w:firstLine="0"/>
              <w:jc w:val="center"/>
            </w:pPr>
            <w:r>
              <w:rPr>
                <w:rFonts w:ascii="Times New Roman" w:hAnsi="Times New Roman"/>
                <w:b w:val="0"/>
                <w:i w:val="0"/>
                <w:color w:val="000000"/>
                <w:sz w:val="26"/>
              </w:rPr>
              <w:t>98,17%</w:t>
            </w:r>
          </w:p>
        </w:tc>
        <w:tc>
          <w:tcPr>
            <w:tcW w:w="1191" w:type="dxa"/>
            <w:tcMar>
              <w:top w:w="55" w:type="dxa"/>
              <w:left w:w="80" w:type="dxa"/>
              <w:bottom w:w="55" w:type="dxa"/>
              <w:right w:w="80" w:type="dxa"/>
            </w:tcMar>
            <w:vAlign w:val="center"/>
          </w:tcPr>
          <w:p w14:paraId="6C83AFCD">
            <w:pPr>
              <w:keepNext/>
              <w:keepLines/>
              <w:spacing w:before="0" w:after="0" w:line="372" w:lineRule="exact"/>
              <w:ind w:left="0" w:right="0" w:firstLine="0"/>
              <w:jc w:val="center"/>
            </w:pPr>
            <w:r>
              <w:rPr>
                <w:rFonts w:ascii="Times New Roman" w:hAnsi="Times New Roman"/>
                <w:b w:val="0"/>
                <w:i w:val="0"/>
                <w:color w:val="000000"/>
                <w:sz w:val="26"/>
              </w:rPr>
              <w:t>98,17%</w:t>
            </w:r>
          </w:p>
        </w:tc>
        <w:tc>
          <w:tcPr>
            <w:tcW w:w="1077" w:type="dxa"/>
            <w:tcMar>
              <w:top w:w="55" w:type="dxa"/>
              <w:left w:w="80" w:type="dxa"/>
              <w:bottom w:w="55" w:type="dxa"/>
              <w:right w:w="80" w:type="dxa"/>
            </w:tcMar>
            <w:vAlign w:val="center"/>
          </w:tcPr>
          <w:p w14:paraId="01E5DA39">
            <w:pPr>
              <w:keepNext/>
              <w:keepLines/>
              <w:spacing w:before="0" w:after="0" w:line="372" w:lineRule="exact"/>
              <w:ind w:left="0" w:right="0" w:firstLine="0"/>
              <w:jc w:val="center"/>
            </w:pPr>
            <w:r>
              <w:rPr>
                <w:rFonts w:ascii="Times New Roman" w:hAnsi="Times New Roman"/>
                <w:b w:val="0"/>
                <w:i w:val="0"/>
                <w:color w:val="000000"/>
                <w:sz w:val="26"/>
              </w:rPr>
              <w:t>2,63%</w:t>
            </w:r>
          </w:p>
        </w:tc>
        <w:tc>
          <w:tcPr>
            <w:tcW w:w="1191" w:type="dxa"/>
            <w:tcMar>
              <w:top w:w="55" w:type="dxa"/>
              <w:left w:w="80" w:type="dxa"/>
              <w:bottom w:w="55" w:type="dxa"/>
              <w:right w:w="80" w:type="dxa"/>
            </w:tcMar>
            <w:vAlign w:val="center"/>
          </w:tcPr>
          <w:p w14:paraId="0C5BA9D0">
            <w:pPr>
              <w:keepNext/>
              <w:keepLines/>
              <w:spacing w:before="0" w:after="0" w:line="372" w:lineRule="exact"/>
              <w:ind w:left="0" w:right="0" w:firstLine="0"/>
              <w:jc w:val="center"/>
            </w:pPr>
            <w:r>
              <w:rPr>
                <w:rFonts w:ascii="Times New Roman" w:hAnsi="Times New Roman"/>
                <w:b w:val="0"/>
                <w:i w:val="0"/>
                <w:color w:val="000000"/>
                <w:sz w:val="26"/>
              </w:rPr>
              <w:t>0,9988</w:t>
            </w:r>
          </w:p>
        </w:tc>
      </w:tr>
      <w:tr w14:paraId="459C59C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AFF287C">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8DE65DE">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5A2B027A">
            <w:pPr>
              <w:keepNext/>
              <w:keepLines/>
              <w:spacing w:before="0" w:after="0" w:line="372" w:lineRule="exact"/>
              <w:ind w:left="0" w:right="0" w:firstLine="0"/>
              <w:jc w:val="center"/>
            </w:pPr>
            <w:r>
              <w:rPr>
                <w:rFonts w:ascii="Times New Roman" w:hAnsi="Times New Roman"/>
                <w:b w:val="0"/>
                <w:i w:val="0"/>
                <w:color w:val="000000"/>
                <w:sz w:val="26"/>
              </w:rPr>
              <w:t>98,20%</w:t>
            </w:r>
          </w:p>
        </w:tc>
        <w:tc>
          <w:tcPr>
            <w:tcW w:w="1191" w:type="dxa"/>
            <w:tcMar>
              <w:top w:w="55" w:type="dxa"/>
              <w:left w:w="80" w:type="dxa"/>
              <w:bottom w:w="55" w:type="dxa"/>
              <w:right w:w="80" w:type="dxa"/>
            </w:tcMar>
            <w:vAlign w:val="center"/>
          </w:tcPr>
          <w:p w14:paraId="7F73E420">
            <w:pPr>
              <w:keepNext/>
              <w:keepLines/>
              <w:spacing w:before="0" w:after="0" w:line="372" w:lineRule="exact"/>
              <w:ind w:left="0" w:right="0" w:firstLine="0"/>
              <w:jc w:val="center"/>
            </w:pPr>
            <w:r>
              <w:rPr>
                <w:rFonts w:ascii="Times New Roman" w:hAnsi="Times New Roman"/>
                <w:b w:val="0"/>
                <w:i w:val="0"/>
                <w:color w:val="000000"/>
                <w:sz w:val="26"/>
              </w:rPr>
              <w:t>98,20%</w:t>
            </w:r>
          </w:p>
        </w:tc>
        <w:tc>
          <w:tcPr>
            <w:tcW w:w="1077" w:type="dxa"/>
            <w:tcMar>
              <w:top w:w="55" w:type="dxa"/>
              <w:left w:w="80" w:type="dxa"/>
              <w:bottom w:w="55" w:type="dxa"/>
              <w:right w:w="80" w:type="dxa"/>
            </w:tcMar>
            <w:vAlign w:val="center"/>
          </w:tcPr>
          <w:p w14:paraId="2F242016">
            <w:pPr>
              <w:keepNext/>
              <w:keepLines/>
              <w:spacing w:before="0" w:after="0" w:line="372" w:lineRule="exact"/>
              <w:ind w:left="0" w:right="0" w:firstLine="0"/>
              <w:jc w:val="center"/>
            </w:pPr>
            <w:r>
              <w:rPr>
                <w:rFonts w:ascii="Times New Roman" w:hAnsi="Times New Roman"/>
                <w:b w:val="0"/>
                <w:i w:val="0"/>
                <w:color w:val="000000"/>
                <w:sz w:val="26"/>
              </w:rPr>
              <w:t>2,70%</w:t>
            </w:r>
          </w:p>
        </w:tc>
        <w:tc>
          <w:tcPr>
            <w:tcW w:w="1191" w:type="dxa"/>
            <w:tcMar>
              <w:top w:w="55" w:type="dxa"/>
              <w:left w:w="80" w:type="dxa"/>
              <w:bottom w:w="55" w:type="dxa"/>
              <w:right w:w="80" w:type="dxa"/>
            </w:tcMar>
            <w:vAlign w:val="center"/>
          </w:tcPr>
          <w:p w14:paraId="749A40D7">
            <w:pPr>
              <w:keepNext/>
              <w:keepLines/>
              <w:spacing w:before="0" w:after="0" w:line="372" w:lineRule="exact"/>
              <w:ind w:left="0" w:right="0" w:firstLine="0"/>
              <w:jc w:val="center"/>
            </w:pPr>
            <w:r>
              <w:rPr>
                <w:rFonts w:ascii="Times New Roman" w:hAnsi="Times New Roman"/>
                <w:b w:val="0"/>
                <w:i w:val="0"/>
                <w:color w:val="000000"/>
                <w:sz w:val="26"/>
              </w:rPr>
              <w:t>0,9985</w:t>
            </w:r>
          </w:p>
        </w:tc>
      </w:tr>
      <w:tr w14:paraId="112B3F9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C809831">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2906C367">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5696A261">
            <w:pPr>
              <w:keepNext w:val="0"/>
              <w:keepLines/>
              <w:spacing w:before="0" w:after="0" w:line="372" w:lineRule="exact"/>
              <w:ind w:left="0" w:right="0" w:firstLine="0"/>
              <w:jc w:val="center"/>
            </w:pPr>
            <w:r>
              <w:rPr>
                <w:rFonts w:ascii="Times New Roman" w:hAnsi="Times New Roman"/>
                <w:b w:val="0"/>
                <w:i w:val="0"/>
                <w:color w:val="000000"/>
                <w:sz w:val="26"/>
              </w:rPr>
              <w:t>97,97%</w:t>
            </w:r>
          </w:p>
        </w:tc>
        <w:tc>
          <w:tcPr>
            <w:tcW w:w="1191" w:type="dxa"/>
            <w:tcMar>
              <w:top w:w="55" w:type="dxa"/>
              <w:left w:w="80" w:type="dxa"/>
              <w:bottom w:w="55" w:type="dxa"/>
              <w:right w:w="80" w:type="dxa"/>
            </w:tcMar>
            <w:vAlign w:val="center"/>
          </w:tcPr>
          <w:p w14:paraId="33EB7B35">
            <w:pPr>
              <w:keepNext w:val="0"/>
              <w:keepLines/>
              <w:spacing w:before="0" w:after="0" w:line="372" w:lineRule="exact"/>
              <w:ind w:left="0" w:right="0" w:firstLine="0"/>
              <w:jc w:val="center"/>
            </w:pPr>
            <w:r>
              <w:rPr>
                <w:rFonts w:ascii="Times New Roman" w:hAnsi="Times New Roman"/>
                <w:b w:val="0"/>
                <w:i w:val="0"/>
                <w:color w:val="000000"/>
                <w:sz w:val="26"/>
              </w:rPr>
              <w:t>97,97%</w:t>
            </w:r>
          </w:p>
        </w:tc>
        <w:tc>
          <w:tcPr>
            <w:tcW w:w="1077" w:type="dxa"/>
            <w:tcMar>
              <w:top w:w="55" w:type="dxa"/>
              <w:left w:w="80" w:type="dxa"/>
              <w:bottom w:w="55" w:type="dxa"/>
              <w:right w:w="80" w:type="dxa"/>
            </w:tcMar>
            <w:vAlign w:val="center"/>
          </w:tcPr>
          <w:p w14:paraId="7BEEA469">
            <w:pPr>
              <w:keepNext w:val="0"/>
              <w:keepLines/>
              <w:spacing w:before="0" w:after="0" w:line="372" w:lineRule="exact"/>
              <w:ind w:left="0" w:right="0" w:firstLine="0"/>
              <w:jc w:val="center"/>
            </w:pPr>
            <w:r>
              <w:rPr>
                <w:rFonts w:ascii="Times New Roman" w:hAnsi="Times New Roman"/>
                <w:b w:val="0"/>
                <w:i w:val="0"/>
                <w:color w:val="000000"/>
                <w:sz w:val="26"/>
              </w:rPr>
              <w:t>3,23%</w:t>
            </w:r>
          </w:p>
        </w:tc>
        <w:tc>
          <w:tcPr>
            <w:tcW w:w="1191" w:type="dxa"/>
            <w:tcMar>
              <w:top w:w="55" w:type="dxa"/>
              <w:left w:w="80" w:type="dxa"/>
              <w:bottom w:w="55" w:type="dxa"/>
              <w:right w:w="80" w:type="dxa"/>
            </w:tcMar>
            <w:vAlign w:val="center"/>
          </w:tcPr>
          <w:p w14:paraId="609E10D8">
            <w:pPr>
              <w:keepNext w:val="0"/>
              <w:keepLines/>
              <w:spacing w:before="0" w:after="0" w:line="372" w:lineRule="exact"/>
              <w:ind w:left="0" w:right="0" w:firstLine="0"/>
              <w:jc w:val="center"/>
            </w:pPr>
            <w:r>
              <w:rPr>
                <w:rFonts w:ascii="Times New Roman" w:hAnsi="Times New Roman"/>
                <w:b w:val="0"/>
                <w:i w:val="0"/>
                <w:color w:val="000000"/>
                <w:sz w:val="26"/>
              </w:rPr>
              <w:t>0,9985</w:t>
            </w:r>
          </w:p>
        </w:tc>
      </w:tr>
      <w:tr w14:paraId="442F0AE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9DB429B">
            <w:pPr>
              <w:keepNext/>
              <w:keepLines/>
              <w:spacing w:before="0" w:after="0" w:line="372" w:lineRule="exact"/>
              <w:ind w:left="0" w:right="0" w:firstLine="0"/>
              <w:jc w:val="left"/>
            </w:pPr>
            <w:r>
              <w:rPr>
                <w:rFonts w:ascii="Times New Roman" w:hAnsi="Times New Roman"/>
                <w:b w:val="0"/>
                <w:i w:val="0"/>
                <w:color w:val="000000"/>
                <w:sz w:val="26"/>
              </w:rPr>
              <w:t>CIC_​MalMem2022_​Obfuscated</w:t>
            </w:r>
          </w:p>
        </w:tc>
        <w:tc>
          <w:tcPr>
            <w:tcW w:w="1587" w:type="dxa"/>
            <w:tcMar>
              <w:top w:w="55" w:type="dxa"/>
              <w:left w:w="80" w:type="dxa"/>
              <w:bottom w:w="55" w:type="dxa"/>
              <w:right w:w="80" w:type="dxa"/>
            </w:tcMar>
            <w:vAlign w:val="center"/>
          </w:tcPr>
          <w:p w14:paraId="7827D818">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06DBF106">
            <w:pPr>
              <w:keepNext/>
              <w:keepLines/>
              <w:spacing w:before="0" w:after="0" w:line="372" w:lineRule="exact"/>
              <w:ind w:left="0" w:right="0" w:firstLine="0"/>
              <w:jc w:val="center"/>
            </w:pPr>
            <w:r>
              <w:rPr>
                <w:rFonts w:ascii="Times New Roman" w:hAnsi="Times New Roman"/>
                <w:b w:val="0"/>
                <w:i w:val="0"/>
                <w:color w:val="000000"/>
                <w:sz w:val="26"/>
              </w:rPr>
              <w:t>99,97%</w:t>
            </w:r>
          </w:p>
        </w:tc>
        <w:tc>
          <w:tcPr>
            <w:tcW w:w="1191" w:type="dxa"/>
            <w:tcMar>
              <w:top w:w="55" w:type="dxa"/>
              <w:left w:w="80" w:type="dxa"/>
              <w:bottom w:w="55" w:type="dxa"/>
              <w:right w:w="80" w:type="dxa"/>
            </w:tcMar>
            <w:vAlign w:val="center"/>
          </w:tcPr>
          <w:p w14:paraId="6506CB38">
            <w:pPr>
              <w:keepNext/>
              <w:keepLines/>
              <w:spacing w:before="0" w:after="0" w:line="372" w:lineRule="exact"/>
              <w:ind w:left="0" w:right="0" w:firstLine="0"/>
              <w:jc w:val="center"/>
            </w:pPr>
            <w:r>
              <w:rPr>
                <w:rFonts w:ascii="Times New Roman" w:hAnsi="Times New Roman"/>
                <w:b w:val="0"/>
                <w:i w:val="0"/>
                <w:color w:val="000000"/>
                <w:sz w:val="26"/>
              </w:rPr>
              <w:t>99,97%</w:t>
            </w:r>
          </w:p>
        </w:tc>
        <w:tc>
          <w:tcPr>
            <w:tcW w:w="1077" w:type="dxa"/>
            <w:tcMar>
              <w:top w:w="55" w:type="dxa"/>
              <w:left w:w="80" w:type="dxa"/>
              <w:bottom w:w="55" w:type="dxa"/>
              <w:right w:w="80" w:type="dxa"/>
            </w:tcMar>
            <w:vAlign w:val="center"/>
          </w:tcPr>
          <w:p w14:paraId="330E563C">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613AD75A">
            <w:pPr>
              <w:keepNext/>
              <w:keepLines/>
              <w:spacing w:before="0" w:after="0" w:line="372" w:lineRule="exact"/>
              <w:ind w:left="0" w:right="0" w:firstLine="0"/>
              <w:jc w:val="center"/>
            </w:pPr>
            <w:r>
              <w:rPr>
                <w:rFonts w:ascii="Times New Roman" w:hAnsi="Times New Roman"/>
                <w:b w:val="0"/>
                <w:i w:val="0"/>
                <w:color w:val="000000"/>
                <w:sz w:val="26"/>
              </w:rPr>
              <w:t>1,0000</w:t>
            </w:r>
          </w:p>
        </w:tc>
      </w:tr>
      <w:tr w14:paraId="3F82DA7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BD0C24D">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57FAAD8F">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7406A584">
            <w:pPr>
              <w:keepNext/>
              <w:keepLines/>
              <w:spacing w:before="0" w:after="0" w:line="372" w:lineRule="exact"/>
              <w:ind w:left="0" w:right="0" w:firstLine="0"/>
              <w:jc w:val="center"/>
            </w:pPr>
            <w:r>
              <w:rPr>
                <w:rFonts w:ascii="Times New Roman" w:hAnsi="Times New Roman"/>
                <w:b w:val="0"/>
                <w:i w:val="0"/>
                <w:color w:val="000000"/>
                <w:sz w:val="26"/>
              </w:rPr>
              <w:t>99,87%</w:t>
            </w:r>
          </w:p>
        </w:tc>
        <w:tc>
          <w:tcPr>
            <w:tcW w:w="1191" w:type="dxa"/>
            <w:tcMar>
              <w:top w:w="55" w:type="dxa"/>
              <w:left w:w="80" w:type="dxa"/>
              <w:bottom w:w="55" w:type="dxa"/>
              <w:right w:w="80" w:type="dxa"/>
            </w:tcMar>
            <w:vAlign w:val="center"/>
          </w:tcPr>
          <w:p w14:paraId="4C554172">
            <w:pPr>
              <w:keepNext/>
              <w:keepLines/>
              <w:spacing w:before="0" w:after="0" w:line="372" w:lineRule="exact"/>
              <w:ind w:left="0" w:right="0" w:firstLine="0"/>
              <w:jc w:val="center"/>
            </w:pPr>
            <w:r>
              <w:rPr>
                <w:rFonts w:ascii="Times New Roman" w:hAnsi="Times New Roman"/>
                <w:b w:val="0"/>
                <w:i w:val="0"/>
                <w:color w:val="000000"/>
                <w:sz w:val="26"/>
              </w:rPr>
              <w:t>99,87%</w:t>
            </w:r>
          </w:p>
        </w:tc>
        <w:tc>
          <w:tcPr>
            <w:tcW w:w="1077" w:type="dxa"/>
            <w:tcMar>
              <w:top w:w="55" w:type="dxa"/>
              <w:left w:w="80" w:type="dxa"/>
              <w:bottom w:w="55" w:type="dxa"/>
              <w:right w:w="80" w:type="dxa"/>
            </w:tcMar>
            <w:vAlign w:val="center"/>
          </w:tcPr>
          <w:p w14:paraId="2314721D">
            <w:pPr>
              <w:keepNext/>
              <w:keepLines/>
              <w:spacing w:before="0" w:after="0" w:line="372" w:lineRule="exact"/>
              <w:ind w:left="0" w:right="0" w:firstLine="0"/>
              <w:jc w:val="center"/>
            </w:pPr>
            <w:r>
              <w:rPr>
                <w:rFonts w:ascii="Times New Roman" w:hAnsi="Times New Roman"/>
                <w:b w:val="0"/>
                <w:i w:val="0"/>
                <w:color w:val="000000"/>
                <w:sz w:val="26"/>
              </w:rPr>
              <w:t>0,07%</w:t>
            </w:r>
          </w:p>
        </w:tc>
        <w:tc>
          <w:tcPr>
            <w:tcW w:w="1191" w:type="dxa"/>
            <w:tcMar>
              <w:top w:w="55" w:type="dxa"/>
              <w:left w:w="80" w:type="dxa"/>
              <w:bottom w:w="55" w:type="dxa"/>
              <w:right w:w="80" w:type="dxa"/>
            </w:tcMar>
            <w:vAlign w:val="center"/>
          </w:tcPr>
          <w:p w14:paraId="425A2707">
            <w:pPr>
              <w:keepNext/>
              <w:keepLines/>
              <w:spacing w:before="0" w:after="0" w:line="372" w:lineRule="exact"/>
              <w:ind w:left="0" w:right="0" w:firstLine="0"/>
              <w:jc w:val="center"/>
            </w:pPr>
            <w:r>
              <w:rPr>
                <w:rFonts w:ascii="Times New Roman" w:hAnsi="Times New Roman"/>
                <w:b w:val="0"/>
                <w:i w:val="0"/>
                <w:color w:val="000000"/>
                <w:sz w:val="26"/>
              </w:rPr>
              <w:t>1,0000</w:t>
            </w:r>
          </w:p>
        </w:tc>
      </w:tr>
      <w:tr w14:paraId="0F891A8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A0B7E56">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38853F8">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6E5E7C59">
            <w:pPr>
              <w:keepNext w:val="0"/>
              <w:keepLines/>
              <w:spacing w:before="0" w:after="0" w:line="372" w:lineRule="exact"/>
              <w:ind w:left="0" w:right="0" w:firstLine="0"/>
              <w:jc w:val="center"/>
            </w:pPr>
            <w:r>
              <w:rPr>
                <w:rFonts w:ascii="Times New Roman" w:hAnsi="Times New Roman"/>
                <w:b w:val="0"/>
                <w:i w:val="0"/>
                <w:color w:val="000000"/>
                <w:sz w:val="26"/>
              </w:rPr>
              <w:t>99,90%</w:t>
            </w:r>
          </w:p>
        </w:tc>
        <w:tc>
          <w:tcPr>
            <w:tcW w:w="1191" w:type="dxa"/>
            <w:tcMar>
              <w:top w:w="55" w:type="dxa"/>
              <w:left w:w="80" w:type="dxa"/>
              <w:bottom w:w="55" w:type="dxa"/>
              <w:right w:w="80" w:type="dxa"/>
            </w:tcMar>
            <w:vAlign w:val="center"/>
          </w:tcPr>
          <w:p w14:paraId="1DEA68FC">
            <w:pPr>
              <w:keepNext w:val="0"/>
              <w:keepLines/>
              <w:spacing w:before="0" w:after="0" w:line="372" w:lineRule="exact"/>
              <w:ind w:left="0" w:right="0" w:firstLine="0"/>
              <w:jc w:val="center"/>
            </w:pPr>
            <w:r>
              <w:rPr>
                <w:rFonts w:ascii="Times New Roman" w:hAnsi="Times New Roman"/>
                <w:b w:val="0"/>
                <w:i w:val="0"/>
                <w:color w:val="000000"/>
                <w:sz w:val="26"/>
              </w:rPr>
              <w:t>99,90%</w:t>
            </w:r>
          </w:p>
        </w:tc>
        <w:tc>
          <w:tcPr>
            <w:tcW w:w="1077" w:type="dxa"/>
            <w:tcMar>
              <w:top w:w="55" w:type="dxa"/>
              <w:left w:w="80" w:type="dxa"/>
              <w:bottom w:w="55" w:type="dxa"/>
              <w:right w:w="80" w:type="dxa"/>
            </w:tcMar>
            <w:vAlign w:val="center"/>
          </w:tcPr>
          <w:p w14:paraId="2E50E0A9">
            <w:pPr>
              <w:keepNext w:val="0"/>
              <w:keepLines/>
              <w:spacing w:before="0" w:after="0" w:line="372" w:lineRule="exact"/>
              <w:ind w:left="0" w:right="0" w:firstLine="0"/>
              <w:jc w:val="center"/>
            </w:pPr>
            <w:r>
              <w:rPr>
                <w:rFonts w:ascii="Times New Roman" w:hAnsi="Times New Roman"/>
                <w:b w:val="0"/>
                <w:i w:val="0"/>
                <w:color w:val="000000"/>
                <w:sz w:val="26"/>
              </w:rPr>
              <w:t>0,13%</w:t>
            </w:r>
          </w:p>
        </w:tc>
        <w:tc>
          <w:tcPr>
            <w:tcW w:w="1191" w:type="dxa"/>
            <w:tcMar>
              <w:top w:w="55" w:type="dxa"/>
              <w:left w:w="80" w:type="dxa"/>
              <w:bottom w:w="55" w:type="dxa"/>
              <w:right w:w="80" w:type="dxa"/>
            </w:tcMar>
            <w:vAlign w:val="center"/>
          </w:tcPr>
          <w:p w14:paraId="63417D53">
            <w:pPr>
              <w:keepNext w:val="0"/>
              <w:keepLines/>
              <w:spacing w:before="0" w:after="0" w:line="372" w:lineRule="exact"/>
              <w:ind w:left="0" w:right="0" w:firstLine="0"/>
              <w:jc w:val="center"/>
            </w:pPr>
            <w:r>
              <w:rPr>
                <w:rFonts w:ascii="Times New Roman" w:hAnsi="Times New Roman"/>
                <w:b w:val="0"/>
                <w:i w:val="0"/>
                <w:color w:val="000000"/>
                <w:sz w:val="26"/>
              </w:rPr>
              <w:t>1,0000</w:t>
            </w:r>
          </w:p>
        </w:tc>
      </w:tr>
      <w:tr w14:paraId="5683295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2723EF7">
            <w:pPr>
              <w:keepNext/>
              <w:keepLines/>
              <w:spacing w:before="0" w:after="0" w:line="372" w:lineRule="exact"/>
              <w:ind w:left="0" w:right="0" w:firstLine="0"/>
              <w:jc w:val="left"/>
            </w:pPr>
            <w:r>
              <w:rPr>
                <w:rFonts w:ascii="Times New Roman" w:hAnsi="Times New Roman"/>
                <w:b w:val="0"/>
                <w:i w:val="0"/>
                <w:color w:val="000000"/>
                <w:sz w:val="26"/>
              </w:rPr>
              <w:t>ClaMP_​Integrated_​PE_​Malware</w:t>
            </w:r>
          </w:p>
        </w:tc>
        <w:tc>
          <w:tcPr>
            <w:tcW w:w="1587" w:type="dxa"/>
            <w:tcMar>
              <w:top w:w="55" w:type="dxa"/>
              <w:left w:w="80" w:type="dxa"/>
              <w:bottom w:w="55" w:type="dxa"/>
              <w:right w:w="80" w:type="dxa"/>
            </w:tcMar>
            <w:vAlign w:val="center"/>
          </w:tcPr>
          <w:p w14:paraId="262B39D5">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4632E6A9">
            <w:pPr>
              <w:keepNext/>
              <w:keepLines/>
              <w:spacing w:before="0" w:after="0" w:line="372" w:lineRule="exact"/>
              <w:ind w:left="0" w:right="0" w:firstLine="0"/>
              <w:jc w:val="center"/>
            </w:pPr>
            <w:r>
              <w:rPr>
                <w:rFonts w:ascii="Times New Roman" w:hAnsi="Times New Roman"/>
                <w:b w:val="0"/>
                <w:i w:val="0"/>
                <w:color w:val="000000"/>
                <w:sz w:val="26"/>
              </w:rPr>
              <w:t>98,75%</w:t>
            </w:r>
          </w:p>
        </w:tc>
        <w:tc>
          <w:tcPr>
            <w:tcW w:w="1191" w:type="dxa"/>
            <w:tcMar>
              <w:top w:w="55" w:type="dxa"/>
              <w:left w:w="80" w:type="dxa"/>
              <w:bottom w:w="55" w:type="dxa"/>
              <w:right w:w="80" w:type="dxa"/>
            </w:tcMar>
            <w:vAlign w:val="center"/>
          </w:tcPr>
          <w:p w14:paraId="4AE6F6F1">
            <w:pPr>
              <w:keepNext/>
              <w:keepLines/>
              <w:spacing w:before="0" w:after="0" w:line="372" w:lineRule="exact"/>
              <w:ind w:left="0" w:right="0" w:firstLine="0"/>
              <w:jc w:val="center"/>
            </w:pPr>
            <w:r>
              <w:rPr>
                <w:rFonts w:ascii="Times New Roman" w:hAnsi="Times New Roman"/>
                <w:b w:val="0"/>
                <w:i w:val="0"/>
                <w:color w:val="000000"/>
                <w:sz w:val="26"/>
              </w:rPr>
              <w:t>98,75%</w:t>
            </w:r>
          </w:p>
        </w:tc>
        <w:tc>
          <w:tcPr>
            <w:tcW w:w="1077" w:type="dxa"/>
            <w:tcMar>
              <w:top w:w="55" w:type="dxa"/>
              <w:left w:w="80" w:type="dxa"/>
              <w:bottom w:w="55" w:type="dxa"/>
              <w:right w:w="80" w:type="dxa"/>
            </w:tcMar>
            <w:vAlign w:val="center"/>
          </w:tcPr>
          <w:p w14:paraId="20C1494B">
            <w:pPr>
              <w:keepNext/>
              <w:keepLines/>
              <w:spacing w:before="0" w:after="0" w:line="372" w:lineRule="exact"/>
              <w:ind w:left="0" w:right="0" w:firstLine="0"/>
              <w:jc w:val="center"/>
            </w:pPr>
            <w:r>
              <w:rPr>
                <w:rFonts w:ascii="Times New Roman" w:hAnsi="Times New Roman"/>
                <w:b w:val="0"/>
                <w:i w:val="0"/>
                <w:color w:val="000000"/>
                <w:sz w:val="26"/>
              </w:rPr>
              <w:t>1,41%</w:t>
            </w:r>
          </w:p>
        </w:tc>
        <w:tc>
          <w:tcPr>
            <w:tcW w:w="1191" w:type="dxa"/>
            <w:tcMar>
              <w:top w:w="55" w:type="dxa"/>
              <w:left w:w="80" w:type="dxa"/>
              <w:bottom w:w="55" w:type="dxa"/>
              <w:right w:w="80" w:type="dxa"/>
            </w:tcMar>
            <w:vAlign w:val="center"/>
          </w:tcPr>
          <w:p w14:paraId="24EA2CA9">
            <w:pPr>
              <w:keepNext/>
              <w:keepLines/>
              <w:spacing w:before="0" w:after="0" w:line="372" w:lineRule="exact"/>
              <w:ind w:left="0" w:right="0" w:firstLine="0"/>
              <w:jc w:val="center"/>
            </w:pPr>
            <w:r>
              <w:rPr>
                <w:rFonts w:ascii="Times New Roman" w:hAnsi="Times New Roman"/>
                <w:b w:val="0"/>
                <w:i w:val="0"/>
                <w:color w:val="000000"/>
                <w:sz w:val="26"/>
              </w:rPr>
              <w:t>0,9994</w:t>
            </w:r>
          </w:p>
        </w:tc>
      </w:tr>
      <w:tr w14:paraId="6B213F0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C37B89E">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209B3B8">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7BF1AEEB">
            <w:pPr>
              <w:keepNext/>
              <w:keepLines/>
              <w:spacing w:before="0" w:after="0" w:line="372" w:lineRule="exact"/>
              <w:ind w:left="0" w:right="0" w:firstLine="0"/>
              <w:jc w:val="center"/>
            </w:pPr>
            <w:r>
              <w:rPr>
                <w:rFonts w:ascii="Times New Roman" w:hAnsi="Times New Roman"/>
                <w:b w:val="0"/>
                <w:i w:val="0"/>
                <w:color w:val="000000"/>
                <w:sz w:val="26"/>
              </w:rPr>
              <w:t>98,94%</w:t>
            </w:r>
          </w:p>
        </w:tc>
        <w:tc>
          <w:tcPr>
            <w:tcW w:w="1191" w:type="dxa"/>
            <w:tcMar>
              <w:top w:w="55" w:type="dxa"/>
              <w:left w:w="80" w:type="dxa"/>
              <w:bottom w:w="55" w:type="dxa"/>
              <w:right w:w="80" w:type="dxa"/>
            </w:tcMar>
            <w:vAlign w:val="center"/>
          </w:tcPr>
          <w:p w14:paraId="33325EF9">
            <w:pPr>
              <w:keepNext/>
              <w:keepLines/>
              <w:spacing w:before="0" w:after="0" w:line="372" w:lineRule="exact"/>
              <w:ind w:left="0" w:right="0" w:firstLine="0"/>
              <w:jc w:val="center"/>
            </w:pPr>
            <w:r>
              <w:rPr>
                <w:rFonts w:ascii="Times New Roman" w:hAnsi="Times New Roman"/>
                <w:b w:val="0"/>
                <w:i w:val="0"/>
                <w:color w:val="000000"/>
                <w:sz w:val="26"/>
              </w:rPr>
              <w:t>98,94%</w:t>
            </w:r>
          </w:p>
        </w:tc>
        <w:tc>
          <w:tcPr>
            <w:tcW w:w="1077" w:type="dxa"/>
            <w:tcMar>
              <w:top w:w="55" w:type="dxa"/>
              <w:left w:w="80" w:type="dxa"/>
              <w:bottom w:w="55" w:type="dxa"/>
              <w:right w:w="80" w:type="dxa"/>
            </w:tcMar>
            <w:vAlign w:val="center"/>
          </w:tcPr>
          <w:p w14:paraId="2CFDB34E">
            <w:pPr>
              <w:keepNext/>
              <w:keepLines/>
              <w:spacing w:before="0" w:after="0" w:line="372" w:lineRule="exact"/>
              <w:ind w:left="0" w:right="0" w:firstLine="0"/>
              <w:jc w:val="center"/>
            </w:pPr>
            <w:r>
              <w:rPr>
                <w:rFonts w:ascii="Times New Roman" w:hAnsi="Times New Roman"/>
                <w:b w:val="0"/>
                <w:i w:val="0"/>
                <w:color w:val="000000"/>
                <w:sz w:val="26"/>
              </w:rPr>
              <w:t>1,00%</w:t>
            </w:r>
          </w:p>
        </w:tc>
        <w:tc>
          <w:tcPr>
            <w:tcW w:w="1191" w:type="dxa"/>
            <w:tcMar>
              <w:top w:w="55" w:type="dxa"/>
              <w:left w:w="80" w:type="dxa"/>
              <w:bottom w:w="55" w:type="dxa"/>
              <w:right w:w="80" w:type="dxa"/>
            </w:tcMar>
            <w:vAlign w:val="center"/>
          </w:tcPr>
          <w:p w14:paraId="591903B4">
            <w:pPr>
              <w:keepNext/>
              <w:keepLines/>
              <w:spacing w:before="0" w:after="0" w:line="372" w:lineRule="exact"/>
              <w:ind w:left="0" w:right="0" w:firstLine="0"/>
              <w:jc w:val="center"/>
            </w:pPr>
            <w:r>
              <w:rPr>
                <w:rFonts w:ascii="Times New Roman" w:hAnsi="Times New Roman"/>
                <w:b w:val="0"/>
                <w:i w:val="0"/>
                <w:color w:val="000000"/>
                <w:sz w:val="26"/>
              </w:rPr>
              <w:t>0,9989</w:t>
            </w:r>
          </w:p>
        </w:tc>
      </w:tr>
      <w:tr w14:paraId="376B5A6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B0F785B">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5657B7CD">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253088ED">
            <w:pPr>
              <w:keepNext w:val="0"/>
              <w:keepLines/>
              <w:spacing w:before="0" w:after="0" w:line="372" w:lineRule="exact"/>
              <w:ind w:left="0" w:right="0" w:firstLine="0"/>
              <w:jc w:val="center"/>
            </w:pPr>
            <w:r>
              <w:rPr>
                <w:rFonts w:ascii="Times New Roman" w:hAnsi="Times New Roman"/>
                <w:b w:val="0"/>
                <w:i w:val="0"/>
                <w:color w:val="000000"/>
                <w:sz w:val="26"/>
              </w:rPr>
              <w:t>96,93%</w:t>
            </w:r>
          </w:p>
        </w:tc>
        <w:tc>
          <w:tcPr>
            <w:tcW w:w="1191" w:type="dxa"/>
            <w:tcMar>
              <w:top w:w="55" w:type="dxa"/>
              <w:left w:w="80" w:type="dxa"/>
              <w:bottom w:w="55" w:type="dxa"/>
              <w:right w:w="80" w:type="dxa"/>
            </w:tcMar>
            <w:vAlign w:val="center"/>
          </w:tcPr>
          <w:p w14:paraId="70841667">
            <w:pPr>
              <w:keepNext w:val="0"/>
              <w:keepLines/>
              <w:spacing w:before="0" w:after="0" w:line="372" w:lineRule="exact"/>
              <w:ind w:left="0" w:right="0" w:firstLine="0"/>
              <w:jc w:val="center"/>
            </w:pPr>
            <w:r>
              <w:rPr>
                <w:rFonts w:ascii="Times New Roman" w:hAnsi="Times New Roman"/>
                <w:b w:val="0"/>
                <w:i w:val="0"/>
                <w:color w:val="000000"/>
                <w:sz w:val="26"/>
              </w:rPr>
              <w:t>96,93%</w:t>
            </w:r>
          </w:p>
        </w:tc>
        <w:tc>
          <w:tcPr>
            <w:tcW w:w="1077" w:type="dxa"/>
            <w:tcMar>
              <w:top w:w="55" w:type="dxa"/>
              <w:left w:w="80" w:type="dxa"/>
              <w:bottom w:w="55" w:type="dxa"/>
              <w:right w:w="80" w:type="dxa"/>
            </w:tcMar>
            <w:vAlign w:val="center"/>
          </w:tcPr>
          <w:p w14:paraId="1627EEE1">
            <w:pPr>
              <w:keepNext w:val="0"/>
              <w:keepLines/>
              <w:spacing w:before="0" w:after="0" w:line="372" w:lineRule="exact"/>
              <w:ind w:left="0" w:right="0" w:firstLine="0"/>
              <w:jc w:val="center"/>
            </w:pPr>
            <w:r>
              <w:rPr>
                <w:rFonts w:ascii="Times New Roman" w:hAnsi="Times New Roman"/>
                <w:b w:val="0"/>
                <w:i w:val="0"/>
                <w:color w:val="000000"/>
                <w:sz w:val="26"/>
              </w:rPr>
              <w:t>3,01%</w:t>
            </w:r>
          </w:p>
        </w:tc>
        <w:tc>
          <w:tcPr>
            <w:tcW w:w="1191" w:type="dxa"/>
            <w:tcMar>
              <w:top w:w="55" w:type="dxa"/>
              <w:left w:w="80" w:type="dxa"/>
              <w:bottom w:w="55" w:type="dxa"/>
              <w:right w:w="80" w:type="dxa"/>
            </w:tcMar>
            <w:vAlign w:val="center"/>
          </w:tcPr>
          <w:p w14:paraId="0148B2DD">
            <w:pPr>
              <w:keepNext w:val="0"/>
              <w:keepLines/>
              <w:spacing w:before="0" w:after="0" w:line="372" w:lineRule="exact"/>
              <w:ind w:left="0" w:right="0" w:firstLine="0"/>
              <w:jc w:val="center"/>
            </w:pPr>
            <w:r>
              <w:rPr>
                <w:rFonts w:ascii="Times New Roman" w:hAnsi="Times New Roman"/>
                <w:b w:val="0"/>
                <w:i w:val="0"/>
                <w:color w:val="000000"/>
                <w:sz w:val="26"/>
              </w:rPr>
              <w:t>0,9939</w:t>
            </w:r>
          </w:p>
        </w:tc>
      </w:tr>
      <w:tr w14:paraId="37E8AFF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6D25F0F">
            <w:pPr>
              <w:keepNext/>
              <w:keepLines/>
              <w:spacing w:before="0" w:after="0" w:line="372" w:lineRule="exact"/>
              <w:ind w:left="0" w:right="0" w:firstLine="0"/>
              <w:jc w:val="left"/>
            </w:pPr>
            <w:r>
              <w:rPr>
                <w:rFonts w:ascii="Times New Roman" w:hAnsi="Times New Roman"/>
                <w:b w:val="0"/>
                <w:i w:val="0"/>
                <w:color w:val="000000"/>
                <w:sz w:val="26"/>
              </w:rPr>
              <w:t>ClaMP_​Raw_​PE_​Malware</w:t>
            </w:r>
          </w:p>
        </w:tc>
        <w:tc>
          <w:tcPr>
            <w:tcW w:w="1587" w:type="dxa"/>
            <w:tcMar>
              <w:top w:w="55" w:type="dxa"/>
              <w:left w:w="80" w:type="dxa"/>
              <w:bottom w:w="55" w:type="dxa"/>
              <w:right w:w="80" w:type="dxa"/>
            </w:tcMar>
            <w:vAlign w:val="center"/>
          </w:tcPr>
          <w:p w14:paraId="3EA79C15">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7B4BB8A5">
            <w:pPr>
              <w:keepNext/>
              <w:keepLines/>
              <w:spacing w:before="0" w:after="0" w:line="372" w:lineRule="exact"/>
              <w:ind w:left="0" w:right="0" w:firstLine="0"/>
              <w:jc w:val="center"/>
            </w:pPr>
            <w:r>
              <w:rPr>
                <w:rFonts w:ascii="Times New Roman" w:hAnsi="Times New Roman"/>
                <w:b w:val="0"/>
                <w:i w:val="0"/>
                <w:color w:val="000000"/>
                <w:sz w:val="26"/>
              </w:rPr>
              <w:t>98,14%</w:t>
            </w:r>
          </w:p>
        </w:tc>
        <w:tc>
          <w:tcPr>
            <w:tcW w:w="1191" w:type="dxa"/>
            <w:tcMar>
              <w:top w:w="55" w:type="dxa"/>
              <w:left w:w="80" w:type="dxa"/>
              <w:bottom w:w="55" w:type="dxa"/>
              <w:right w:w="80" w:type="dxa"/>
            </w:tcMar>
            <w:vAlign w:val="center"/>
          </w:tcPr>
          <w:p w14:paraId="6CE3C6B2">
            <w:pPr>
              <w:keepNext/>
              <w:keepLines/>
              <w:spacing w:before="0" w:after="0" w:line="372" w:lineRule="exact"/>
              <w:ind w:left="0" w:right="0" w:firstLine="0"/>
              <w:jc w:val="center"/>
            </w:pPr>
            <w:r>
              <w:rPr>
                <w:rFonts w:ascii="Times New Roman" w:hAnsi="Times New Roman"/>
                <w:b w:val="0"/>
                <w:i w:val="0"/>
                <w:color w:val="000000"/>
                <w:sz w:val="26"/>
              </w:rPr>
              <w:t>98,14%</w:t>
            </w:r>
          </w:p>
        </w:tc>
        <w:tc>
          <w:tcPr>
            <w:tcW w:w="1077" w:type="dxa"/>
            <w:tcMar>
              <w:top w:w="55" w:type="dxa"/>
              <w:left w:w="80" w:type="dxa"/>
              <w:bottom w:w="55" w:type="dxa"/>
              <w:right w:w="80" w:type="dxa"/>
            </w:tcMar>
            <w:vAlign w:val="center"/>
          </w:tcPr>
          <w:p w14:paraId="1A412EF8">
            <w:pPr>
              <w:keepNext/>
              <w:keepLines/>
              <w:spacing w:before="0" w:after="0" w:line="372" w:lineRule="exact"/>
              <w:ind w:left="0" w:right="0" w:firstLine="0"/>
              <w:jc w:val="center"/>
            </w:pPr>
            <w:r>
              <w:rPr>
                <w:rFonts w:ascii="Times New Roman" w:hAnsi="Times New Roman"/>
                <w:b w:val="0"/>
                <w:i w:val="0"/>
                <w:color w:val="000000"/>
                <w:sz w:val="26"/>
              </w:rPr>
              <w:t>2,21%</w:t>
            </w:r>
          </w:p>
        </w:tc>
        <w:tc>
          <w:tcPr>
            <w:tcW w:w="1191" w:type="dxa"/>
            <w:tcMar>
              <w:top w:w="55" w:type="dxa"/>
              <w:left w:w="80" w:type="dxa"/>
              <w:bottom w:w="55" w:type="dxa"/>
              <w:right w:w="80" w:type="dxa"/>
            </w:tcMar>
            <w:vAlign w:val="center"/>
          </w:tcPr>
          <w:p w14:paraId="7BAAFA3E">
            <w:pPr>
              <w:keepNext/>
              <w:keepLines/>
              <w:spacing w:before="0" w:after="0" w:line="372" w:lineRule="exact"/>
              <w:ind w:left="0" w:right="0" w:firstLine="0"/>
              <w:jc w:val="center"/>
            </w:pPr>
            <w:r>
              <w:rPr>
                <w:rFonts w:ascii="Times New Roman" w:hAnsi="Times New Roman"/>
                <w:b w:val="0"/>
                <w:i w:val="0"/>
                <w:color w:val="000000"/>
                <w:sz w:val="26"/>
              </w:rPr>
              <w:t>0,9992</w:t>
            </w:r>
          </w:p>
        </w:tc>
      </w:tr>
      <w:tr w14:paraId="358E5DC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9170F4A">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33CAAAF8">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2A9D7438">
            <w:pPr>
              <w:keepNext/>
              <w:keepLines/>
              <w:spacing w:before="0" w:after="0" w:line="372" w:lineRule="exact"/>
              <w:ind w:left="0" w:right="0" w:firstLine="0"/>
              <w:jc w:val="center"/>
            </w:pPr>
            <w:r>
              <w:rPr>
                <w:rFonts w:ascii="Times New Roman" w:hAnsi="Times New Roman"/>
                <w:b w:val="0"/>
                <w:i w:val="0"/>
                <w:color w:val="000000"/>
                <w:sz w:val="26"/>
              </w:rPr>
              <w:t>98,03%</w:t>
            </w:r>
          </w:p>
        </w:tc>
        <w:tc>
          <w:tcPr>
            <w:tcW w:w="1191" w:type="dxa"/>
            <w:tcMar>
              <w:top w:w="55" w:type="dxa"/>
              <w:left w:w="80" w:type="dxa"/>
              <w:bottom w:w="55" w:type="dxa"/>
              <w:right w:w="80" w:type="dxa"/>
            </w:tcMar>
            <w:vAlign w:val="center"/>
          </w:tcPr>
          <w:p w14:paraId="6D1CA67A">
            <w:pPr>
              <w:keepNext/>
              <w:keepLines/>
              <w:spacing w:before="0" w:after="0" w:line="372" w:lineRule="exact"/>
              <w:ind w:left="0" w:right="0" w:firstLine="0"/>
              <w:jc w:val="center"/>
            </w:pPr>
            <w:r>
              <w:rPr>
                <w:rFonts w:ascii="Times New Roman" w:hAnsi="Times New Roman"/>
                <w:b w:val="0"/>
                <w:i w:val="0"/>
                <w:color w:val="000000"/>
                <w:sz w:val="26"/>
              </w:rPr>
              <w:t>98,03%</w:t>
            </w:r>
          </w:p>
        </w:tc>
        <w:tc>
          <w:tcPr>
            <w:tcW w:w="1077" w:type="dxa"/>
            <w:tcMar>
              <w:top w:w="55" w:type="dxa"/>
              <w:left w:w="80" w:type="dxa"/>
              <w:bottom w:w="55" w:type="dxa"/>
              <w:right w:w="80" w:type="dxa"/>
            </w:tcMar>
            <w:vAlign w:val="center"/>
          </w:tcPr>
          <w:p w14:paraId="4CA9950B">
            <w:pPr>
              <w:keepNext/>
              <w:keepLines/>
              <w:spacing w:before="0" w:after="0" w:line="372" w:lineRule="exact"/>
              <w:ind w:left="0" w:right="0" w:firstLine="0"/>
              <w:jc w:val="center"/>
            </w:pPr>
            <w:r>
              <w:rPr>
                <w:rFonts w:ascii="Times New Roman" w:hAnsi="Times New Roman"/>
                <w:b w:val="0"/>
                <w:i w:val="0"/>
                <w:color w:val="000000"/>
                <w:sz w:val="26"/>
              </w:rPr>
              <w:t>2,81%</w:t>
            </w:r>
          </w:p>
        </w:tc>
        <w:tc>
          <w:tcPr>
            <w:tcW w:w="1191" w:type="dxa"/>
            <w:tcMar>
              <w:top w:w="55" w:type="dxa"/>
              <w:left w:w="80" w:type="dxa"/>
              <w:bottom w:w="55" w:type="dxa"/>
              <w:right w:w="80" w:type="dxa"/>
            </w:tcMar>
            <w:vAlign w:val="center"/>
          </w:tcPr>
          <w:p w14:paraId="2663BA24">
            <w:pPr>
              <w:keepNext/>
              <w:keepLines/>
              <w:spacing w:before="0" w:after="0" w:line="372" w:lineRule="exact"/>
              <w:ind w:left="0" w:right="0" w:firstLine="0"/>
              <w:jc w:val="center"/>
            </w:pPr>
            <w:r>
              <w:rPr>
                <w:rFonts w:ascii="Times New Roman" w:hAnsi="Times New Roman"/>
                <w:b w:val="0"/>
                <w:i w:val="0"/>
                <w:color w:val="000000"/>
                <w:sz w:val="26"/>
              </w:rPr>
              <w:t>0,9989</w:t>
            </w:r>
          </w:p>
        </w:tc>
      </w:tr>
      <w:tr w14:paraId="1470488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268F2C4">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005D59D">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1BA6EF89">
            <w:pPr>
              <w:keepNext w:val="0"/>
              <w:keepLines/>
              <w:spacing w:before="0" w:after="0" w:line="372" w:lineRule="exact"/>
              <w:ind w:left="0" w:right="0" w:firstLine="0"/>
              <w:jc w:val="center"/>
            </w:pPr>
            <w:r>
              <w:rPr>
                <w:rFonts w:ascii="Times New Roman" w:hAnsi="Times New Roman"/>
                <w:b w:val="0"/>
                <w:i w:val="0"/>
                <w:color w:val="000000"/>
                <w:sz w:val="26"/>
              </w:rPr>
              <w:t>96,16%</w:t>
            </w:r>
          </w:p>
        </w:tc>
        <w:tc>
          <w:tcPr>
            <w:tcW w:w="1191" w:type="dxa"/>
            <w:tcMar>
              <w:top w:w="55" w:type="dxa"/>
              <w:left w:w="80" w:type="dxa"/>
              <w:bottom w:w="55" w:type="dxa"/>
              <w:right w:w="80" w:type="dxa"/>
            </w:tcMar>
            <w:vAlign w:val="center"/>
          </w:tcPr>
          <w:p w14:paraId="37A24014">
            <w:pPr>
              <w:keepNext w:val="0"/>
              <w:keepLines/>
              <w:spacing w:before="0" w:after="0" w:line="372" w:lineRule="exact"/>
              <w:ind w:left="0" w:right="0" w:firstLine="0"/>
              <w:jc w:val="center"/>
            </w:pPr>
            <w:r>
              <w:rPr>
                <w:rFonts w:ascii="Times New Roman" w:hAnsi="Times New Roman"/>
                <w:b w:val="0"/>
                <w:i w:val="0"/>
                <w:color w:val="000000"/>
                <w:sz w:val="26"/>
              </w:rPr>
              <w:t>96,16%</w:t>
            </w:r>
          </w:p>
        </w:tc>
        <w:tc>
          <w:tcPr>
            <w:tcW w:w="1077" w:type="dxa"/>
            <w:tcMar>
              <w:top w:w="55" w:type="dxa"/>
              <w:left w:w="80" w:type="dxa"/>
              <w:bottom w:w="55" w:type="dxa"/>
              <w:right w:w="80" w:type="dxa"/>
            </w:tcMar>
            <w:vAlign w:val="center"/>
          </w:tcPr>
          <w:p w14:paraId="318F90E1">
            <w:pPr>
              <w:keepNext w:val="0"/>
              <w:keepLines/>
              <w:spacing w:before="0" w:after="0" w:line="372" w:lineRule="exact"/>
              <w:ind w:left="0" w:right="0" w:firstLine="0"/>
              <w:jc w:val="center"/>
            </w:pPr>
            <w:r>
              <w:rPr>
                <w:rFonts w:ascii="Times New Roman" w:hAnsi="Times New Roman"/>
                <w:b w:val="0"/>
                <w:i w:val="0"/>
                <w:color w:val="000000"/>
                <w:sz w:val="26"/>
              </w:rPr>
              <w:t>3,61%</w:t>
            </w:r>
          </w:p>
        </w:tc>
        <w:tc>
          <w:tcPr>
            <w:tcW w:w="1191" w:type="dxa"/>
            <w:tcMar>
              <w:top w:w="55" w:type="dxa"/>
              <w:left w:w="80" w:type="dxa"/>
              <w:bottom w:w="55" w:type="dxa"/>
              <w:right w:w="80" w:type="dxa"/>
            </w:tcMar>
            <w:vAlign w:val="center"/>
          </w:tcPr>
          <w:p w14:paraId="20BF5C47">
            <w:pPr>
              <w:keepNext w:val="0"/>
              <w:keepLines/>
              <w:spacing w:before="0" w:after="0" w:line="372" w:lineRule="exact"/>
              <w:ind w:left="0" w:right="0" w:firstLine="0"/>
              <w:jc w:val="center"/>
            </w:pPr>
            <w:r>
              <w:rPr>
                <w:rFonts w:ascii="Times New Roman" w:hAnsi="Times New Roman"/>
                <w:b w:val="0"/>
                <w:i w:val="0"/>
                <w:color w:val="000000"/>
                <w:sz w:val="26"/>
              </w:rPr>
              <w:t>0,9924</w:t>
            </w:r>
          </w:p>
        </w:tc>
      </w:tr>
      <w:tr w14:paraId="27CB3C8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DA52AA7">
            <w:pPr>
              <w:keepNext/>
              <w:keepLines/>
              <w:spacing w:before="0" w:after="0" w:line="372" w:lineRule="exact"/>
              <w:ind w:left="0" w:right="0" w:firstLine="0"/>
              <w:jc w:val="left"/>
            </w:pPr>
            <w:r>
              <w:rPr>
                <w:rFonts w:ascii="Times New Roman" w:hAnsi="Times New Roman"/>
                <w:b w:val="0"/>
                <w:i w:val="0"/>
                <w:color w:val="000000"/>
                <w:sz w:val="26"/>
              </w:rPr>
              <w:t>Malicious_​Scripts_​PowerShell_​VBS</w:t>
            </w:r>
          </w:p>
        </w:tc>
        <w:tc>
          <w:tcPr>
            <w:tcW w:w="1587" w:type="dxa"/>
            <w:tcMar>
              <w:top w:w="55" w:type="dxa"/>
              <w:left w:w="80" w:type="dxa"/>
              <w:bottom w:w="55" w:type="dxa"/>
              <w:right w:w="80" w:type="dxa"/>
            </w:tcMar>
            <w:vAlign w:val="center"/>
          </w:tcPr>
          <w:p w14:paraId="140AA7A0">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4A7451CC">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39C2CD58">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23B4D5B7">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5227E3FE">
            <w:pPr>
              <w:keepNext/>
              <w:keepLines/>
              <w:spacing w:before="0" w:after="0" w:line="372" w:lineRule="exact"/>
              <w:ind w:left="0" w:right="0" w:firstLine="0"/>
              <w:jc w:val="center"/>
            </w:pPr>
            <w:r>
              <w:rPr>
                <w:rFonts w:ascii="Times New Roman" w:hAnsi="Times New Roman"/>
                <w:b w:val="0"/>
                <w:i w:val="0"/>
                <w:color w:val="000000"/>
                <w:sz w:val="26"/>
              </w:rPr>
              <w:t>1,0000</w:t>
            </w:r>
          </w:p>
        </w:tc>
      </w:tr>
      <w:tr w14:paraId="6FC8F97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FC4B32A">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72B0C22">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30DB59C3">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6ABB0BBE">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7182522C">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34AC30E2">
            <w:pPr>
              <w:keepNext/>
              <w:keepLines/>
              <w:spacing w:before="0" w:after="0" w:line="372" w:lineRule="exact"/>
              <w:ind w:left="0" w:right="0" w:firstLine="0"/>
              <w:jc w:val="center"/>
            </w:pPr>
            <w:r>
              <w:rPr>
                <w:rFonts w:ascii="Times New Roman" w:hAnsi="Times New Roman"/>
                <w:b w:val="0"/>
                <w:i w:val="0"/>
                <w:color w:val="000000"/>
                <w:sz w:val="26"/>
              </w:rPr>
              <w:t>1,0000</w:t>
            </w:r>
          </w:p>
        </w:tc>
      </w:tr>
      <w:tr w14:paraId="3F0EC0F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C23CE9E">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00C8CD1">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78B9C225">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080F0F1B">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70C3538D">
            <w:pPr>
              <w:keepNext w:val="0"/>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246FC3A2">
            <w:pPr>
              <w:keepNext w:val="0"/>
              <w:keepLines/>
              <w:spacing w:before="0" w:after="0" w:line="372" w:lineRule="exact"/>
              <w:ind w:left="0" w:right="0" w:firstLine="0"/>
              <w:jc w:val="center"/>
            </w:pPr>
            <w:r>
              <w:rPr>
                <w:rFonts w:ascii="Times New Roman" w:hAnsi="Times New Roman"/>
                <w:b w:val="0"/>
                <w:i w:val="0"/>
                <w:color w:val="000000"/>
                <w:sz w:val="26"/>
              </w:rPr>
              <w:t>1,0000</w:t>
            </w:r>
          </w:p>
        </w:tc>
      </w:tr>
      <w:tr w14:paraId="0BAA614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F378535">
            <w:pPr>
              <w:keepNext/>
              <w:keepLines/>
              <w:spacing w:before="0" w:after="0" w:line="372" w:lineRule="exact"/>
              <w:ind w:left="0" w:right="0" w:firstLine="0"/>
              <w:jc w:val="left"/>
            </w:pPr>
            <w:r>
              <w:rPr>
                <w:rFonts w:ascii="Times New Roman" w:hAnsi="Times New Roman"/>
                <w:b w:val="0"/>
                <w:i w:val="0"/>
                <w:color w:val="000000"/>
                <w:sz w:val="26"/>
              </w:rPr>
              <w:t>Mobile_​Smishing_​Threats</w:t>
            </w:r>
          </w:p>
        </w:tc>
        <w:tc>
          <w:tcPr>
            <w:tcW w:w="1587" w:type="dxa"/>
            <w:tcMar>
              <w:top w:w="55" w:type="dxa"/>
              <w:left w:w="80" w:type="dxa"/>
              <w:bottom w:w="55" w:type="dxa"/>
              <w:right w:w="80" w:type="dxa"/>
            </w:tcMar>
            <w:vAlign w:val="center"/>
          </w:tcPr>
          <w:p w14:paraId="7DFF3EAC">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6D3D0116">
            <w:pPr>
              <w:keepNext/>
              <w:keepLines/>
              <w:spacing w:before="0" w:after="0" w:line="372" w:lineRule="exact"/>
              <w:ind w:left="0" w:right="0" w:firstLine="0"/>
              <w:jc w:val="center"/>
            </w:pPr>
            <w:r>
              <w:rPr>
                <w:rFonts w:ascii="Times New Roman" w:hAnsi="Times New Roman"/>
                <w:b w:val="0"/>
                <w:i w:val="0"/>
                <w:color w:val="000000"/>
                <w:sz w:val="26"/>
              </w:rPr>
              <w:t>91,00%</w:t>
            </w:r>
          </w:p>
        </w:tc>
        <w:tc>
          <w:tcPr>
            <w:tcW w:w="1191" w:type="dxa"/>
            <w:tcMar>
              <w:top w:w="55" w:type="dxa"/>
              <w:left w:w="80" w:type="dxa"/>
              <w:bottom w:w="55" w:type="dxa"/>
              <w:right w:w="80" w:type="dxa"/>
            </w:tcMar>
            <w:vAlign w:val="center"/>
          </w:tcPr>
          <w:p w14:paraId="0C948991">
            <w:pPr>
              <w:keepNext/>
              <w:keepLines/>
              <w:spacing w:before="0" w:after="0" w:line="372" w:lineRule="exact"/>
              <w:ind w:left="0" w:right="0" w:firstLine="0"/>
              <w:jc w:val="center"/>
            </w:pPr>
            <w:r>
              <w:rPr>
                <w:rFonts w:ascii="Times New Roman" w:hAnsi="Times New Roman"/>
                <w:b w:val="0"/>
                <w:i w:val="0"/>
                <w:color w:val="000000"/>
                <w:sz w:val="26"/>
              </w:rPr>
              <w:t>90,77%</w:t>
            </w:r>
          </w:p>
        </w:tc>
        <w:tc>
          <w:tcPr>
            <w:tcW w:w="1077" w:type="dxa"/>
            <w:tcMar>
              <w:top w:w="55" w:type="dxa"/>
              <w:left w:w="80" w:type="dxa"/>
              <w:bottom w:w="55" w:type="dxa"/>
              <w:right w:w="80" w:type="dxa"/>
            </w:tcMar>
            <w:vAlign w:val="center"/>
          </w:tcPr>
          <w:p w14:paraId="5A24E46E">
            <w:pPr>
              <w:keepNext/>
              <w:keepLines/>
              <w:spacing w:before="0" w:after="0" w:line="372" w:lineRule="exact"/>
              <w:ind w:left="0" w:right="0" w:firstLine="0"/>
              <w:jc w:val="center"/>
            </w:pPr>
            <w:r>
              <w:rPr>
                <w:rFonts w:ascii="Times New Roman" w:hAnsi="Times New Roman"/>
                <w:b w:val="0"/>
                <w:i w:val="0"/>
                <w:color w:val="000000"/>
                <w:sz w:val="26"/>
              </w:rPr>
              <w:t>3,26%</w:t>
            </w:r>
          </w:p>
        </w:tc>
        <w:tc>
          <w:tcPr>
            <w:tcW w:w="1191" w:type="dxa"/>
            <w:tcMar>
              <w:top w:w="55" w:type="dxa"/>
              <w:left w:w="80" w:type="dxa"/>
              <w:bottom w:w="55" w:type="dxa"/>
              <w:right w:w="80" w:type="dxa"/>
            </w:tcMar>
            <w:vAlign w:val="center"/>
          </w:tcPr>
          <w:p w14:paraId="5F397B88">
            <w:pPr>
              <w:keepNext/>
              <w:keepLines/>
              <w:spacing w:before="0" w:after="0" w:line="372" w:lineRule="exact"/>
              <w:ind w:left="0" w:right="0" w:firstLine="0"/>
              <w:jc w:val="center"/>
            </w:pPr>
            <w:r>
              <w:rPr>
                <w:rFonts w:ascii="Times New Roman" w:hAnsi="Times New Roman"/>
                <w:b w:val="0"/>
                <w:i w:val="0"/>
                <w:color w:val="000000"/>
                <w:sz w:val="26"/>
              </w:rPr>
              <w:t>0,9672</w:t>
            </w:r>
          </w:p>
        </w:tc>
      </w:tr>
      <w:tr w14:paraId="341D71F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B21E1C5">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C8F3021">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023376F9">
            <w:pPr>
              <w:keepNext/>
              <w:keepLines/>
              <w:spacing w:before="0" w:after="0" w:line="372" w:lineRule="exact"/>
              <w:ind w:left="0" w:right="0" w:firstLine="0"/>
              <w:jc w:val="center"/>
            </w:pPr>
            <w:r>
              <w:rPr>
                <w:rFonts w:ascii="Times New Roman" w:hAnsi="Times New Roman"/>
                <w:b w:val="0"/>
                <w:i w:val="0"/>
                <w:color w:val="000000"/>
                <w:sz w:val="26"/>
              </w:rPr>
              <w:t>89,43%</w:t>
            </w:r>
          </w:p>
        </w:tc>
        <w:tc>
          <w:tcPr>
            <w:tcW w:w="1191" w:type="dxa"/>
            <w:tcMar>
              <w:top w:w="55" w:type="dxa"/>
              <w:left w:w="80" w:type="dxa"/>
              <w:bottom w:w="55" w:type="dxa"/>
              <w:right w:w="80" w:type="dxa"/>
            </w:tcMar>
            <w:vAlign w:val="center"/>
          </w:tcPr>
          <w:p w14:paraId="6CBBF351">
            <w:pPr>
              <w:keepNext/>
              <w:keepLines/>
              <w:spacing w:before="0" w:after="0" w:line="372" w:lineRule="exact"/>
              <w:ind w:left="0" w:right="0" w:firstLine="0"/>
              <w:jc w:val="center"/>
            </w:pPr>
            <w:r>
              <w:rPr>
                <w:rFonts w:ascii="Times New Roman" w:hAnsi="Times New Roman"/>
                <w:b w:val="0"/>
                <w:i w:val="0"/>
                <w:color w:val="000000"/>
                <w:sz w:val="26"/>
              </w:rPr>
              <w:t>89,57%</w:t>
            </w:r>
          </w:p>
        </w:tc>
        <w:tc>
          <w:tcPr>
            <w:tcW w:w="1077" w:type="dxa"/>
            <w:tcMar>
              <w:top w:w="55" w:type="dxa"/>
              <w:left w:w="80" w:type="dxa"/>
              <w:bottom w:w="55" w:type="dxa"/>
              <w:right w:w="80" w:type="dxa"/>
            </w:tcMar>
            <w:vAlign w:val="center"/>
          </w:tcPr>
          <w:p w14:paraId="52DAEA21">
            <w:pPr>
              <w:keepNext/>
              <w:keepLines/>
              <w:spacing w:before="0" w:after="0" w:line="372" w:lineRule="exact"/>
              <w:ind w:left="0" w:right="0" w:firstLine="0"/>
              <w:jc w:val="center"/>
            </w:pPr>
            <w:r>
              <w:rPr>
                <w:rFonts w:ascii="Times New Roman" w:hAnsi="Times New Roman"/>
                <w:b w:val="0"/>
                <w:i w:val="0"/>
                <w:color w:val="000000"/>
                <w:sz w:val="26"/>
              </w:rPr>
              <w:t>9,58%</w:t>
            </w:r>
          </w:p>
        </w:tc>
        <w:tc>
          <w:tcPr>
            <w:tcW w:w="1191" w:type="dxa"/>
            <w:tcMar>
              <w:top w:w="55" w:type="dxa"/>
              <w:left w:w="80" w:type="dxa"/>
              <w:bottom w:w="55" w:type="dxa"/>
              <w:right w:w="80" w:type="dxa"/>
            </w:tcMar>
            <w:vAlign w:val="center"/>
          </w:tcPr>
          <w:p w14:paraId="292B814B">
            <w:pPr>
              <w:keepNext/>
              <w:keepLines/>
              <w:spacing w:before="0" w:after="0" w:line="372" w:lineRule="exact"/>
              <w:ind w:left="0" w:right="0" w:firstLine="0"/>
              <w:jc w:val="center"/>
            </w:pPr>
            <w:r>
              <w:rPr>
                <w:rFonts w:ascii="Times New Roman" w:hAnsi="Times New Roman"/>
                <w:b w:val="0"/>
                <w:i w:val="0"/>
                <w:color w:val="000000"/>
                <w:sz w:val="26"/>
              </w:rPr>
              <w:t>0,9633</w:t>
            </w:r>
          </w:p>
        </w:tc>
      </w:tr>
      <w:tr w14:paraId="14A8F4F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9BC4DCB">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5DC221E">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4B12FEBC">
            <w:pPr>
              <w:keepNext w:val="0"/>
              <w:keepLines/>
              <w:spacing w:before="0" w:after="0" w:line="372" w:lineRule="exact"/>
              <w:ind w:left="0" w:right="0" w:firstLine="0"/>
              <w:jc w:val="center"/>
            </w:pPr>
            <w:r>
              <w:rPr>
                <w:rFonts w:ascii="Times New Roman" w:hAnsi="Times New Roman"/>
                <w:b w:val="0"/>
                <w:i w:val="0"/>
                <w:color w:val="000000"/>
                <w:sz w:val="26"/>
              </w:rPr>
              <w:t>91,40%</w:t>
            </w:r>
          </w:p>
        </w:tc>
        <w:tc>
          <w:tcPr>
            <w:tcW w:w="1191" w:type="dxa"/>
            <w:tcMar>
              <w:top w:w="55" w:type="dxa"/>
              <w:left w:w="80" w:type="dxa"/>
              <w:bottom w:w="55" w:type="dxa"/>
              <w:right w:w="80" w:type="dxa"/>
            </w:tcMar>
            <w:vAlign w:val="center"/>
          </w:tcPr>
          <w:p w14:paraId="5DE254B6">
            <w:pPr>
              <w:keepNext w:val="0"/>
              <w:keepLines/>
              <w:spacing w:before="0" w:after="0" w:line="372" w:lineRule="exact"/>
              <w:ind w:left="0" w:right="0" w:firstLine="0"/>
              <w:jc w:val="center"/>
            </w:pPr>
            <w:r>
              <w:rPr>
                <w:rFonts w:ascii="Times New Roman" w:hAnsi="Times New Roman"/>
                <w:b w:val="0"/>
                <w:i w:val="0"/>
                <w:color w:val="000000"/>
                <w:sz w:val="26"/>
              </w:rPr>
              <w:t>91,40%</w:t>
            </w:r>
          </w:p>
        </w:tc>
        <w:tc>
          <w:tcPr>
            <w:tcW w:w="1077" w:type="dxa"/>
            <w:tcMar>
              <w:top w:w="55" w:type="dxa"/>
              <w:left w:w="80" w:type="dxa"/>
              <w:bottom w:w="55" w:type="dxa"/>
              <w:right w:w="80" w:type="dxa"/>
            </w:tcMar>
            <w:vAlign w:val="center"/>
          </w:tcPr>
          <w:p w14:paraId="19E8C5DE">
            <w:pPr>
              <w:keepNext w:val="0"/>
              <w:keepLines/>
              <w:spacing w:before="0" w:after="0" w:line="372" w:lineRule="exact"/>
              <w:ind w:left="0" w:right="0" w:firstLine="0"/>
              <w:jc w:val="center"/>
            </w:pPr>
            <w:r>
              <w:rPr>
                <w:rFonts w:ascii="Times New Roman" w:hAnsi="Times New Roman"/>
                <w:b w:val="0"/>
                <w:i w:val="0"/>
                <w:color w:val="000000"/>
                <w:sz w:val="26"/>
              </w:rPr>
              <w:t>6,09%</w:t>
            </w:r>
          </w:p>
        </w:tc>
        <w:tc>
          <w:tcPr>
            <w:tcW w:w="1191" w:type="dxa"/>
            <w:tcMar>
              <w:top w:w="55" w:type="dxa"/>
              <w:left w:w="80" w:type="dxa"/>
              <w:bottom w:w="55" w:type="dxa"/>
              <w:right w:w="80" w:type="dxa"/>
            </w:tcMar>
            <w:vAlign w:val="center"/>
          </w:tcPr>
          <w:p w14:paraId="74C8E00A">
            <w:pPr>
              <w:keepNext w:val="0"/>
              <w:keepLines/>
              <w:spacing w:before="0" w:after="0" w:line="372" w:lineRule="exact"/>
              <w:ind w:left="0" w:right="0" w:firstLine="0"/>
              <w:jc w:val="center"/>
            </w:pPr>
            <w:r>
              <w:rPr>
                <w:rFonts w:ascii="Times New Roman" w:hAnsi="Times New Roman"/>
                <w:b w:val="0"/>
                <w:i w:val="0"/>
                <w:color w:val="000000"/>
                <w:sz w:val="26"/>
              </w:rPr>
              <w:t>0,9669</w:t>
            </w:r>
          </w:p>
        </w:tc>
      </w:tr>
      <w:tr w14:paraId="2D78084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896F337">
            <w:pPr>
              <w:keepNext/>
              <w:keepLines/>
              <w:spacing w:before="0" w:after="0" w:line="372" w:lineRule="exact"/>
              <w:ind w:left="0" w:right="0" w:firstLine="0"/>
              <w:jc w:val="left"/>
            </w:pPr>
            <w:r>
              <w:rPr>
                <w:rFonts w:ascii="Times New Roman" w:hAnsi="Times New Roman"/>
                <w:b w:val="0"/>
                <w:i w:val="0"/>
                <w:color w:val="000000"/>
                <w:sz w:val="26"/>
              </w:rPr>
              <w:t>NSL_​KDD_​Network_​Intrusion</w:t>
            </w:r>
          </w:p>
        </w:tc>
        <w:tc>
          <w:tcPr>
            <w:tcW w:w="1587" w:type="dxa"/>
            <w:tcMar>
              <w:top w:w="55" w:type="dxa"/>
              <w:left w:w="80" w:type="dxa"/>
              <w:bottom w:w="55" w:type="dxa"/>
              <w:right w:w="80" w:type="dxa"/>
            </w:tcMar>
            <w:vAlign w:val="center"/>
          </w:tcPr>
          <w:p w14:paraId="5A4F408C">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017DA242">
            <w:pPr>
              <w:keepNext/>
              <w:keepLines/>
              <w:spacing w:before="0" w:after="0" w:line="372" w:lineRule="exact"/>
              <w:ind w:left="0" w:right="0" w:firstLine="0"/>
              <w:jc w:val="center"/>
            </w:pPr>
            <w:r>
              <w:rPr>
                <w:rFonts w:ascii="Times New Roman" w:hAnsi="Times New Roman"/>
                <w:b w:val="0"/>
                <w:i w:val="0"/>
                <w:color w:val="000000"/>
                <w:sz w:val="26"/>
              </w:rPr>
              <w:t>99,53%</w:t>
            </w:r>
          </w:p>
        </w:tc>
        <w:tc>
          <w:tcPr>
            <w:tcW w:w="1191" w:type="dxa"/>
            <w:tcMar>
              <w:top w:w="55" w:type="dxa"/>
              <w:left w:w="80" w:type="dxa"/>
              <w:bottom w:w="55" w:type="dxa"/>
              <w:right w:w="80" w:type="dxa"/>
            </w:tcMar>
            <w:vAlign w:val="center"/>
          </w:tcPr>
          <w:p w14:paraId="43CF943F">
            <w:pPr>
              <w:keepNext/>
              <w:keepLines/>
              <w:spacing w:before="0" w:after="0" w:line="372" w:lineRule="exact"/>
              <w:ind w:left="0" w:right="0" w:firstLine="0"/>
              <w:jc w:val="center"/>
            </w:pPr>
            <w:r>
              <w:rPr>
                <w:rFonts w:ascii="Times New Roman" w:hAnsi="Times New Roman"/>
                <w:b w:val="0"/>
                <w:i w:val="0"/>
                <w:color w:val="000000"/>
                <w:sz w:val="26"/>
              </w:rPr>
              <w:t>99,49%</w:t>
            </w:r>
          </w:p>
        </w:tc>
        <w:tc>
          <w:tcPr>
            <w:tcW w:w="1077" w:type="dxa"/>
            <w:tcMar>
              <w:top w:w="55" w:type="dxa"/>
              <w:left w:w="80" w:type="dxa"/>
              <w:bottom w:w="55" w:type="dxa"/>
              <w:right w:w="80" w:type="dxa"/>
            </w:tcMar>
            <w:vAlign w:val="center"/>
          </w:tcPr>
          <w:p w14:paraId="6389281E">
            <w:pPr>
              <w:keepNext/>
              <w:keepLines/>
              <w:spacing w:before="0" w:after="0" w:line="372" w:lineRule="exact"/>
              <w:ind w:left="0" w:right="0" w:firstLine="0"/>
              <w:jc w:val="center"/>
            </w:pPr>
            <w:r>
              <w:rPr>
                <w:rFonts w:ascii="Times New Roman" w:hAnsi="Times New Roman"/>
                <w:b w:val="0"/>
                <w:i w:val="0"/>
                <w:color w:val="000000"/>
                <w:sz w:val="26"/>
              </w:rPr>
              <w:t>0,05%</w:t>
            </w:r>
          </w:p>
        </w:tc>
        <w:tc>
          <w:tcPr>
            <w:tcW w:w="1191" w:type="dxa"/>
            <w:tcMar>
              <w:top w:w="55" w:type="dxa"/>
              <w:left w:w="80" w:type="dxa"/>
              <w:bottom w:w="55" w:type="dxa"/>
              <w:right w:w="80" w:type="dxa"/>
            </w:tcMar>
            <w:vAlign w:val="center"/>
          </w:tcPr>
          <w:p w14:paraId="61C6FC2F">
            <w:pPr>
              <w:keepNext/>
              <w:keepLines/>
              <w:spacing w:before="0" w:after="0" w:line="372" w:lineRule="exact"/>
              <w:ind w:left="0" w:right="0" w:firstLine="0"/>
              <w:jc w:val="center"/>
            </w:pPr>
            <w:r>
              <w:rPr>
                <w:rFonts w:ascii="Times New Roman" w:hAnsi="Times New Roman"/>
                <w:b w:val="0"/>
                <w:i w:val="0"/>
                <w:color w:val="000000"/>
                <w:sz w:val="26"/>
              </w:rPr>
              <w:t>0,9500</w:t>
            </w:r>
          </w:p>
        </w:tc>
      </w:tr>
      <w:tr w14:paraId="754D255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8467B74">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026F70A">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6FFD02AC">
            <w:pPr>
              <w:keepNext/>
              <w:keepLines/>
              <w:spacing w:before="0" w:after="0" w:line="372" w:lineRule="exact"/>
              <w:ind w:left="0" w:right="0" w:firstLine="0"/>
              <w:jc w:val="center"/>
            </w:pPr>
            <w:r>
              <w:rPr>
                <w:rFonts w:ascii="Times New Roman" w:hAnsi="Times New Roman"/>
                <w:b w:val="0"/>
                <w:i w:val="0"/>
                <w:color w:val="000000"/>
                <w:sz w:val="26"/>
              </w:rPr>
              <w:t>99,43%</w:t>
            </w:r>
          </w:p>
        </w:tc>
        <w:tc>
          <w:tcPr>
            <w:tcW w:w="1191" w:type="dxa"/>
            <w:tcMar>
              <w:top w:w="55" w:type="dxa"/>
              <w:left w:w="80" w:type="dxa"/>
              <w:bottom w:w="55" w:type="dxa"/>
              <w:right w:w="80" w:type="dxa"/>
            </w:tcMar>
            <w:vAlign w:val="center"/>
          </w:tcPr>
          <w:p w14:paraId="022F8387">
            <w:pPr>
              <w:keepNext/>
              <w:keepLines/>
              <w:spacing w:before="0" w:after="0" w:line="372" w:lineRule="exact"/>
              <w:ind w:left="0" w:right="0" w:firstLine="0"/>
              <w:jc w:val="center"/>
            </w:pPr>
            <w:r>
              <w:rPr>
                <w:rFonts w:ascii="Times New Roman" w:hAnsi="Times New Roman"/>
                <w:b w:val="0"/>
                <w:i w:val="0"/>
                <w:color w:val="000000"/>
                <w:sz w:val="26"/>
              </w:rPr>
              <w:t>99,40%</w:t>
            </w:r>
          </w:p>
        </w:tc>
        <w:tc>
          <w:tcPr>
            <w:tcW w:w="1077" w:type="dxa"/>
            <w:tcMar>
              <w:top w:w="55" w:type="dxa"/>
              <w:left w:w="80" w:type="dxa"/>
              <w:bottom w:w="55" w:type="dxa"/>
              <w:right w:w="80" w:type="dxa"/>
            </w:tcMar>
            <w:vAlign w:val="center"/>
          </w:tcPr>
          <w:p w14:paraId="781ED68D">
            <w:pPr>
              <w:keepNext/>
              <w:keepLines/>
              <w:spacing w:before="0" w:after="0" w:line="372" w:lineRule="exact"/>
              <w:ind w:left="0" w:right="0" w:firstLine="0"/>
              <w:jc w:val="center"/>
            </w:pPr>
            <w:r>
              <w:rPr>
                <w:rFonts w:ascii="Times New Roman" w:hAnsi="Times New Roman"/>
                <w:b w:val="0"/>
                <w:i w:val="0"/>
                <w:color w:val="000000"/>
                <w:sz w:val="26"/>
              </w:rPr>
              <w:t>0,06%</w:t>
            </w:r>
          </w:p>
        </w:tc>
        <w:tc>
          <w:tcPr>
            <w:tcW w:w="1191" w:type="dxa"/>
            <w:tcMar>
              <w:top w:w="55" w:type="dxa"/>
              <w:left w:w="80" w:type="dxa"/>
              <w:bottom w:w="55" w:type="dxa"/>
              <w:right w:w="80" w:type="dxa"/>
            </w:tcMar>
            <w:vAlign w:val="center"/>
          </w:tcPr>
          <w:p w14:paraId="0C13D2BC">
            <w:pPr>
              <w:keepNext/>
              <w:keepLines/>
              <w:spacing w:before="0" w:after="0" w:line="372" w:lineRule="exact"/>
              <w:ind w:left="0" w:right="0" w:firstLine="0"/>
              <w:jc w:val="center"/>
            </w:pPr>
            <w:r>
              <w:rPr>
                <w:rFonts w:ascii="Times New Roman" w:hAnsi="Times New Roman"/>
                <w:b w:val="0"/>
                <w:i w:val="0"/>
                <w:color w:val="000000"/>
                <w:sz w:val="26"/>
              </w:rPr>
              <w:t>0,9500</w:t>
            </w:r>
          </w:p>
        </w:tc>
      </w:tr>
      <w:tr w14:paraId="251ED45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A12F396">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7A7754A">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190BD1FD">
            <w:pPr>
              <w:keepNext w:val="0"/>
              <w:keepLines/>
              <w:spacing w:before="0" w:after="0" w:line="372" w:lineRule="exact"/>
              <w:ind w:left="0" w:right="0" w:firstLine="0"/>
              <w:jc w:val="center"/>
            </w:pPr>
            <w:r>
              <w:rPr>
                <w:rFonts w:ascii="Times New Roman" w:hAnsi="Times New Roman"/>
                <w:b w:val="0"/>
                <w:i w:val="0"/>
                <w:color w:val="000000"/>
                <w:sz w:val="26"/>
              </w:rPr>
              <w:t>98,43%</w:t>
            </w:r>
          </w:p>
        </w:tc>
        <w:tc>
          <w:tcPr>
            <w:tcW w:w="1191" w:type="dxa"/>
            <w:tcMar>
              <w:top w:w="55" w:type="dxa"/>
              <w:left w:w="80" w:type="dxa"/>
              <w:bottom w:w="55" w:type="dxa"/>
              <w:right w:w="80" w:type="dxa"/>
            </w:tcMar>
            <w:vAlign w:val="center"/>
          </w:tcPr>
          <w:p w14:paraId="7E7731C0">
            <w:pPr>
              <w:keepNext w:val="0"/>
              <w:keepLines/>
              <w:spacing w:before="0" w:after="0" w:line="372" w:lineRule="exact"/>
              <w:ind w:left="0" w:right="0" w:firstLine="0"/>
              <w:jc w:val="center"/>
            </w:pPr>
            <w:r>
              <w:rPr>
                <w:rFonts w:ascii="Times New Roman" w:hAnsi="Times New Roman"/>
                <w:b w:val="0"/>
                <w:i w:val="0"/>
                <w:color w:val="000000"/>
                <w:sz w:val="26"/>
              </w:rPr>
              <w:t>98,39%</w:t>
            </w:r>
          </w:p>
        </w:tc>
        <w:tc>
          <w:tcPr>
            <w:tcW w:w="1077" w:type="dxa"/>
            <w:tcMar>
              <w:top w:w="55" w:type="dxa"/>
              <w:left w:w="80" w:type="dxa"/>
              <w:bottom w:w="55" w:type="dxa"/>
              <w:right w:w="80" w:type="dxa"/>
            </w:tcMar>
            <w:vAlign w:val="center"/>
          </w:tcPr>
          <w:p w14:paraId="7EE6EAF3">
            <w:pPr>
              <w:keepNext w:val="0"/>
              <w:keepLines/>
              <w:spacing w:before="0" w:after="0" w:line="372" w:lineRule="exact"/>
              <w:ind w:left="0" w:right="0" w:firstLine="0"/>
              <w:jc w:val="center"/>
            </w:pPr>
            <w:r>
              <w:rPr>
                <w:rFonts w:ascii="Times New Roman" w:hAnsi="Times New Roman"/>
                <w:b w:val="0"/>
                <w:i w:val="0"/>
                <w:color w:val="000000"/>
                <w:sz w:val="26"/>
              </w:rPr>
              <w:t>0,14%</w:t>
            </w:r>
          </w:p>
        </w:tc>
        <w:tc>
          <w:tcPr>
            <w:tcW w:w="1191" w:type="dxa"/>
            <w:tcMar>
              <w:top w:w="55" w:type="dxa"/>
              <w:left w:w="80" w:type="dxa"/>
              <w:bottom w:w="55" w:type="dxa"/>
              <w:right w:w="80" w:type="dxa"/>
            </w:tcMar>
            <w:vAlign w:val="center"/>
          </w:tcPr>
          <w:p w14:paraId="585A870E">
            <w:pPr>
              <w:keepNext w:val="0"/>
              <w:keepLines/>
              <w:spacing w:before="0" w:after="0" w:line="372" w:lineRule="exact"/>
              <w:ind w:left="0" w:right="0" w:firstLine="0"/>
              <w:jc w:val="center"/>
            </w:pPr>
            <w:r>
              <w:rPr>
                <w:rFonts w:ascii="Times New Roman" w:hAnsi="Times New Roman"/>
                <w:b w:val="0"/>
                <w:i w:val="0"/>
                <w:color w:val="000000"/>
                <w:sz w:val="26"/>
              </w:rPr>
              <w:t>0,9500</w:t>
            </w:r>
          </w:p>
        </w:tc>
      </w:tr>
      <w:tr w14:paraId="7CCD9E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D3E5857">
            <w:pPr>
              <w:keepNext/>
              <w:keepLines/>
              <w:spacing w:before="0" w:after="0" w:line="372" w:lineRule="exact"/>
              <w:ind w:left="0" w:right="0" w:firstLine="0"/>
              <w:jc w:val="left"/>
            </w:pPr>
            <w:r>
              <w:rPr>
                <w:rFonts w:ascii="Times New Roman" w:hAnsi="Times New Roman"/>
                <w:b w:val="0"/>
                <w:i w:val="0"/>
                <w:color w:val="000000"/>
                <w:sz w:val="26"/>
              </w:rPr>
              <w:t>Office_​Macro_​OLE_​Malware</w:t>
            </w:r>
          </w:p>
        </w:tc>
        <w:tc>
          <w:tcPr>
            <w:tcW w:w="1587" w:type="dxa"/>
            <w:tcMar>
              <w:top w:w="55" w:type="dxa"/>
              <w:left w:w="80" w:type="dxa"/>
              <w:bottom w:w="55" w:type="dxa"/>
              <w:right w:w="80" w:type="dxa"/>
            </w:tcMar>
            <w:vAlign w:val="center"/>
          </w:tcPr>
          <w:p w14:paraId="13F336B0">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6381C997">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3004992D">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11ACFF4E">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7BB6FCFF">
            <w:pPr>
              <w:keepNext/>
              <w:keepLines/>
              <w:spacing w:before="0" w:after="0" w:line="372" w:lineRule="exact"/>
              <w:ind w:left="0" w:right="0" w:firstLine="0"/>
              <w:jc w:val="center"/>
            </w:pPr>
            <w:r>
              <w:rPr>
                <w:rFonts w:ascii="Times New Roman" w:hAnsi="Times New Roman"/>
                <w:b w:val="0"/>
                <w:i w:val="0"/>
                <w:color w:val="000000"/>
                <w:sz w:val="26"/>
              </w:rPr>
              <w:t>1,0000</w:t>
            </w:r>
          </w:p>
        </w:tc>
      </w:tr>
      <w:tr w14:paraId="4EE1206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61F0DB3">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2BBF1054">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3EB5B784">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39D4D597">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60ABFC4A">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0F6FD81E">
            <w:pPr>
              <w:keepNext/>
              <w:keepLines/>
              <w:spacing w:before="0" w:after="0" w:line="372" w:lineRule="exact"/>
              <w:ind w:left="0" w:right="0" w:firstLine="0"/>
              <w:jc w:val="center"/>
            </w:pPr>
            <w:r>
              <w:rPr>
                <w:rFonts w:ascii="Times New Roman" w:hAnsi="Times New Roman"/>
                <w:b w:val="0"/>
                <w:i w:val="0"/>
                <w:color w:val="000000"/>
                <w:sz w:val="26"/>
              </w:rPr>
              <w:t>1,0000</w:t>
            </w:r>
          </w:p>
        </w:tc>
      </w:tr>
      <w:tr w14:paraId="0A8CCB7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0753D97">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2B5891C">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51A40F3D">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4BD9C8E4">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06608B8B">
            <w:pPr>
              <w:keepNext w:val="0"/>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0545DDA0">
            <w:pPr>
              <w:keepNext w:val="0"/>
              <w:keepLines/>
              <w:spacing w:before="0" w:after="0" w:line="372" w:lineRule="exact"/>
              <w:ind w:left="0" w:right="0" w:firstLine="0"/>
              <w:jc w:val="center"/>
            </w:pPr>
            <w:r>
              <w:rPr>
                <w:rFonts w:ascii="Times New Roman" w:hAnsi="Times New Roman"/>
                <w:b w:val="0"/>
                <w:i w:val="0"/>
                <w:color w:val="000000"/>
                <w:sz w:val="26"/>
              </w:rPr>
              <w:t>1,0000</w:t>
            </w:r>
          </w:p>
        </w:tc>
      </w:tr>
      <w:tr w14:paraId="27DC9E3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53F12BF">
            <w:pPr>
              <w:keepNext/>
              <w:keepLines/>
              <w:spacing w:before="0" w:after="0" w:line="372" w:lineRule="exact"/>
              <w:ind w:left="0" w:right="0" w:firstLine="0"/>
              <w:jc w:val="left"/>
            </w:pPr>
            <w:r>
              <w:rPr>
                <w:rFonts w:ascii="Times New Roman" w:hAnsi="Times New Roman"/>
                <w:b w:val="0"/>
                <w:i w:val="0"/>
                <w:color w:val="000000"/>
                <w:sz w:val="26"/>
              </w:rPr>
              <w:t>PDF_​Malware_​Structural_​2022</w:t>
            </w:r>
          </w:p>
        </w:tc>
        <w:tc>
          <w:tcPr>
            <w:tcW w:w="1587" w:type="dxa"/>
            <w:tcMar>
              <w:top w:w="55" w:type="dxa"/>
              <w:left w:w="80" w:type="dxa"/>
              <w:bottom w:w="55" w:type="dxa"/>
              <w:right w:w="80" w:type="dxa"/>
            </w:tcMar>
            <w:vAlign w:val="center"/>
          </w:tcPr>
          <w:p w14:paraId="4CE210F2">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1C2EC59B">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24037BB8">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0B54B87E">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08F0FE9C">
            <w:pPr>
              <w:keepNext/>
              <w:keepLines/>
              <w:spacing w:before="0" w:after="0" w:line="372" w:lineRule="exact"/>
              <w:ind w:left="0" w:right="0" w:firstLine="0"/>
              <w:jc w:val="center"/>
            </w:pPr>
            <w:r>
              <w:rPr>
                <w:rFonts w:ascii="Times New Roman" w:hAnsi="Times New Roman"/>
                <w:b w:val="0"/>
                <w:i w:val="0"/>
                <w:color w:val="000000"/>
                <w:sz w:val="26"/>
              </w:rPr>
              <w:t>1,0000</w:t>
            </w:r>
          </w:p>
        </w:tc>
      </w:tr>
      <w:tr w14:paraId="1E29C1E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5F480B6">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66F7642">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1C900505">
            <w:pPr>
              <w:keepNext/>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766EB8DA">
            <w:pPr>
              <w:keepNext/>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75098544">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7C3AC542">
            <w:pPr>
              <w:keepNext/>
              <w:keepLines/>
              <w:spacing w:before="0" w:after="0" w:line="372" w:lineRule="exact"/>
              <w:ind w:left="0" w:right="0" w:firstLine="0"/>
              <w:jc w:val="center"/>
            </w:pPr>
            <w:r>
              <w:rPr>
                <w:rFonts w:ascii="Times New Roman" w:hAnsi="Times New Roman"/>
                <w:b w:val="0"/>
                <w:i w:val="0"/>
                <w:color w:val="000000"/>
                <w:sz w:val="26"/>
              </w:rPr>
              <w:t>1,0000</w:t>
            </w:r>
          </w:p>
        </w:tc>
      </w:tr>
      <w:tr w14:paraId="17D16C8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5800733">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63830BD3">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24CE6A34">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191" w:type="dxa"/>
            <w:tcMar>
              <w:top w:w="55" w:type="dxa"/>
              <w:left w:w="80" w:type="dxa"/>
              <w:bottom w:w="55" w:type="dxa"/>
              <w:right w:w="80" w:type="dxa"/>
            </w:tcMar>
            <w:vAlign w:val="center"/>
          </w:tcPr>
          <w:p w14:paraId="533852DA">
            <w:pPr>
              <w:keepNext w:val="0"/>
              <w:keepLines/>
              <w:spacing w:before="0" w:after="0" w:line="372" w:lineRule="exact"/>
              <w:ind w:left="0" w:right="0" w:firstLine="0"/>
              <w:jc w:val="center"/>
            </w:pPr>
            <w:r>
              <w:rPr>
                <w:rFonts w:ascii="Times New Roman" w:hAnsi="Times New Roman"/>
                <w:b w:val="0"/>
                <w:i w:val="0"/>
                <w:color w:val="000000"/>
                <w:sz w:val="26"/>
              </w:rPr>
              <w:t>100,00%</w:t>
            </w:r>
          </w:p>
        </w:tc>
        <w:tc>
          <w:tcPr>
            <w:tcW w:w="1077" w:type="dxa"/>
            <w:tcMar>
              <w:top w:w="55" w:type="dxa"/>
              <w:left w:w="80" w:type="dxa"/>
              <w:bottom w:w="55" w:type="dxa"/>
              <w:right w:w="80" w:type="dxa"/>
            </w:tcMar>
            <w:vAlign w:val="center"/>
          </w:tcPr>
          <w:p w14:paraId="05450395">
            <w:pPr>
              <w:keepNext w:val="0"/>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3A27B08D">
            <w:pPr>
              <w:keepNext w:val="0"/>
              <w:keepLines/>
              <w:spacing w:before="0" w:after="0" w:line="372" w:lineRule="exact"/>
              <w:ind w:left="0" w:right="0" w:firstLine="0"/>
              <w:jc w:val="center"/>
            </w:pPr>
            <w:r>
              <w:rPr>
                <w:rFonts w:ascii="Times New Roman" w:hAnsi="Times New Roman"/>
                <w:b w:val="0"/>
                <w:i w:val="0"/>
                <w:color w:val="000000"/>
                <w:sz w:val="26"/>
              </w:rPr>
              <w:t>1,0000</w:t>
            </w:r>
          </w:p>
        </w:tc>
      </w:tr>
      <w:tr w14:paraId="09A2196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232C0B3">
            <w:pPr>
              <w:keepNext/>
              <w:keepLines/>
              <w:spacing w:before="0" w:after="0" w:line="372" w:lineRule="exact"/>
              <w:ind w:left="0" w:right="0" w:firstLine="0"/>
              <w:jc w:val="left"/>
            </w:pPr>
            <w:r>
              <w:rPr>
                <w:rFonts w:ascii="Times New Roman" w:hAnsi="Times New Roman"/>
                <w:b w:val="0"/>
                <w:i w:val="0"/>
                <w:color w:val="000000"/>
                <w:sz w:val="26"/>
              </w:rPr>
              <w:t>PE_​Header_​MalwareData</w:t>
            </w:r>
          </w:p>
        </w:tc>
        <w:tc>
          <w:tcPr>
            <w:tcW w:w="1587" w:type="dxa"/>
            <w:tcMar>
              <w:top w:w="55" w:type="dxa"/>
              <w:left w:w="80" w:type="dxa"/>
              <w:bottom w:w="55" w:type="dxa"/>
              <w:right w:w="80" w:type="dxa"/>
            </w:tcMar>
            <w:vAlign w:val="center"/>
          </w:tcPr>
          <w:p w14:paraId="309E2007">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29D1F201">
            <w:pPr>
              <w:keepNext/>
              <w:keepLines/>
              <w:spacing w:before="0" w:after="0" w:line="372" w:lineRule="exact"/>
              <w:ind w:left="0" w:right="0" w:firstLine="0"/>
              <w:jc w:val="center"/>
            </w:pPr>
            <w:r>
              <w:rPr>
                <w:rFonts w:ascii="Times New Roman" w:hAnsi="Times New Roman"/>
                <w:b w:val="0"/>
                <w:i w:val="0"/>
                <w:color w:val="000000"/>
                <w:sz w:val="26"/>
              </w:rPr>
              <w:t>99,00%</w:t>
            </w:r>
          </w:p>
        </w:tc>
        <w:tc>
          <w:tcPr>
            <w:tcW w:w="1191" w:type="dxa"/>
            <w:tcMar>
              <w:top w:w="55" w:type="dxa"/>
              <w:left w:w="80" w:type="dxa"/>
              <w:bottom w:w="55" w:type="dxa"/>
              <w:right w:w="80" w:type="dxa"/>
            </w:tcMar>
            <w:vAlign w:val="center"/>
          </w:tcPr>
          <w:p w14:paraId="4ECADF92">
            <w:pPr>
              <w:keepNext/>
              <w:keepLines/>
              <w:spacing w:before="0" w:after="0" w:line="372" w:lineRule="exact"/>
              <w:ind w:left="0" w:right="0" w:firstLine="0"/>
              <w:jc w:val="center"/>
            </w:pPr>
            <w:r>
              <w:rPr>
                <w:rFonts w:ascii="Times New Roman" w:hAnsi="Times New Roman"/>
                <w:b w:val="0"/>
                <w:i w:val="0"/>
                <w:color w:val="000000"/>
                <w:sz w:val="26"/>
              </w:rPr>
              <w:t>99,00%</w:t>
            </w:r>
          </w:p>
        </w:tc>
        <w:tc>
          <w:tcPr>
            <w:tcW w:w="1077" w:type="dxa"/>
            <w:tcMar>
              <w:top w:w="55" w:type="dxa"/>
              <w:left w:w="80" w:type="dxa"/>
              <w:bottom w:w="55" w:type="dxa"/>
              <w:right w:w="80" w:type="dxa"/>
            </w:tcMar>
            <w:vAlign w:val="center"/>
          </w:tcPr>
          <w:p w14:paraId="2C95F7BB">
            <w:pPr>
              <w:keepNext/>
              <w:keepLines/>
              <w:spacing w:before="0" w:after="0" w:line="372" w:lineRule="exact"/>
              <w:ind w:left="0" w:right="0" w:firstLine="0"/>
              <w:jc w:val="center"/>
            </w:pPr>
            <w:r>
              <w:rPr>
                <w:rFonts w:ascii="Times New Roman" w:hAnsi="Times New Roman"/>
                <w:b w:val="0"/>
                <w:i w:val="0"/>
                <w:color w:val="000000"/>
                <w:sz w:val="26"/>
              </w:rPr>
              <w:t>0,72%</w:t>
            </w:r>
          </w:p>
        </w:tc>
        <w:tc>
          <w:tcPr>
            <w:tcW w:w="1191" w:type="dxa"/>
            <w:tcMar>
              <w:top w:w="55" w:type="dxa"/>
              <w:left w:w="80" w:type="dxa"/>
              <w:bottom w:w="55" w:type="dxa"/>
              <w:right w:w="80" w:type="dxa"/>
            </w:tcMar>
            <w:vAlign w:val="center"/>
          </w:tcPr>
          <w:p w14:paraId="28B7F8E1">
            <w:pPr>
              <w:keepNext/>
              <w:keepLines/>
              <w:spacing w:before="0" w:after="0" w:line="372" w:lineRule="exact"/>
              <w:ind w:left="0" w:right="0" w:firstLine="0"/>
              <w:jc w:val="center"/>
            </w:pPr>
            <w:r>
              <w:rPr>
                <w:rFonts w:ascii="Times New Roman" w:hAnsi="Times New Roman"/>
                <w:b w:val="0"/>
                <w:i w:val="0"/>
                <w:color w:val="000000"/>
                <w:sz w:val="26"/>
              </w:rPr>
              <w:t>0,9991</w:t>
            </w:r>
          </w:p>
        </w:tc>
      </w:tr>
      <w:tr w14:paraId="6F2880B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813978F">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8895949">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2873B0F4">
            <w:pPr>
              <w:keepNext/>
              <w:keepLines/>
              <w:spacing w:before="0" w:after="0" w:line="372" w:lineRule="exact"/>
              <w:ind w:left="0" w:right="0" w:firstLine="0"/>
              <w:jc w:val="center"/>
            </w:pPr>
            <w:r>
              <w:rPr>
                <w:rFonts w:ascii="Times New Roman" w:hAnsi="Times New Roman"/>
                <w:b w:val="0"/>
                <w:i w:val="0"/>
                <w:color w:val="000000"/>
                <w:sz w:val="26"/>
              </w:rPr>
              <w:t>99,00%</w:t>
            </w:r>
          </w:p>
        </w:tc>
        <w:tc>
          <w:tcPr>
            <w:tcW w:w="1191" w:type="dxa"/>
            <w:tcMar>
              <w:top w:w="55" w:type="dxa"/>
              <w:left w:w="80" w:type="dxa"/>
              <w:bottom w:w="55" w:type="dxa"/>
              <w:right w:w="80" w:type="dxa"/>
            </w:tcMar>
            <w:vAlign w:val="center"/>
          </w:tcPr>
          <w:p w14:paraId="23093372">
            <w:pPr>
              <w:keepNext/>
              <w:keepLines/>
              <w:spacing w:before="0" w:after="0" w:line="372" w:lineRule="exact"/>
              <w:ind w:left="0" w:right="0" w:firstLine="0"/>
              <w:jc w:val="center"/>
            </w:pPr>
            <w:r>
              <w:rPr>
                <w:rFonts w:ascii="Times New Roman" w:hAnsi="Times New Roman"/>
                <w:b w:val="0"/>
                <w:i w:val="0"/>
                <w:color w:val="000000"/>
                <w:sz w:val="26"/>
              </w:rPr>
              <w:t>99,00%</w:t>
            </w:r>
          </w:p>
        </w:tc>
        <w:tc>
          <w:tcPr>
            <w:tcW w:w="1077" w:type="dxa"/>
            <w:tcMar>
              <w:top w:w="55" w:type="dxa"/>
              <w:left w:w="80" w:type="dxa"/>
              <w:bottom w:w="55" w:type="dxa"/>
              <w:right w:w="80" w:type="dxa"/>
            </w:tcMar>
            <w:vAlign w:val="center"/>
          </w:tcPr>
          <w:p w14:paraId="2C69FF13">
            <w:pPr>
              <w:keepNext/>
              <w:keepLines/>
              <w:spacing w:before="0" w:after="0" w:line="372" w:lineRule="exact"/>
              <w:ind w:left="0" w:right="0" w:firstLine="0"/>
              <w:jc w:val="center"/>
            </w:pPr>
            <w:r>
              <w:rPr>
                <w:rFonts w:ascii="Times New Roman" w:hAnsi="Times New Roman"/>
                <w:b w:val="0"/>
                <w:i w:val="0"/>
                <w:color w:val="000000"/>
                <w:sz w:val="26"/>
              </w:rPr>
              <w:t>0,86%</w:t>
            </w:r>
          </w:p>
        </w:tc>
        <w:tc>
          <w:tcPr>
            <w:tcW w:w="1191" w:type="dxa"/>
            <w:tcMar>
              <w:top w:w="55" w:type="dxa"/>
              <w:left w:w="80" w:type="dxa"/>
              <w:bottom w:w="55" w:type="dxa"/>
              <w:right w:w="80" w:type="dxa"/>
            </w:tcMar>
            <w:vAlign w:val="center"/>
          </w:tcPr>
          <w:p w14:paraId="0599E7DE">
            <w:pPr>
              <w:keepNext/>
              <w:keepLines/>
              <w:spacing w:before="0" w:after="0" w:line="372" w:lineRule="exact"/>
              <w:ind w:left="0" w:right="0" w:firstLine="0"/>
              <w:jc w:val="center"/>
            </w:pPr>
            <w:r>
              <w:rPr>
                <w:rFonts w:ascii="Times New Roman" w:hAnsi="Times New Roman"/>
                <w:b w:val="0"/>
                <w:i w:val="0"/>
                <w:color w:val="000000"/>
                <w:sz w:val="26"/>
              </w:rPr>
              <w:t>0,9991</w:t>
            </w:r>
          </w:p>
        </w:tc>
      </w:tr>
      <w:tr w14:paraId="6637F26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2696245">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5BD7C7F5">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50145D64">
            <w:pPr>
              <w:keepNext w:val="0"/>
              <w:keepLines/>
              <w:spacing w:before="0" w:after="0" w:line="372" w:lineRule="exact"/>
              <w:ind w:left="0" w:right="0" w:firstLine="0"/>
              <w:jc w:val="center"/>
            </w:pPr>
            <w:r>
              <w:rPr>
                <w:rFonts w:ascii="Times New Roman" w:hAnsi="Times New Roman"/>
                <w:b w:val="0"/>
                <w:i w:val="0"/>
                <w:color w:val="000000"/>
                <w:sz w:val="26"/>
              </w:rPr>
              <w:t>98,73%</w:t>
            </w:r>
          </w:p>
        </w:tc>
        <w:tc>
          <w:tcPr>
            <w:tcW w:w="1191" w:type="dxa"/>
            <w:tcMar>
              <w:top w:w="55" w:type="dxa"/>
              <w:left w:w="80" w:type="dxa"/>
              <w:bottom w:w="55" w:type="dxa"/>
              <w:right w:w="80" w:type="dxa"/>
            </w:tcMar>
            <w:vAlign w:val="center"/>
          </w:tcPr>
          <w:p w14:paraId="3EB23C9A">
            <w:pPr>
              <w:keepNext w:val="0"/>
              <w:keepLines/>
              <w:spacing w:before="0" w:after="0" w:line="372" w:lineRule="exact"/>
              <w:ind w:left="0" w:right="0" w:firstLine="0"/>
              <w:jc w:val="center"/>
            </w:pPr>
            <w:r>
              <w:rPr>
                <w:rFonts w:ascii="Times New Roman" w:hAnsi="Times New Roman"/>
                <w:b w:val="0"/>
                <w:i w:val="0"/>
                <w:color w:val="000000"/>
                <w:sz w:val="26"/>
              </w:rPr>
              <w:t>98,74%</w:t>
            </w:r>
          </w:p>
        </w:tc>
        <w:tc>
          <w:tcPr>
            <w:tcW w:w="1077" w:type="dxa"/>
            <w:tcMar>
              <w:top w:w="55" w:type="dxa"/>
              <w:left w:w="80" w:type="dxa"/>
              <w:bottom w:w="55" w:type="dxa"/>
              <w:right w:w="80" w:type="dxa"/>
            </w:tcMar>
            <w:vAlign w:val="center"/>
          </w:tcPr>
          <w:p w14:paraId="5EB59286">
            <w:pPr>
              <w:keepNext w:val="0"/>
              <w:keepLines/>
              <w:spacing w:before="0" w:after="0" w:line="372" w:lineRule="exact"/>
              <w:ind w:left="0" w:right="0" w:firstLine="0"/>
              <w:jc w:val="center"/>
            </w:pPr>
            <w:r>
              <w:rPr>
                <w:rFonts w:ascii="Times New Roman" w:hAnsi="Times New Roman"/>
                <w:b w:val="0"/>
                <w:i w:val="0"/>
                <w:color w:val="000000"/>
                <w:sz w:val="26"/>
              </w:rPr>
              <w:t>1,29%</w:t>
            </w:r>
          </w:p>
        </w:tc>
        <w:tc>
          <w:tcPr>
            <w:tcW w:w="1191" w:type="dxa"/>
            <w:tcMar>
              <w:top w:w="55" w:type="dxa"/>
              <w:left w:w="80" w:type="dxa"/>
              <w:bottom w:w="55" w:type="dxa"/>
              <w:right w:w="80" w:type="dxa"/>
            </w:tcMar>
            <w:vAlign w:val="center"/>
          </w:tcPr>
          <w:p w14:paraId="5E6952CE">
            <w:pPr>
              <w:keepNext w:val="0"/>
              <w:keepLines/>
              <w:spacing w:before="0" w:after="0" w:line="372" w:lineRule="exact"/>
              <w:ind w:left="0" w:right="0" w:firstLine="0"/>
              <w:jc w:val="center"/>
            </w:pPr>
            <w:r>
              <w:rPr>
                <w:rFonts w:ascii="Times New Roman" w:hAnsi="Times New Roman"/>
                <w:b w:val="0"/>
                <w:i w:val="0"/>
                <w:color w:val="000000"/>
                <w:sz w:val="26"/>
              </w:rPr>
              <w:t>0,9962</w:t>
            </w:r>
          </w:p>
        </w:tc>
      </w:tr>
      <w:tr w14:paraId="6445261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4D02FE3">
            <w:pPr>
              <w:keepNext/>
              <w:keepLines/>
              <w:spacing w:before="0" w:after="0" w:line="372" w:lineRule="exact"/>
              <w:ind w:left="0" w:right="0" w:firstLine="0"/>
              <w:jc w:val="left"/>
            </w:pPr>
            <w:r>
              <w:rPr>
                <w:rFonts w:ascii="Times New Roman" w:hAnsi="Times New Roman"/>
                <w:b w:val="0"/>
                <w:i w:val="0"/>
                <w:color w:val="000000"/>
                <w:sz w:val="26"/>
              </w:rPr>
              <w:t>Phishing_​Legitimate_​URLs</w:t>
            </w:r>
          </w:p>
        </w:tc>
        <w:tc>
          <w:tcPr>
            <w:tcW w:w="1587" w:type="dxa"/>
            <w:tcMar>
              <w:top w:w="55" w:type="dxa"/>
              <w:left w:w="80" w:type="dxa"/>
              <w:bottom w:w="55" w:type="dxa"/>
              <w:right w:w="80" w:type="dxa"/>
            </w:tcMar>
            <w:vAlign w:val="center"/>
          </w:tcPr>
          <w:p w14:paraId="6632B798">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03A57A99">
            <w:pPr>
              <w:keepNext/>
              <w:keepLines/>
              <w:spacing w:before="0" w:after="0" w:line="372" w:lineRule="exact"/>
              <w:ind w:left="0" w:right="0" w:firstLine="0"/>
              <w:jc w:val="center"/>
            </w:pPr>
            <w:r>
              <w:rPr>
                <w:rFonts w:ascii="Times New Roman" w:hAnsi="Times New Roman"/>
                <w:b w:val="0"/>
                <w:i w:val="0"/>
                <w:color w:val="000000"/>
                <w:sz w:val="26"/>
              </w:rPr>
              <w:t>98,75%</w:t>
            </w:r>
          </w:p>
        </w:tc>
        <w:tc>
          <w:tcPr>
            <w:tcW w:w="1191" w:type="dxa"/>
            <w:tcMar>
              <w:top w:w="55" w:type="dxa"/>
              <w:left w:w="80" w:type="dxa"/>
              <w:bottom w:w="55" w:type="dxa"/>
              <w:right w:w="80" w:type="dxa"/>
            </w:tcMar>
            <w:vAlign w:val="center"/>
          </w:tcPr>
          <w:p w14:paraId="1BF79296">
            <w:pPr>
              <w:keepNext/>
              <w:keepLines/>
              <w:spacing w:before="0" w:after="0" w:line="372" w:lineRule="exact"/>
              <w:ind w:left="0" w:right="0" w:firstLine="0"/>
              <w:jc w:val="center"/>
            </w:pPr>
            <w:r>
              <w:rPr>
                <w:rFonts w:ascii="Times New Roman" w:hAnsi="Times New Roman"/>
                <w:b w:val="0"/>
                <w:i w:val="0"/>
                <w:color w:val="000000"/>
                <w:sz w:val="26"/>
              </w:rPr>
              <w:t>98,75%</w:t>
            </w:r>
          </w:p>
        </w:tc>
        <w:tc>
          <w:tcPr>
            <w:tcW w:w="1077" w:type="dxa"/>
            <w:tcMar>
              <w:top w:w="55" w:type="dxa"/>
              <w:left w:w="80" w:type="dxa"/>
              <w:bottom w:w="55" w:type="dxa"/>
              <w:right w:w="80" w:type="dxa"/>
            </w:tcMar>
            <w:vAlign w:val="center"/>
          </w:tcPr>
          <w:p w14:paraId="68D6280F">
            <w:pPr>
              <w:keepNext/>
              <w:keepLines/>
              <w:spacing w:before="0" w:after="0" w:line="372" w:lineRule="exact"/>
              <w:ind w:left="0" w:right="0" w:firstLine="0"/>
              <w:jc w:val="center"/>
            </w:pPr>
            <w:r>
              <w:rPr>
                <w:rFonts w:ascii="Times New Roman" w:hAnsi="Times New Roman"/>
                <w:b w:val="0"/>
                <w:i w:val="0"/>
                <w:color w:val="000000"/>
                <w:sz w:val="26"/>
              </w:rPr>
              <w:t>1,50%</w:t>
            </w:r>
          </w:p>
        </w:tc>
        <w:tc>
          <w:tcPr>
            <w:tcW w:w="1191" w:type="dxa"/>
            <w:tcMar>
              <w:top w:w="55" w:type="dxa"/>
              <w:left w:w="80" w:type="dxa"/>
              <w:bottom w:w="55" w:type="dxa"/>
              <w:right w:w="80" w:type="dxa"/>
            </w:tcMar>
            <w:vAlign w:val="center"/>
          </w:tcPr>
          <w:p w14:paraId="013DA8FD">
            <w:pPr>
              <w:keepNext/>
              <w:keepLines/>
              <w:spacing w:before="0" w:after="0" w:line="372" w:lineRule="exact"/>
              <w:ind w:left="0" w:right="0" w:firstLine="0"/>
              <w:jc w:val="center"/>
            </w:pPr>
            <w:r>
              <w:rPr>
                <w:rFonts w:ascii="Times New Roman" w:hAnsi="Times New Roman"/>
                <w:b w:val="0"/>
                <w:i w:val="0"/>
                <w:color w:val="000000"/>
                <w:sz w:val="26"/>
              </w:rPr>
              <w:t>0,9995</w:t>
            </w:r>
          </w:p>
        </w:tc>
      </w:tr>
      <w:tr w14:paraId="4F0E2A5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D3A6118">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5A75BB7">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659B4495">
            <w:pPr>
              <w:keepNext/>
              <w:keepLines/>
              <w:spacing w:before="0" w:after="0" w:line="372" w:lineRule="exact"/>
              <w:ind w:left="0" w:right="0" w:firstLine="0"/>
              <w:jc w:val="center"/>
            </w:pPr>
            <w:r>
              <w:rPr>
                <w:rFonts w:ascii="Times New Roman" w:hAnsi="Times New Roman"/>
                <w:b w:val="0"/>
                <w:i w:val="0"/>
                <w:color w:val="000000"/>
                <w:sz w:val="26"/>
              </w:rPr>
              <w:t>97,97%</w:t>
            </w:r>
          </w:p>
        </w:tc>
        <w:tc>
          <w:tcPr>
            <w:tcW w:w="1191" w:type="dxa"/>
            <w:tcMar>
              <w:top w:w="55" w:type="dxa"/>
              <w:left w:w="80" w:type="dxa"/>
              <w:bottom w:w="55" w:type="dxa"/>
              <w:right w:w="80" w:type="dxa"/>
            </w:tcMar>
            <w:vAlign w:val="center"/>
          </w:tcPr>
          <w:p w14:paraId="7763E71A">
            <w:pPr>
              <w:keepNext/>
              <w:keepLines/>
              <w:spacing w:before="0" w:after="0" w:line="372" w:lineRule="exact"/>
              <w:ind w:left="0" w:right="0" w:firstLine="0"/>
              <w:jc w:val="center"/>
            </w:pPr>
            <w:r>
              <w:rPr>
                <w:rFonts w:ascii="Times New Roman" w:hAnsi="Times New Roman"/>
                <w:b w:val="0"/>
                <w:i w:val="0"/>
                <w:color w:val="000000"/>
                <w:sz w:val="26"/>
              </w:rPr>
              <w:t>97,97%</w:t>
            </w:r>
          </w:p>
        </w:tc>
        <w:tc>
          <w:tcPr>
            <w:tcW w:w="1077" w:type="dxa"/>
            <w:tcMar>
              <w:top w:w="55" w:type="dxa"/>
              <w:left w:w="80" w:type="dxa"/>
              <w:bottom w:w="55" w:type="dxa"/>
              <w:right w:w="80" w:type="dxa"/>
            </w:tcMar>
            <w:vAlign w:val="center"/>
          </w:tcPr>
          <w:p w14:paraId="3B880F13">
            <w:pPr>
              <w:keepNext/>
              <w:keepLines/>
              <w:spacing w:before="0" w:after="0" w:line="372" w:lineRule="exact"/>
              <w:ind w:left="0" w:right="0" w:firstLine="0"/>
              <w:jc w:val="center"/>
            </w:pPr>
            <w:r>
              <w:rPr>
                <w:rFonts w:ascii="Times New Roman" w:hAnsi="Times New Roman"/>
                <w:b w:val="0"/>
                <w:i w:val="0"/>
                <w:color w:val="000000"/>
                <w:sz w:val="26"/>
              </w:rPr>
              <w:t>2,50%</w:t>
            </w:r>
          </w:p>
        </w:tc>
        <w:tc>
          <w:tcPr>
            <w:tcW w:w="1191" w:type="dxa"/>
            <w:tcMar>
              <w:top w:w="55" w:type="dxa"/>
              <w:left w:w="80" w:type="dxa"/>
              <w:bottom w:w="55" w:type="dxa"/>
              <w:right w:w="80" w:type="dxa"/>
            </w:tcMar>
            <w:vAlign w:val="center"/>
          </w:tcPr>
          <w:p w14:paraId="704F4C92">
            <w:pPr>
              <w:keepNext/>
              <w:keepLines/>
              <w:spacing w:before="0" w:after="0" w:line="372" w:lineRule="exact"/>
              <w:ind w:left="0" w:right="0" w:firstLine="0"/>
              <w:jc w:val="center"/>
            </w:pPr>
            <w:r>
              <w:rPr>
                <w:rFonts w:ascii="Times New Roman" w:hAnsi="Times New Roman"/>
                <w:b w:val="0"/>
                <w:i w:val="0"/>
                <w:color w:val="000000"/>
                <w:sz w:val="26"/>
              </w:rPr>
              <w:t>0,9988</w:t>
            </w:r>
          </w:p>
        </w:tc>
      </w:tr>
      <w:tr w14:paraId="546D59D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DF08112">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3D406EE">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08A3CE02">
            <w:pPr>
              <w:keepNext w:val="0"/>
              <w:keepLines/>
              <w:spacing w:before="0" w:after="0" w:line="372" w:lineRule="exact"/>
              <w:ind w:left="0" w:right="0" w:firstLine="0"/>
              <w:jc w:val="center"/>
            </w:pPr>
            <w:r>
              <w:rPr>
                <w:rFonts w:ascii="Times New Roman" w:hAnsi="Times New Roman"/>
                <w:b w:val="0"/>
                <w:i w:val="0"/>
                <w:color w:val="000000"/>
                <w:sz w:val="26"/>
              </w:rPr>
              <w:t>97,13%</w:t>
            </w:r>
          </w:p>
        </w:tc>
        <w:tc>
          <w:tcPr>
            <w:tcW w:w="1191" w:type="dxa"/>
            <w:tcMar>
              <w:top w:w="55" w:type="dxa"/>
              <w:left w:w="80" w:type="dxa"/>
              <w:bottom w:w="55" w:type="dxa"/>
              <w:right w:w="80" w:type="dxa"/>
            </w:tcMar>
            <w:vAlign w:val="center"/>
          </w:tcPr>
          <w:p w14:paraId="781E4AE8">
            <w:pPr>
              <w:keepNext w:val="0"/>
              <w:keepLines/>
              <w:spacing w:before="0" w:after="0" w:line="372" w:lineRule="exact"/>
              <w:ind w:left="0" w:right="0" w:firstLine="0"/>
              <w:jc w:val="center"/>
            </w:pPr>
            <w:r>
              <w:rPr>
                <w:rFonts w:ascii="Times New Roman" w:hAnsi="Times New Roman"/>
                <w:b w:val="0"/>
                <w:i w:val="0"/>
                <w:color w:val="000000"/>
                <w:sz w:val="26"/>
              </w:rPr>
              <w:t>97,13%</w:t>
            </w:r>
          </w:p>
        </w:tc>
        <w:tc>
          <w:tcPr>
            <w:tcW w:w="1077" w:type="dxa"/>
            <w:tcMar>
              <w:top w:w="55" w:type="dxa"/>
              <w:left w:w="80" w:type="dxa"/>
              <w:bottom w:w="55" w:type="dxa"/>
              <w:right w:w="80" w:type="dxa"/>
            </w:tcMar>
            <w:vAlign w:val="center"/>
          </w:tcPr>
          <w:p w14:paraId="208D81FB">
            <w:pPr>
              <w:keepNext w:val="0"/>
              <w:keepLines/>
              <w:spacing w:before="0" w:after="0" w:line="372" w:lineRule="exact"/>
              <w:ind w:left="0" w:right="0" w:firstLine="0"/>
              <w:jc w:val="center"/>
            </w:pPr>
            <w:r>
              <w:rPr>
                <w:rFonts w:ascii="Times New Roman" w:hAnsi="Times New Roman"/>
                <w:b w:val="0"/>
                <w:i w:val="0"/>
                <w:color w:val="000000"/>
                <w:sz w:val="26"/>
              </w:rPr>
              <w:t>3,00%</w:t>
            </w:r>
          </w:p>
        </w:tc>
        <w:tc>
          <w:tcPr>
            <w:tcW w:w="1191" w:type="dxa"/>
            <w:tcMar>
              <w:top w:w="55" w:type="dxa"/>
              <w:left w:w="80" w:type="dxa"/>
              <w:bottom w:w="55" w:type="dxa"/>
              <w:right w:w="80" w:type="dxa"/>
            </w:tcMar>
            <w:vAlign w:val="center"/>
          </w:tcPr>
          <w:p w14:paraId="385B5E3E">
            <w:pPr>
              <w:keepNext w:val="0"/>
              <w:keepLines/>
              <w:spacing w:before="0" w:after="0" w:line="372" w:lineRule="exact"/>
              <w:ind w:left="0" w:right="0" w:firstLine="0"/>
              <w:jc w:val="center"/>
            </w:pPr>
            <w:r>
              <w:rPr>
                <w:rFonts w:ascii="Times New Roman" w:hAnsi="Times New Roman"/>
                <w:b w:val="0"/>
                <w:i w:val="0"/>
                <w:color w:val="000000"/>
                <w:sz w:val="26"/>
              </w:rPr>
              <w:t>0,9967</w:t>
            </w:r>
          </w:p>
        </w:tc>
      </w:tr>
      <w:tr w14:paraId="4DC8B98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3C42D11">
            <w:pPr>
              <w:keepNext/>
              <w:keepLines/>
              <w:spacing w:before="0" w:after="0" w:line="372" w:lineRule="exact"/>
              <w:ind w:left="0" w:right="0" w:firstLine="0"/>
              <w:jc w:val="left"/>
            </w:pPr>
            <w:r>
              <w:rPr>
                <w:rFonts w:ascii="Times New Roman" w:hAnsi="Times New Roman"/>
                <w:b w:val="0"/>
                <w:i w:val="0"/>
                <w:color w:val="000000"/>
                <w:sz w:val="26"/>
              </w:rPr>
              <w:t>Phishing_​Websites_​Detection</w:t>
            </w:r>
          </w:p>
        </w:tc>
        <w:tc>
          <w:tcPr>
            <w:tcW w:w="1587" w:type="dxa"/>
            <w:tcMar>
              <w:top w:w="55" w:type="dxa"/>
              <w:left w:w="80" w:type="dxa"/>
              <w:bottom w:w="55" w:type="dxa"/>
              <w:right w:w="80" w:type="dxa"/>
            </w:tcMar>
            <w:vAlign w:val="center"/>
          </w:tcPr>
          <w:p w14:paraId="39C7F2C8">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595D48BB">
            <w:pPr>
              <w:keepNext/>
              <w:keepLines/>
              <w:spacing w:before="0" w:after="0" w:line="372" w:lineRule="exact"/>
              <w:ind w:left="0" w:right="0" w:firstLine="0"/>
              <w:jc w:val="center"/>
            </w:pPr>
            <w:r>
              <w:rPr>
                <w:rFonts w:ascii="Times New Roman" w:hAnsi="Times New Roman"/>
                <w:b w:val="0"/>
                <w:i w:val="0"/>
                <w:color w:val="000000"/>
                <w:sz w:val="26"/>
              </w:rPr>
              <w:t>95,56%</w:t>
            </w:r>
          </w:p>
        </w:tc>
        <w:tc>
          <w:tcPr>
            <w:tcW w:w="1191" w:type="dxa"/>
            <w:tcMar>
              <w:top w:w="55" w:type="dxa"/>
              <w:left w:w="80" w:type="dxa"/>
              <w:bottom w:w="55" w:type="dxa"/>
              <w:right w:w="80" w:type="dxa"/>
            </w:tcMar>
            <w:vAlign w:val="center"/>
          </w:tcPr>
          <w:p w14:paraId="0442A239">
            <w:pPr>
              <w:keepNext/>
              <w:keepLines/>
              <w:spacing w:before="0" w:after="0" w:line="372" w:lineRule="exact"/>
              <w:ind w:left="0" w:right="0" w:firstLine="0"/>
              <w:jc w:val="center"/>
            </w:pPr>
            <w:r>
              <w:rPr>
                <w:rFonts w:ascii="Times New Roman" w:hAnsi="Times New Roman"/>
                <w:b w:val="0"/>
                <w:i w:val="0"/>
                <w:color w:val="000000"/>
                <w:sz w:val="26"/>
              </w:rPr>
              <w:t>95,56%</w:t>
            </w:r>
          </w:p>
        </w:tc>
        <w:tc>
          <w:tcPr>
            <w:tcW w:w="1077" w:type="dxa"/>
            <w:tcMar>
              <w:top w:w="55" w:type="dxa"/>
              <w:left w:w="80" w:type="dxa"/>
              <w:bottom w:w="55" w:type="dxa"/>
              <w:right w:w="80" w:type="dxa"/>
            </w:tcMar>
            <w:vAlign w:val="center"/>
          </w:tcPr>
          <w:p w14:paraId="5BA8FA4B">
            <w:pPr>
              <w:keepNext/>
              <w:keepLines/>
              <w:spacing w:before="0" w:after="0" w:line="372" w:lineRule="exact"/>
              <w:ind w:left="0" w:right="0" w:firstLine="0"/>
              <w:jc w:val="center"/>
            </w:pPr>
            <w:r>
              <w:rPr>
                <w:rFonts w:ascii="Times New Roman" w:hAnsi="Times New Roman"/>
                <w:b w:val="0"/>
                <w:i w:val="0"/>
                <w:color w:val="000000"/>
                <w:sz w:val="26"/>
              </w:rPr>
              <w:t>4,14%</w:t>
            </w:r>
          </w:p>
        </w:tc>
        <w:tc>
          <w:tcPr>
            <w:tcW w:w="1191" w:type="dxa"/>
            <w:tcMar>
              <w:top w:w="55" w:type="dxa"/>
              <w:left w:w="80" w:type="dxa"/>
              <w:bottom w:w="55" w:type="dxa"/>
              <w:right w:w="80" w:type="dxa"/>
            </w:tcMar>
            <w:vAlign w:val="center"/>
          </w:tcPr>
          <w:p w14:paraId="73724119">
            <w:pPr>
              <w:keepNext/>
              <w:keepLines/>
              <w:spacing w:before="0" w:after="0" w:line="372" w:lineRule="exact"/>
              <w:ind w:left="0" w:right="0" w:firstLine="0"/>
              <w:jc w:val="center"/>
            </w:pPr>
            <w:r>
              <w:rPr>
                <w:rFonts w:ascii="Times New Roman" w:hAnsi="Times New Roman"/>
                <w:b w:val="0"/>
                <w:i w:val="0"/>
                <w:color w:val="000000"/>
                <w:sz w:val="26"/>
              </w:rPr>
              <w:t>0,9925</w:t>
            </w:r>
          </w:p>
        </w:tc>
      </w:tr>
      <w:tr w14:paraId="391965F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7C2C88E">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FB70604">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12672F8B">
            <w:pPr>
              <w:keepNext/>
              <w:keepLines/>
              <w:spacing w:before="0" w:after="0" w:line="372" w:lineRule="exact"/>
              <w:ind w:left="0" w:right="0" w:firstLine="0"/>
              <w:jc w:val="center"/>
            </w:pPr>
            <w:r>
              <w:rPr>
                <w:rFonts w:ascii="Times New Roman" w:hAnsi="Times New Roman"/>
                <w:b w:val="0"/>
                <w:i w:val="0"/>
                <w:color w:val="000000"/>
                <w:sz w:val="26"/>
              </w:rPr>
              <w:t>94,53%</w:t>
            </w:r>
          </w:p>
        </w:tc>
        <w:tc>
          <w:tcPr>
            <w:tcW w:w="1191" w:type="dxa"/>
            <w:tcMar>
              <w:top w:w="55" w:type="dxa"/>
              <w:left w:w="80" w:type="dxa"/>
              <w:bottom w:w="55" w:type="dxa"/>
              <w:right w:w="80" w:type="dxa"/>
            </w:tcMar>
            <w:vAlign w:val="center"/>
          </w:tcPr>
          <w:p w14:paraId="4A35BDBA">
            <w:pPr>
              <w:keepNext/>
              <w:keepLines/>
              <w:spacing w:before="0" w:after="0" w:line="372" w:lineRule="exact"/>
              <w:ind w:left="0" w:right="0" w:firstLine="0"/>
              <w:jc w:val="center"/>
            </w:pPr>
            <w:r>
              <w:rPr>
                <w:rFonts w:ascii="Times New Roman" w:hAnsi="Times New Roman"/>
                <w:b w:val="0"/>
                <w:i w:val="0"/>
                <w:color w:val="000000"/>
                <w:sz w:val="26"/>
              </w:rPr>
              <w:t>94,53%</w:t>
            </w:r>
          </w:p>
        </w:tc>
        <w:tc>
          <w:tcPr>
            <w:tcW w:w="1077" w:type="dxa"/>
            <w:tcMar>
              <w:top w:w="55" w:type="dxa"/>
              <w:left w:w="80" w:type="dxa"/>
              <w:bottom w:w="55" w:type="dxa"/>
              <w:right w:w="80" w:type="dxa"/>
            </w:tcMar>
            <w:vAlign w:val="center"/>
          </w:tcPr>
          <w:p w14:paraId="519FEEBC">
            <w:pPr>
              <w:keepNext/>
              <w:keepLines/>
              <w:spacing w:before="0" w:after="0" w:line="372" w:lineRule="exact"/>
              <w:ind w:left="0" w:right="0" w:firstLine="0"/>
              <w:jc w:val="center"/>
            </w:pPr>
            <w:r>
              <w:rPr>
                <w:rFonts w:ascii="Times New Roman" w:hAnsi="Times New Roman"/>
                <w:b w:val="0"/>
                <w:i w:val="0"/>
                <w:color w:val="000000"/>
                <w:sz w:val="26"/>
              </w:rPr>
              <w:t>6,46%</w:t>
            </w:r>
          </w:p>
        </w:tc>
        <w:tc>
          <w:tcPr>
            <w:tcW w:w="1191" w:type="dxa"/>
            <w:tcMar>
              <w:top w:w="55" w:type="dxa"/>
              <w:left w:w="80" w:type="dxa"/>
              <w:bottom w:w="55" w:type="dxa"/>
              <w:right w:w="80" w:type="dxa"/>
            </w:tcMar>
            <w:vAlign w:val="center"/>
          </w:tcPr>
          <w:p w14:paraId="5871EB25">
            <w:pPr>
              <w:keepNext/>
              <w:keepLines/>
              <w:spacing w:before="0" w:after="0" w:line="372" w:lineRule="exact"/>
              <w:ind w:left="0" w:right="0" w:firstLine="0"/>
              <w:jc w:val="center"/>
            </w:pPr>
            <w:r>
              <w:rPr>
                <w:rFonts w:ascii="Times New Roman" w:hAnsi="Times New Roman"/>
                <w:b w:val="0"/>
                <w:i w:val="0"/>
                <w:color w:val="000000"/>
                <w:sz w:val="26"/>
              </w:rPr>
              <w:t>0,9884</w:t>
            </w:r>
          </w:p>
        </w:tc>
      </w:tr>
      <w:tr w14:paraId="7073C13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79C27C0">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9CCE9F3">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7186837D">
            <w:pPr>
              <w:keepNext w:val="0"/>
              <w:keepLines/>
              <w:spacing w:before="0" w:after="0" w:line="372" w:lineRule="exact"/>
              <w:ind w:left="0" w:right="0" w:firstLine="0"/>
              <w:jc w:val="center"/>
            </w:pPr>
            <w:r>
              <w:rPr>
                <w:rFonts w:ascii="Times New Roman" w:hAnsi="Times New Roman"/>
                <w:b w:val="0"/>
                <w:i w:val="0"/>
                <w:color w:val="000000"/>
                <w:sz w:val="26"/>
              </w:rPr>
              <w:t>92,56%</w:t>
            </w:r>
          </w:p>
        </w:tc>
        <w:tc>
          <w:tcPr>
            <w:tcW w:w="1191" w:type="dxa"/>
            <w:tcMar>
              <w:top w:w="55" w:type="dxa"/>
              <w:left w:w="80" w:type="dxa"/>
              <w:bottom w:w="55" w:type="dxa"/>
              <w:right w:w="80" w:type="dxa"/>
            </w:tcMar>
            <w:vAlign w:val="center"/>
          </w:tcPr>
          <w:p w14:paraId="39FDE83E">
            <w:pPr>
              <w:keepNext w:val="0"/>
              <w:keepLines/>
              <w:spacing w:before="0" w:after="0" w:line="372" w:lineRule="exact"/>
              <w:ind w:left="0" w:right="0" w:firstLine="0"/>
              <w:jc w:val="center"/>
            </w:pPr>
            <w:r>
              <w:rPr>
                <w:rFonts w:ascii="Times New Roman" w:hAnsi="Times New Roman"/>
                <w:b w:val="0"/>
                <w:i w:val="0"/>
                <w:color w:val="000000"/>
                <w:sz w:val="26"/>
              </w:rPr>
              <w:t>92,57%</w:t>
            </w:r>
          </w:p>
        </w:tc>
        <w:tc>
          <w:tcPr>
            <w:tcW w:w="1077" w:type="dxa"/>
            <w:tcMar>
              <w:top w:w="55" w:type="dxa"/>
              <w:left w:w="80" w:type="dxa"/>
              <w:bottom w:w="55" w:type="dxa"/>
              <w:right w:w="80" w:type="dxa"/>
            </w:tcMar>
            <w:vAlign w:val="center"/>
          </w:tcPr>
          <w:p w14:paraId="76B215D2">
            <w:pPr>
              <w:keepNext w:val="0"/>
              <w:keepLines/>
              <w:spacing w:before="0" w:after="0" w:line="372" w:lineRule="exact"/>
              <w:ind w:left="0" w:right="0" w:firstLine="0"/>
              <w:jc w:val="center"/>
            </w:pPr>
            <w:r>
              <w:rPr>
                <w:rFonts w:ascii="Times New Roman" w:hAnsi="Times New Roman"/>
                <w:b w:val="0"/>
                <w:i w:val="0"/>
                <w:color w:val="000000"/>
                <w:sz w:val="26"/>
              </w:rPr>
              <w:t>8,94%</w:t>
            </w:r>
          </w:p>
        </w:tc>
        <w:tc>
          <w:tcPr>
            <w:tcW w:w="1191" w:type="dxa"/>
            <w:tcMar>
              <w:top w:w="55" w:type="dxa"/>
              <w:left w:w="80" w:type="dxa"/>
              <w:bottom w:w="55" w:type="dxa"/>
              <w:right w:w="80" w:type="dxa"/>
            </w:tcMar>
            <w:vAlign w:val="center"/>
          </w:tcPr>
          <w:p w14:paraId="125237B4">
            <w:pPr>
              <w:keepNext w:val="0"/>
              <w:keepLines/>
              <w:spacing w:before="0" w:after="0" w:line="372" w:lineRule="exact"/>
              <w:ind w:left="0" w:right="0" w:firstLine="0"/>
              <w:jc w:val="center"/>
            </w:pPr>
            <w:r>
              <w:rPr>
                <w:rFonts w:ascii="Times New Roman" w:hAnsi="Times New Roman"/>
                <w:b w:val="0"/>
                <w:i w:val="0"/>
                <w:color w:val="000000"/>
                <w:sz w:val="26"/>
              </w:rPr>
              <w:t>0,9798</w:t>
            </w:r>
          </w:p>
        </w:tc>
      </w:tr>
      <w:tr w14:paraId="4973553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13A7FDEE">
            <w:pPr>
              <w:keepNext/>
              <w:keepLines/>
              <w:spacing w:before="0" w:after="0" w:line="372" w:lineRule="exact"/>
              <w:ind w:left="0" w:right="0" w:firstLine="0"/>
              <w:jc w:val="left"/>
            </w:pPr>
            <w:r>
              <w:rPr>
                <w:rFonts w:ascii="Times New Roman" w:hAnsi="Times New Roman"/>
                <w:b w:val="0"/>
                <w:i w:val="0"/>
                <w:color w:val="000000"/>
                <w:sz w:val="26"/>
              </w:rPr>
              <w:t>Ransomware_​Family_​Behavior_​Unified</w:t>
            </w:r>
          </w:p>
        </w:tc>
        <w:tc>
          <w:tcPr>
            <w:tcW w:w="1587" w:type="dxa"/>
            <w:tcMar>
              <w:top w:w="55" w:type="dxa"/>
              <w:left w:w="80" w:type="dxa"/>
              <w:bottom w:w="55" w:type="dxa"/>
              <w:right w:w="80" w:type="dxa"/>
            </w:tcMar>
            <w:vAlign w:val="center"/>
          </w:tcPr>
          <w:p w14:paraId="71653DCB">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4E014F47">
            <w:pPr>
              <w:keepNext/>
              <w:keepLines/>
              <w:spacing w:before="0" w:after="0" w:line="372" w:lineRule="exact"/>
              <w:ind w:left="0" w:right="0" w:firstLine="0"/>
              <w:jc w:val="center"/>
            </w:pPr>
            <w:r>
              <w:rPr>
                <w:rFonts w:ascii="Times New Roman" w:hAnsi="Times New Roman"/>
                <w:b w:val="0"/>
                <w:i w:val="0"/>
                <w:color w:val="000000"/>
                <w:sz w:val="26"/>
              </w:rPr>
              <w:t>99,94%</w:t>
            </w:r>
          </w:p>
        </w:tc>
        <w:tc>
          <w:tcPr>
            <w:tcW w:w="1191" w:type="dxa"/>
            <w:tcMar>
              <w:top w:w="55" w:type="dxa"/>
              <w:left w:w="80" w:type="dxa"/>
              <w:bottom w:w="55" w:type="dxa"/>
              <w:right w:w="80" w:type="dxa"/>
            </w:tcMar>
            <w:vAlign w:val="center"/>
          </w:tcPr>
          <w:p w14:paraId="3C176D3D">
            <w:pPr>
              <w:keepNext/>
              <w:keepLines/>
              <w:spacing w:before="0" w:after="0" w:line="372" w:lineRule="exact"/>
              <w:ind w:left="0" w:right="0" w:firstLine="0"/>
              <w:jc w:val="center"/>
            </w:pPr>
            <w:r>
              <w:rPr>
                <w:rFonts w:ascii="Times New Roman" w:hAnsi="Times New Roman"/>
                <w:b w:val="0"/>
                <w:i w:val="0"/>
                <w:color w:val="000000"/>
                <w:sz w:val="26"/>
              </w:rPr>
              <w:t>99,94%</w:t>
            </w:r>
          </w:p>
        </w:tc>
        <w:tc>
          <w:tcPr>
            <w:tcW w:w="1077" w:type="dxa"/>
            <w:tcMar>
              <w:top w:w="55" w:type="dxa"/>
              <w:left w:w="80" w:type="dxa"/>
              <w:bottom w:w="55" w:type="dxa"/>
              <w:right w:w="80" w:type="dxa"/>
            </w:tcMar>
            <w:vAlign w:val="center"/>
          </w:tcPr>
          <w:p w14:paraId="36188866">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37F4E082">
            <w:pPr>
              <w:keepNext/>
              <w:keepLines/>
              <w:spacing w:before="0" w:after="0" w:line="372" w:lineRule="exact"/>
              <w:ind w:left="0" w:right="0" w:firstLine="0"/>
              <w:jc w:val="center"/>
            </w:pPr>
            <w:r>
              <w:rPr>
                <w:rFonts w:ascii="Times New Roman" w:hAnsi="Times New Roman"/>
                <w:b w:val="0"/>
                <w:i w:val="0"/>
                <w:color w:val="000000"/>
                <w:sz w:val="26"/>
              </w:rPr>
              <w:t>0,9929</w:t>
            </w:r>
          </w:p>
        </w:tc>
      </w:tr>
      <w:tr w14:paraId="522F75A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375CF6C">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DDFD07B">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461F6B88">
            <w:pPr>
              <w:keepNext/>
              <w:keepLines/>
              <w:spacing w:before="0" w:after="0" w:line="372" w:lineRule="exact"/>
              <w:ind w:left="0" w:right="0" w:firstLine="0"/>
              <w:jc w:val="center"/>
            </w:pPr>
            <w:r>
              <w:rPr>
                <w:rFonts w:ascii="Times New Roman" w:hAnsi="Times New Roman"/>
                <w:b w:val="0"/>
                <w:i w:val="0"/>
                <w:color w:val="000000"/>
                <w:sz w:val="26"/>
              </w:rPr>
              <w:t>99,94%</w:t>
            </w:r>
          </w:p>
        </w:tc>
        <w:tc>
          <w:tcPr>
            <w:tcW w:w="1191" w:type="dxa"/>
            <w:tcMar>
              <w:top w:w="55" w:type="dxa"/>
              <w:left w:w="80" w:type="dxa"/>
              <w:bottom w:w="55" w:type="dxa"/>
              <w:right w:w="80" w:type="dxa"/>
            </w:tcMar>
            <w:vAlign w:val="center"/>
          </w:tcPr>
          <w:p w14:paraId="32DFF77D">
            <w:pPr>
              <w:keepNext/>
              <w:keepLines/>
              <w:spacing w:before="0" w:after="0" w:line="372" w:lineRule="exact"/>
              <w:ind w:left="0" w:right="0" w:firstLine="0"/>
              <w:jc w:val="center"/>
            </w:pPr>
            <w:r>
              <w:rPr>
                <w:rFonts w:ascii="Times New Roman" w:hAnsi="Times New Roman"/>
                <w:b w:val="0"/>
                <w:i w:val="0"/>
                <w:color w:val="000000"/>
                <w:sz w:val="26"/>
              </w:rPr>
              <w:t>99,94%</w:t>
            </w:r>
          </w:p>
        </w:tc>
        <w:tc>
          <w:tcPr>
            <w:tcW w:w="1077" w:type="dxa"/>
            <w:tcMar>
              <w:top w:w="55" w:type="dxa"/>
              <w:left w:w="80" w:type="dxa"/>
              <w:bottom w:w="55" w:type="dxa"/>
              <w:right w:w="80" w:type="dxa"/>
            </w:tcMar>
            <w:vAlign w:val="center"/>
          </w:tcPr>
          <w:p w14:paraId="0EBC88F4">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0DDCA68D">
            <w:pPr>
              <w:keepNext/>
              <w:keepLines/>
              <w:spacing w:before="0" w:after="0" w:line="372" w:lineRule="exact"/>
              <w:ind w:left="0" w:right="0" w:firstLine="0"/>
              <w:jc w:val="center"/>
            </w:pPr>
            <w:r>
              <w:rPr>
                <w:rFonts w:ascii="Times New Roman" w:hAnsi="Times New Roman"/>
                <w:b w:val="0"/>
                <w:i w:val="0"/>
                <w:color w:val="000000"/>
                <w:sz w:val="26"/>
              </w:rPr>
              <w:t>0,9985</w:t>
            </w:r>
          </w:p>
        </w:tc>
      </w:tr>
      <w:tr w14:paraId="36ACEC5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D08A739">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5AEA68E">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4513E0B6">
            <w:pPr>
              <w:keepNext w:val="0"/>
              <w:keepLines/>
              <w:spacing w:before="0" w:after="0" w:line="372" w:lineRule="exact"/>
              <w:ind w:left="0" w:right="0" w:firstLine="0"/>
              <w:jc w:val="center"/>
            </w:pPr>
            <w:r>
              <w:rPr>
                <w:rFonts w:ascii="Times New Roman" w:hAnsi="Times New Roman"/>
                <w:b w:val="0"/>
                <w:i w:val="0"/>
                <w:color w:val="000000"/>
                <w:sz w:val="26"/>
              </w:rPr>
              <w:t>99,94%</w:t>
            </w:r>
          </w:p>
        </w:tc>
        <w:tc>
          <w:tcPr>
            <w:tcW w:w="1191" w:type="dxa"/>
            <w:tcMar>
              <w:top w:w="55" w:type="dxa"/>
              <w:left w:w="80" w:type="dxa"/>
              <w:bottom w:w="55" w:type="dxa"/>
              <w:right w:w="80" w:type="dxa"/>
            </w:tcMar>
            <w:vAlign w:val="center"/>
          </w:tcPr>
          <w:p w14:paraId="2D14E579">
            <w:pPr>
              <w:keepNext w:val="0"/>
              <w:keepLines/>
              <w:spacing w:before="0" w:after="0" w:line="372" w:lineRule="exact"/>
              <w:ind w:left="0" w:right="0" w:firstLine="0"/>
              <w:jc w:val="center"/>
            </w:pPr>
            <w:r>
              <w:rPr>
                <w:rFonts w:ascii="Times New Roman" w:hAnsi="Times New Roman"/>
                <w:b w:val="0"/>
                <w:i w:val="0"/>
                <w:color w:val="000000"/>
                <w:sz w:val="26"/>
              </w:rPr>
              <w:t>99,94%</w:t>
            </w:r>
          </w:p>
        </w:tc>
        <w:tc>
          <w:tcPr>
            <w:tcW w:w="1077" w:type="dxa"/>
            <w:tcMar>
              <w:top w:w="55" w:type="dxa"/>
              <w:left w:w="80" w:type="dxa"/>
              <w:bottom w:w="55" w:type="dxa"/>
              <w:right w:w="80" w:type="dxa"/>
            </w:tcMar>
            <w:vAlign w:val="center"/>
          </w:tcPr>
          <w:p w14:paraId="390E535E">
            <w:pPr>
              <w:keepNext w:val="0"/>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25689451">
            <w:pPr>
              <w:keepNext w:val="0"/>
              <w:keepLines/>
              <w:spacing w:before="0" w:after="0" w:line="372" w:lineRule="exact"/>
              <w:ind w:left="0" w:right="0" w:firstLine="0"/>
              <w:jc w:val="center"/>
            </w:pPr>
            <w:r>
              <w:rPr>
                <w:rFonts w:ascii="Times New Roman" w:hAnsi="Times New Roman"/>
                <w:b w:val="0"/>
                <w:i w:val="0"/>
                <w:color w:val="000000"/>
                <w:sz w:val="26"/>
              </w:rPr>
              <w:t>0,9577</w:t>
            </w:r>
          </w:p>
        </w:tc>
      </w:tr>
      <w:tr w14:paraId="4494E72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C864A11">
            <w:pPr>
              <w:keepNext/>
              <w:keepLines/>
              <w:spacing w:before="0" w:after="0" w:line="372" w:lineRule="exact"/>
              <w:ind w:left="0" w:right="0" w:firstLine="0"/>
              <w:jc w:val="left"/>
            </w:pPr>
            <w:r>
              <w:rPr>
                <w:rFonts w:ascii="Times New Roman" w:hAnsi="Times New Roman"/>
                <w:b w:val="0"/>
                <w:i w:val="0"/>
                <w:color w:val="000000"/>
                <w:sz w:val="26"/>
              </w:rPr>
              <w:t>Ransomware_​Multiclass_​Dataset</w:t>
            </w:r>
          </w:p>
        </w:tc>
        <w:tc>
          <w:tcPr>
            <w:tcW w:w="1587" w:type="dxa"/>
            <w:tcMar>
              <w:top w:w="55" w:type="dxa"/>
              <w:left w:w="80" w:type="dxa"/>
              <w:bottom w:w="55" w:type="dxa"/>
              <w:right w:w="80" w:type="dxa"/>
            </w:tcMar>
            <w:vAlign w:val="center"/>
          </w:tcPr>
          <w:p w14:paraId="197A3C07">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2ED01004">
            <w:pPr>
              <w:keepNext/>
              <w:keepLines/>
              <w:spacing w:before="0" w:after="0" w:line="372" w:lineRule="exact"/>
              <w:ind w:left="0" w:right="0" w:firstLine="0"/>
              <w:jc w:val="center"/>
            </w:pPr>
            <w:r>
              <w:rPr>
                <w:rFonts w:ascii="Times New Roman" w:hAnsi="Times New Roman"/>
                <w:b w:val="0"/>
                <w:i w:val="0"/>
                <w:color w:val="000000"/>
                <w:sz w:val="26"/>
              </w:rPr>
              <w:t>98,26%</w:t>
            </w:r>
          </w:p>
        </w:tc>
        <w:tc>
          <w:tcPr>
            <w:tcW w:w="1191" w:type="dxa"/>
            <w:tcMar>
              <w:top w:w="55" w:type="dxa"/>
              <w:left w:w="80" w:type="dxa"/>
              <w:bottom w:w="55" w:type="dxa"/>
              <w:right w:w="80" w:type="dxa"/>
            </w:tcMar>
            <w:vAlign w:val="center"/>
          </w:tcPr>
          <w:p w14:paraId="7B3B79E8">
            <w:pPr>
              <w:keepNext/>
              <w:keepLines/>
              <w:spacing w:before="0" w:after="0" w:line="372" w:lineRule="exact"/>
              <w:ind w:left="0" w:right="0" w:firstLine="0"/>
              <w:jc w:val="center"/>
            </w:pPr>
            <w:r>
              <w:rPr>
                <w:rFonts w:ascii="Times New Roman" w:hAnsi="Times New Roman"/>
                <w:b w:val="0"/>
                <w:i w:val="0"/>
                <w:color w:val="000000"/>
                <w:sz w:val="26"/>
              </w:rPr>
              <w:t>98,24%</w:t>
            </w:r>
          </w:p>
        </w:tc>
        <w:tc>
          <w:tcPr>
            <w:tcW w:w="1077" w:type="dxa"/>
            <w:tcMar>
              <w:top w:w="55" w:type="dxa"/>
              <w:left w:w="80" w:type="dxa"/>
              <w:bottom w:w="55" w:type="dxa"/>
              <w:right w:w="80" w:type="dxa"/>
            </w:tcMar>
            <w:vAlign w:val="center"/>
          </w:tcPr>
          <w:p w14:paraId="230E1D36">
            <w:pPr>
              <w:keepNext/>
              <w:keepLines/>
              <w:spacing w:before="0" w:after="0" w:line="372" w:lineRule="exact"/>
              <w:ind w:left="0" w:right="0" w:firstLine="0"/>
              <w:jc w:val="center"/>
            </w:pPr>
            <w:r>
              <w:rPr>
                <w:rFonts w:ascii="Times New Roman" w:hAnsi="Times New Roman"/>
                <w:b w:val="0"/>
                <w:i w:val="0"/>
                <w:color w:val="000000"/>
                <w:sz w:val="26"/>
              </w:rPr>
              <w:t>0,66%</w:t>
            </w:r>
          </w:p>
        </w:tc>
        <w:tc>
          <w:tcPr>
            <w:tcW w:w="1191" w:type="dxa"/>
            <w:tcMar>
              <w:top w:w="55" w:type="dxa"/>
              <w:left w:w="80" w:type="dxa"/>
              <w:bottom w:w="55" w:type="dxa"/>
              <w:right w:w="80" w:type="dxa"/>
            </w:tcMar>
            <w:vAlign w:val="center"/>
          </w:tcPr>
          <w:p w14:paraId="0CFCDD39">
            <w:pPr>
              <w:keepNext/>
              <w:keepLines/>
              <w:spacing w:before="0" w:after="0" w:line="372" w:lineRule="exact"/>
              <w:ind w:left="0" w:right="0" w:firstLine="0"/>
              <w:jc w:val="center"/>
            </w:pPr>
            <w:r>
              <w:rPr>
                <w:rFonts w:ascii="Times New Roman" w:hAnsi="Times New Roman"/>
                <w:b w:val="0"/>
                <w:i w:val="0"/>
                <w:color w:val="000000"/>
                <w:sz w:val="26"/>
              </w:rPr>
              <w:t>0,9987</w:t>
            </w:r>
          </w:p>
        </w:tc>
      </w:tr>
      <w:tr w14:paraId="551B7C7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DE8B87F">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423FDD0">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58BE953D">
            <w:pPr>
              <w:keepNext/>
              <w:keepLines/>
              <w:spacing w:before="0" w:after="0" w:line="372" w:lineRule="exact"/>
              <w:ind w:left="0" w:right="0" w:firstLine="0"/>
              <w:jc w:val="center"/>
            </w:pPr>
            <w:r>
              <w:rPr>
                <w:rFonts w:ascii="Times New Roman" w:hAnsi="Times New Roman"/>
                <w:b w:val="0"/>
                <w:i w:val="0"/>
                <w:color w:val="000000"/>
                <w:sz w:val="26"/>
              </w:rPr>
              <w:t>90,97%</w:t>
            </w:r>
          </w:p>
        </w:tc>
        <w:tc>
          <w:tcPr>
            <w:tcW w:w="1191" w:type="dxa"/>
            <w:tcMar>
              <w:top w:w="55" w:type="dxa"/>
              <w:left w:w="80" w:type="dxa"/>
              <w:bottom w:w="55" w:type="dxa"/>
              <w:right w:w="80" w:type="dxa"/>
            </w:tcMar>
            <w:vAlign w:val="center"/>
          </w:tcPr>
          <w:p w14:paraId="797A5C1A">
            <w:pPr>
              <w:keepNext/>
              <w:keepLines/>
              <w:spacing w:before="0" w:after="0" w:line="372" w:lineRule="exact"/>
              <w:ind w:left="0" w:right="0" w:firstLine="0"/>
              <w:jc w:val="center"/>
            </w:pPr>
            <w:r>
              <w:rPr>
                <w:rFonts w:ascii="Times New Roman" w:hAnsi="Times New Roman"/>
                <w:b w:val="0"/>
                <w:i w:val="0"/>
                <w:color w:val="000000"/>
                <w:sz w:val="26"/>
              </w:rPr>
              <w:t>93,97%</w:t>
            </w:r>
          </w:p>
        </w:tc>
        <w:tc>
          <w:tcPr>
            <w:tcW w:w="1077" w:type="dxa"/>
            <w:tcMar>
              <w:top w:w="55" w:type="dxa"/>
              <w:left w:w="80" w:type="dxa"/>
              <w:bottom w:w="55" w:type="dxa"/>
              <w:right w:w="80" w:type="dxa"/>
            </w:tcMar>
            <w:vAlign w:val="center"/>
          </w:tcPr>
          <w:p w14:paraId="48FF9A49">
            <w:pPr>
              <w:keepNext/>
              <w:keepLines/>
              <w:spacing w:before="0" w:after="0" w:line="372" w:lineRule="exact"/>
              <w:ind w:left="0" w:right="0" w:firstLine="0"/>
              <w:jc w:val="center"/>
            </w:pPr>
            <w:r>
              <w:rPr>
                <w:rFonts w:ascii="Times New Roman" w:hAnsi="Times New Roman"/>
                <w:b w:val="0"/>
                <w:i w:val="0"/>
                <w:color w:val="000000"/>
                <w:sz w:val="26"/>
              </w:rPr>
              <w:t>1,31%</w:t>
            </w:r>
          </w:p>
        </w:tc>
        <w:tc>
          <w:tcPr>
            <w:tcW w:w="1191" w:type="dxa"/>
            <w:tcMar>
              <w:top w:w="55" w:type="dxa"/>
              <w:left w:w="80" w:type="dxa"/>
              <w:bottom w:w="55" w:type="dxa"/>
              <w:right w:w="80" w:type="dxa"/>
            </w:tcMar>
            <w:vAlign w:val="center"/>
          </w:tcPr>
          <w:p w14:paraId="3519BFC6">
            <w:pPr>
              <w:keepNext/>
              <w:keepLines/>
              <w:spacing w:before="0" w:after="0" w:line="372" w:lineRule="exact"/>
              <w:ind w:left="0" w:right="0" w:firstLine="0"/>
              <w:jc w:val="center"/>
            </w:pPr>
            <w:r>
              <w:rPr>
                <w:rFonts w:ascii="Times New Roman" w:hAnsi="Times New Roman"/>
                <w:b w:val="0"/>
                <w:i w:val="0"/>
                <w:color w:val="000000"/>
                <w:sz w:val="26"/>
              </w:rPr>
              <w:t>0,9935</w:t>
            </w:r>
          </w:p>
        </w:tc>
      </w:tr>
      <w:tr w14:paraId="7307D65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97D8879">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97AAD5E">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6F57E2B6">
            <w:pPr>
              <w:keepNext w:val="0"/>
              <w:keepLines/>
              <w:spacing w:before="0" w:after="0" w:line="372" w:lineRule="exact"/>
              <w:ind w:left="0" w:right="0" w:firstLine="0"/>
              <w:jc w:val="center"/>
            </w:pPr>
            <w:r>
              <w:rPr>
                <w:rFonts w:ascii="Times New Roman" w:hAnsi="Times New Roman"/>
                <w:b w:val="0"/>
                <w:i w:val="0"/>
                <w:color w:val="000000"/>
                <w:sz w:val="26"/>
              </w:rPr>
              <w:t>93,40%</w:t>
            </w:r>
          </w:p>
        </w:tc>
        <w:tc>
          <w:tcPr>
            <w:tcW w:w="1191" w:type="dxa"/>
            <w:tcMar>
              <w:top w:w="55" w:type="dxa"/>
              <w:left w:w="80" w:type="dxa"/>
              <w:bottom w:w="55" w:type="dxa"/>
              <w:right w:w="80" w:type="dxa"/>
            </w:tcMar>
            <w:vAlign w:val="center"/>
          </w:tcPr>
          <w:p w14:paraId="5C59AFFA">
            <w:pPr>
              <w:keepNext w:val="0"/>
              <w:keepLines/>
              <w:spacing w:before="0" w:after="0" w:line="372" w:lineRule="exact"/>
              <w:ind w:left="0" w:right="0" w:firstLine="0"/>
              <w:jc w:val="center"/>
            </w:pPr>
            <w:r>
              <w:rPr>
                <w:rFonts w:ascii="Times New Roman" w:hAnsi="Times New Roman"/>
                <w:b w:val="0"/>
                <w:i w:val="0"/>
                <w:color w:val="000000"/>
                <w:sz w:val="26"/>
              </w:rPr>
              <w:t>93,11%</w:t>
            </w:r>
          </w:p>
        </w:tc>
        <w:tc>
          <w:tcPr>
            <w:tcW w:w="1077" w:type="dxa"/>
            <w:tcMar>
              <w:top w:w="55" w:type="dxa"/>
              <w:left w:w="80" w:type="dxa"/>
              <w:bottom w:w="55" w:type="dxa"/>
              <w:right w:w="80" w:type="dxa"/>
            </w:tcMar>
            <w:vAlign w:val="center"/>
          </w:tcPr>
          <w:p w14:paraId="3B16001B">
            <w:pPr>
              <w:keepNext w:val="0"/>
              <w:keepLines/>
              <w:spacing w:before="0" w:after="0" w:line="372" w:lineRule="exact"/>
              <w:ind w:left="0" w:right="0" w:firstLine="0"/>
              <w:jc w:val="center"/>
            </w:pPr>
            <w:r>
              <w:rPr>
                <w:rFonts w:ascii="Times New Roman" w:hAnsi="Times New Roman"/>
                <w:b w:val="0"/>
                <w:i w:val="0"/>
                <w:color w:val="000000"/>
                <w:sz w:val="26"/>
              </w:rPr>
              <w:t>1,41%</w:t>
            </w:r>
          </w:p>
        </w:tc>
        <w:tc>
          <w:tcPr>
            <w:tcW w:w="1191" w:type="dxa"/>
            <w:tcMar>
              <w:top w:w="55" w:type="dxa"/>
              <w:left w:w="80" w:type="dxa"/>
              <w:bottom w:w="55" w:type="dxa"/>
              <w:right w:w="80" w:type="dxa"/>
            </w:tcMar>
            <w:vAlign w:val="center"/>
          </w:tcPr>
          <w:p w14:paraId="2C80DCEE">
            <w:pPr>
              <w:keepNext w:val="0"/>
              <w:keepLines/>
              <w:spacing w:before="0" w:after="0" w:line="372" w:lineRule="exact"/>
              <w:ind w:left="0" w:right="0" w:firstLine="0"/>
              <w:jc w:val="center"/>
            </w:pPr>
            <w:r>
              <w:rPr>
                <w:rFonts w:ascii="Times New Roman" w:hAnsi="Times New Roman"/>
                <w:b w:val="0"/>
                <w:i w:val="0"/>
                <w:color w:val="000000"/>
                <w:sz w:val="26"/>
              </w:rPr>
              <w:t>0,9957</w:t>
            </w:r>
          </w:p>
        </w:tc>
      </w:tr>
      <w:tr w14:paraId="40CE031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716FB34">
            <w:pPr>
              <w:keepNext/>
              <w:keepLines/>
              <w:spacing w:before="0" w:after="0" w:line="372" w:lineRule="exact"/>
              <w:ind w:left="0" w:right="0" w:firstLine="0"/>
              <w:jc w:val="left"/>
            </w:pPr>
            <w:r>
              <w:rPr>
                <w:rFonts w:ascii="Times New Roman" w:hAnsi="Times New Roman"/>
                <w:b w:val="0"/>
                <w:i w:val="0"/>
                <w:color w:val="000000"/>
                <w:sz w:val="26"/>
              </w:rPr>
              <w:t>Ransomware_​PE_​Headers</w:t>
            </w:r>
          </w:p>
        </w:tc>
        <w:tc>
          <w:tcPr>
            <w:tcW w:w="1587" w:type="dxa"/>
            <w:tcMar>
              <w:top w:w="55" w:type="dxa"/>
              <w:left w:w="80" w:type="dxa"/>
              <w:bottom w:w="55" w:type="dxa"/>
              <w:right w:w="80" w:type="dxa"/>
            </w:tcMar>
            <w:vAlign w:val="center"/>
          </w:tcPr>
          <w:p w14:paraId="0B6B9CDB">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6D219595">
            <w:pPr>
              <w:keepNext/>
              <w:keepLines/>
              <w:spacing w:before="0" w:after="0" w:line="372" w:lineRule="exact"/>
              <w:ind w:left="0" w:right="0" w:firstLine="0"/>
              <w:jc w:val="center"/>
            </w:pPr>
            <w:r>
              <w:rPr>
                <w:rFonts w:ascii="Times New Roman" w:hAnsi="Times New Roman"/>
                <w:b w:val="0"/>
                <w:i w:val="0"/>
                <w:color w:val="000000"/>
                <w:sz w:val="26"/>
              </w:rPr>
              <w:t>97,45%</w:t>
            </w:r>
          </w:p>
        </w:tc>
        <w:tc>
          <w:tcPr>
            <w:tcW w:w="1191" w:type="dxa"/>
            <w:tcMar>
              <w:top w:w="55" w:type="dxa"/>
              <w:left w:w="80" w:type="dxa"/>
              <w:bottom w:w="55" w:type="dxa"/>
              <w:right w:w="80" w:type="dxa"/>
            </w:tcMar>
            <w:vAlign w:val="center"/>
          </w:tcPr>
          <w:p w14:paraId="6A241D35">
            <w:pPr>
              <w:keepNext/>
              <w:keepLines/>
              <w:spacing w:before="0" w:after="0" w:line="372" w:lineRule="exact"/>
              <w:ind w:left="0" w:right="0" w:firstLine="0"/>
              <w:jc w:val="center"/>
            </w:pPr>
            <w:r>
              <w:rPr>
                <w:rFonts w:ascii="Times New Roman" w:hAnsi="Times New Roman"/>
                <w:b w:val="0"/>
                <w:i w:val="0"/>
                <w:color w:val="000000"/>
                <w:sz w:val="26"/>
              </w:rPr>
              <w:t>97,45%</w:t>
            </w:r>
          </w:p>
        </w:tc>
        <w:tc>
          <w:tcPr>
            <w:tcW w:w="1077" w:type="dxa"/>
            <w:tcMar>
              <w:top w:w="55" w:type="dxa"/>
              <w:left w:w="80" w:type="dxa"/>
              <w:bottom w:w="55" w:type="dxa"/>
              <w:right w:w="80" w:type="dxa"/>
            </w:tcMar>
            <w:vAlign w:val="center"/>
          </w:tcPr>
          <w:p w14:paraId="246C8A5F">
            <w:pPr>
              <w:keepNext/>
              <w:keepLines/>
              <w:spacing w:before="0" w:after="0" w:line="372" w:lineRule="exact"/>
              <w:ind w:left="0" w:right="0" w:firstLine="0"/>
              <w:jc w:val="center"/>
            </w:pPr>
            <w:r>
              <w:rPr>
                <w:rFonts w:ascii="Times New Roman" w:hAnsi="Times New Roman"/>
                <w:b w:val="0"/>
                <w:i w:val="0"/>
                <w:color w:val="000000"/>
                <w:sz w:val="26"/>
              </w:rPr>
              <w:t>3,52%</w:t>
            </w:r>
          </w:p>
        </w:tc>
        <w:tc>
          <w:tcPr>
            <w:tcW w:w="1191" w:type="dxa"/>
            <w:tcMar>
              <w:top w:w="55" w:type="dxa"/>
              <w:left w:w="80" w:type="dxa"/>
              <w:bottom w:w="55" w:type="dxa"/>
              <w:right w:w="80" w:type="dxa"/>
            </w:tcMar>
            <w:vAlign w:val="center"/>
          </w:tcPr>
          <w:p w14:paraId="06228DF7">
            <w:pPr>
              <w:keepNext/>
              <w:keepLines/>
              <w:spacing w:before="0" w:after="0" w:line="372" w:lineRule="exact"/>
              <w:ind w:left="0" w:right="0" w:firstLine="0"/>
              <w:jc w:val="center"/>
            </w:pPr>
            <w:r>
              <w:rPr>
                <w:rFonts w:ascii="Times New Roman" w:hAnsi="Times New Roman"/>
                <w:b w:val="0"/>
                <w:i w:val="0"/>
                <w:color w:val="000000"/>
                <w:sz w:val="26"/>
              </w:rPr>
              <w:t>0,9963</w:t>
            </w:r>
          </w:p>
        </w:tc>
      </w:tr>
      <w:tr w14:paraId="774B2D4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01B55E09">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ED086A7">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66DEF5F6">
            <w:pPr>
              <w:keepNext/>
              <w:keepLines/>
              <w:spacing w:before="0" w:after="0" w:line="372" w:lineRule="exact"/>
              <w:ind w:left="0" w:right="0" w:firstLine="0"/>
              <w:jc w:val="center"/>
            </w:pPr>
            <w:r>
              <w:rPr>
                <w:rFonts w:ascii="Times New Roman" w:hAnsi="Times New Roman"/>
                <w:b w:val="0"/>
                <w:i w:val="0"/>
                <w:color w:val="000000"/>
                <w:sz w:val="26"/>
              </w:rPr>
              <w:t>97,45%</w:t>
            </w:r>
          </w:p>
        </w:tc>
        <w:tc>
          <w:tcPr>
            <w:tcW w:w="1191" w:type="dxa"/>
            <w:tcMar>
              <w:top w:w="55" w:type="dxa"/>
              <w:left w:w="80" w:type="dxa"/>
              <w:bottom w:w="55" w:type="dxa"/>
              <w:right w:w="80" w:type="dxa"/>
            </w:tcMar>
            <w:vAlign w:val="center"/>
          </w:tcPr>
          <w:p w14:paraId="5B9A82B9">
            <w:pPr>
              <w:keepNext/>
              <w:keepLines/>
              <w:spacing w:before="0" w:after="0" w:line="372" w:lineRule="exact"/>
              <w:ind w:left="0" w:right="0" w:firstLine="0"/>
              <w:jc w:val="center"/>
            </w:pPr>
            <w:r>
              <w:rPr>
                <w:rFonts w:ascii="Times New Roman" w:hAnsi="Times New Roman"/>
                <w:b w:val="0"/>
                <w:i w:val="0"/>
                <w:color w:val="000000"/>
                <w:sz w:val="26"/>
              </w:rPr>
              <w:t>97,46%</w:t>
            </w:r>
          </w:p>
        </w:tc>
        <w:tc>
          <w:tcPr>
            <w:tcW w:w="1077" w:type="dxa"/>
            <w:tcMar>
              <w:top w:w="55" w:type="dxa"/>
              <w:left w:w="80" w:type="dxa"/>
              <w:bottom w:w="55" w:type="dxa"/>
              <w:right w:w="80" w:type="dxa"/>
            </w:tcMar>
            <w:vAlign w:val="center"/>
          </w:tcPr>
          <w:p w14:paraId="432EDB91">
            <w:pPr>
              <w:keepNext/>
              <w:keepLines/>
              <w:spacing w:before="0" w:after="0" w:line="372" w:lineRule="exact"/>
              <w:ind w:left="0" w:right="0" w:firstLine="0"/>
              <w:jc w:val="center"/>
            </w:pPr>
            <w:r>
              <w:rPr>
                <w:rFonts w:ascii="Times New Roman" w:hAnsi="Times New Roman"/>
                <w:b w:val="0"/>
                <w:i w:val="0"/>
                <w:color w:val="000000"/>
                <w:sz w:val="26"/>
              </w:rPr>
              <w:t>3,96%</w:t>
            </w:r>
          </w:p>
        </w:tc>
        <w:tc>
          <w:tcPr>
            <w:tcW w:w="1191" w:type="dxa"/>
            <w:tcMar>
              <w:top w:w="55" w:type="dxa"/>
              <w:left w:w="80" w:type="dxa"/>
              <w:bottom w:w="55" w:type="dxa"/>
              <w:right w:w="80" w:type="dxa"/>
            </w:tcMar>
            <w:vAlign w:val="center"/>
          </w:tcPr>
          <w:p w14:paraId="5D4F1860">
            <w:pPr>
              <w:keepNext/>
              <w:keepLines/>
              <w:spacing w:before="0" w:after="0" w:line="372" w:lineRule="exact"/>
              <w:ind w:left="0" w:right="0" w:firstLine="0"/>
              <w:jc w:val="center"/>
            </w:pPr>
            <w:r>
              <w:rPr>
                <w:rFonts w:ascii="Times New Roman" w:hAnsi="Times New Roman"/>
                <w:b w:val="0"/>
                <w:i w:val="0"/>
                <w:color w:val="000000"/>
                <w:sz w:val="26"/>
              </w:rPr>
              <w:t>0,9968</w:t>
            </w:r>
          </w:p>
        </w:tc>
      </w:tr>
      <w:tr w14:paraId="2FEEAFE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090F655">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69BCCF8F">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1186A776">
            <w:pPr>
              <w:keepNext w:val="0"/>
              <w:keepLines/>
              <w:spacing w:before="0" w:after="0" w:line="372" w:lineRule="exact"/>
              <w:ind w:left="0" w:right="0" w:firstLine="0"/>
              <w:jc w:val="center"/>
            </w:pPr>
            <w:r>
              <w:rPr>
                <w:rFonts w:ascii="Times New Roman" w:hAnsi="Times New Roman"/>
                <w:b w:val="0"/>
                <w:i w:val="0"/>
                <w:color w:val="000000"/>
                <w:sz w:val="26"/>
              </w:rPr>
              <w:t>97,22%</w:t>
            </w:r>
          </w:p>
        </w:tc>
        <w:tc>
          <w:tcPr>
            <w:tcW w:w="1191" w:type="dxa"/>
            <w:tcMar>
              <w:top w:w="55" w:type="dxa"/>
              <w:left w:w="80" w:type="dxa"/>
              <w:bottom w:w="55" w:type="dxa"/>
              <w:right w:w="80" w:type="dxa"/>
            </w:tcMar>
            <w:vAlign w:val="center"/>
          </w:tcPr>
          <w:p w14:paraId="741C7496">
            <w:pPr>
              <w:keepNext w:val="0"/>
              <w:keepLines/>
              <w:spacing w:before="0" w:after="0" w:line="372" w:lineRule="exact"/>
              <w:ind w:left="0" w:right="0" w:firstLine="0"/>
              <w:jc w:val="center"/>
            </w:pPr>
            <w:r>
              <w:rPr>
                <w:rFonts w:ascii="Times New Roman" w:hAnsi="Times New Roman"/>
                <w:b w:val="0"/>
                <w:i w:val="0"/>
                <w:color w:val="000000"/>
                <w:sz w:val="26"/>
              </w:rPr>
              <w:t>97,22%</w:t>
            </w:r>
          </w:p>
        </w:tc>
        <w:tc>
          <w:tcPr>
            <w:tcW w:w="1077" w:type="dxa"/>
            <w:tcMar>
              <w:top w:w="55" w:type="dxa"/>
              <w:left w:w="80" w:type="dxa"/>
              <w:bottom w:w="55" w:type="dxa"/>
              <w:right w:w="80" w:type="dxa"/>
            </w:tcMar>
            <w:vAlign w:val="center"/>
          </w:tcPr>
          <w:p w14:paraId="69BD2838">
            <w:pPr>
              <w:keepNext w:val="0"/>
              <w:keepLines/>
              <w:spacing w:before="0" w:after="0" w:line="372" w:lineRule="exact"/>
              <w:ind w:left="0" w:right="0" w:firstLine="0"/>
              <w:jc w:val="center"/>
            </w:pPr>
            <w:r>
              <w:rPr>
                <w:rFonts w:ascii="Times New Roman" w:hAnsi="Times New Roman"/>
                <w:b w:val="0"/>
                <w:i w:val="0"/>
                <w:color w:val="000000"/>
                <w:sz w:val="26"/>
              </w:rPr>
              <w:t>3,96%</w:t>
            </w:r>
          </w:p>
        </w:tc>
        <w:tc>
          <w:tcPr>
            <w:tcW w:w="1191" w:type="dxa"/>
            <w:tcMar>
              <w:top w:w="55" w:type="dxa"/>
              <w:left w:w="80" w:type="dxa"/>
              <w:bottom w:w="55" w:type="dxa"/>
              <w:right w:w="80" w:type="dxa"/>
            </w:tcMar>
            <w:vAlign w:val="center"/>
          </w:tcPr>
          <w:p w14:paraId="3FA19519">
            <w:pPr>
              <w:keepNext w:val="0"/>
              <w:keepLines/>
              <w:spacing w:before="0" w:after="0" w:line="372" w:lineRule="exact"/>
              <w:ind w:left="0" w:right="0" w:firstLine="0"/>
              <w:jc w:val="center"/>
            </w:pPr>
            <w:r>
              <w:rPr>
                <w:rFonts w:ascii="Times New Roman" w:hAnsi="Times New Roman"/>
                <w:b w:val="0"/>
                <w:i w:val="0"/>
                <w:color w:val="000000"/>
                <w:sz w:val="26"/>
              </w:rPr>
              <w:t>0,9976</w:t>
            </w:r>
          </w:p>
        </w:tc>
      </w:tr>
      <w:tr w14:paraId="64D2B23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59D5F04">
            <w:pPr>
              <w:keepNext/>
              <w:keepLines/>
              <w:spacing w:before="0" w:after="0" w:line="372" w:lineRule="exact"/>
              <w:ind w:left="0" w:right="0" w:firstLine="0"/>
              <w:jc w:val="left"/>
            </w:pPr>
            <w:r>
              <w:rPr>
                <w:rFonts w:ascii="Times New Roman" w:hAnsi="Times New Roman"/>
                <w:b w:val="0"/>
                <w:i w:val="0"/>
                <w:color w:val="000000"/>
                <w:sz w:val="26"/>
              </w:rPr>
              <w:t>SQL_​Injection_​Payloads</w:t>
            </w:r>
          </w:p>
        </w:tc>
        <w:tc>
          <w:tcPr>
            <w:tcW w:w="1587" w:type="dxa"/>
            <w:tcMar>
              <w:top w:w="55" w:type="dxa"/>
              <w:left w:w="80" w:type="dxa"/>
              <w:bottom w:w="55" w:type="dxa"/>
              <w:right w:w="80" w:type="dxa"/>
            </w:tcMar>
            <w:vAlign w:val="center"/>
          </w:tcPr>
          <w:p w14:paraId="23AB7C21">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3BBBB285">
            <w:pPr>
              <w:keepNext/>
              <w:keepLines/>
              <w:spacing w:before="0" w:after="0" w:line="372" w:lineRule="exact"/>
              <w:ind w:left="0" w:right="0" w:firstLine="0"/>
              <w:jc w:val="center"/>
            </w:pPr>
            <w:r>
              <w:rPr>
                <w:rFonts w:ascii="Times New Roman" w:hAnsi="Times New Roman"/>
                <w:b w:val="0"/>
                <w:i w:val="0"/>
                <w:color w:val="000000"/>
                <w:sz w:val="26"/>
              </w:rPr>
              <w:t>91,57%</w:t>
            </w:r>
          </w:p>
        </w:tc>
        <w:tc>
          <w:tcPr>
            <w:tcW w:w="1191" w:type="dxa"/>
            <w:tcMar>
              <w:top w:w="55" w:type="dxa"/>
              <w:left w:w="80" w:type="dxa"/>
              <w:bottom w:w="55" w:type="dxa"/>
              <w:right w:w="80" w:type="dxa"/>
            </w:tcMar>
            <w:vAlign w:val="center"/>
          </w:tcPr>
          <w:p w14:paraId="15823E81">
            <w:pPr>
              <w:keepNext/>
              <w:keepLines/>
              <w:spacing w:before="0" w:after="0" w:line="372" w:lineRule="exact"/>
              <w:ind w:left="0" w:right="0" w:firstLine="0"/>
              <w:jc w:val="center"/>
            </w:pPr>
            <w:r>
              <w:rPr>
                <w:rFonts w:ascii="Times New Roman" w:hAnsi="Times New Roman"/>
                <w:b w:val="0"/>
                <w:i w:val="0"/>
                <w:color w:val="000000"/>
                <w:sz w:val="26"/>
              </w:rPr>
              <w:t>91,30%</w:t>
            </w:r>
          </w:p>
        </w:tc>
        <w:tc>
          <w:tcPr>
            <w:tcW w:w="1077" w:type="dxa"/>
            <w:tcMar>
              <w:top w:w="55" w:type="dxa"/>
              <w:left w:w="80" w:type="dxa"/>
              <w:bottom w:w="55" w:type="dxa"/>
              <w:right w:w="80" w:type="dxa"/>
            </w:tcMar>
            <w:vAlign w:val="center"/>
          </w:tcPr>
          <w:p w14:paraId="68FBF789">
            <w:pPr>
              <w:keepNext/>
              <w:keepLines/>
              <w:spacing w:before="0" w:after="0" w:line="372" w:lineRule="exact"/>
              <w:ind w:left="0" w:right="0" w:firstLine="0"/>
              <w:jc w:val="center"/>
            </w:pPr>
            <w:r>
              <w:rPr>
                <w:rFonts w:ascii="Times New Roman" w:hAnsi="Times New Roman"/>
                <w:b w:val="0"/>
                <w:i w:val="0"/>
                <w:color w:val="000000"/>
                <w:sz w:val="26"/>
              </w:rPr>
              <w:t>0,16%</w:t>
            </w:r>
          </w:p>
        </w:tc>
        <w:tc>
          <w:tcPr>
            <w:tcW w:w="1191" w:type="dxa"/>
            <w:tcMar>
              <w:top w:w="55" w:type="dxa"/>
              <w:left w:w="80" w:type="dxa"/>
              <w:bottom w:w="55" w:type="dxa"/>
              <w:right w:w="80" w:type="dxa"/>
            </w:tcMar>
            <w:vAlign w:val="center"/>
          </w:tcPr>
          <w:p w14:paraId="2AE7F856">
            <w:pPr>
              <w:keepNext/>
              <w:keepLines/>
              <w:spacing w:before="0" w:after="0" w:line="372" w:lineRule="exact"/>
              <w:ind w:left="0" w:right="0" w:firstLine="0"/>
              <w:jc w:val="center"/>
            </w:pPr>
            <w:r>
              <w:rPr>
                <w:rFonts w:ascii="Times New Roman" w:hAnsi="Times New Roman"/>
                <w:b w:val="0"/>
                <w:i w:val="0"/>
                <w:color w:val="000000"/>
                <w:sz w:val="26"/>
              </w:rPr>
              <w:t>0,9453</w:t>
            </w:r>
          </w:p>
        </w:tc>
      </w:tr>
      <w:tr w14:paraId="2C0F64D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F158132">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32D4DB16">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30BC30B8">
            <w:pPr>
              <w:keepNext/>
              <w:keepLines/>
              <w:spacing w:before="0" w:after="0" w:line="372" w:lineRule="exact"/>
              <w:ind w:left="0" w:right="0" w:firstLine="0"/>
              <w:jc w:val="center"/>
            </w:pPr>
            <w:r>
              <w:rPr>
                <w:rFonts w:ascii="Times New Roman" w:hAnsi="Times New Roman"/>
                <w:b w:val="0"/>
                <w:i w:val="0"/>
                <w:color w:val="000000"/>
                <w:sz w:val="26"/>
              </w:rPr>
              <w:t>91,00%</w:t>
            </w:r>
          </w:p>
        </w:tc>
        <w:tc>
          <w:tcPr>
            <w:tcW w:w="1191" w:type="dxa"/>
            <w:tcMar>
              <w:top w:w="55" w:type="dxa"/>
              <w:left w:w="80" w:type="dxa"/>
              <w:bottom w:w="55" w:type="dxa"/>
              <w:right w:w="80" w:type="dxa"/>
            </w:tcMar>
            <w:vAlign w:val="center"/>
          </w:tcPr>
          <w:p w14:paraId="3E4F4F9E">
            <w:pPr>
              <w:keepNext/>
              <w:keepLines/>
              <w:spacing w:before="0" w:after="0" w:line="372" w:lineRule="exact"/>
              <w:ind w:left="0" w:right="0" w:firstLine="0"/>
              <w:jc w:val="center"/>
            </w:pPr>
            <w:r>
              <w:rPr>
                <w:rFonts w:ascii="Times New Roman" w:hAnsi="Times New Roman"/>
                <w:b w:val="0"/>
                <w:i w:val="0"/>
                <w:color w:val="000000"/>
                <w:sz w:val="26"/>
              </w:rPr>
              <w:t>90,74%</w:t>
            </w:r>
          </w:p>
        </w:tc>
        <w:tc>
          <w:tcPr>
            <w:tcW w:w="1077" w:type="dxa"/>
            <w:tcMar>
              <w:top w:w="55" w:type="dxa"/>
              <w:left w:w="80" w:type="dxa"/>
              <w:bottom w:w="55" w:type="dxa"/>
              <w:right w:w="80" w:type="dxa"/>
            </w:tcMar>
            <w:vAlign w:val="center"/>
          </w:tcPr>
          <w:p w14:paraId="1988CCCC">
            <w:pPr>
              <w:keepNext/>
              <w:keepLines/>
              <w:spacing w:before="0" w:after="0" w:line="372" w:lineRule="exact"/>
              <w:ind w:left="0" w:right="0" w:firstLine="0"/>
              <w:jc w:val="center"/>
            </w:pPr>
            <w:r>
              <w:rPr>
                <w:rFonts w:ascii="Times New Roman" w:hAnsi="Times New Roman"/>
                <w:b w:val="0"/>
                <w:i w:val="0"/>
                <w:color w:val="000000"/>
                <w:sz w:val="26"/>
              </w:rPr>
              <w:t>1,06%</w:t>
            </w:r>
          </w:p>
        </w:tc>
        <w:tc>
          <w:tcPr>
            <w:tcW w:w="1191" w:type="dxa"/>
            <w:tcMar>
              <w:top w:w="55" w:type="dxa"/>
              <w:left w:w="80" w:type="dxa"/>
              <w:bottom w:w="55" w:type="dxa"/>
              <w:right w:w="80" w:type="dxa"/>
            </w:tcMar>
            <w:vAlign w:val="center"/>
          </w:tcPr>
          <w:p w14:paraId="5DBED7E7">
            <w:pPr>
              <w:keepNext/>
              <w:keepLines/>
              <w:spacing w:before="0" w:after="0" w:line="372" w:lineRule="exact"/>
              <w:ind w:left="0" w:right="0" w:firstLine="0"/>
              <w:jc w:val="center"/>
            </w:pPr>
            <w:r>
              <w:rPr>
                <w:rFonts w:ascii="Times New Roman" w:hAnsi="Times New Roman"/>
                <w:b w:val="0"/>
                <w:i w:val="0"/>
                <w:color w:val="000000"/>
                <w:sz w:val="26"/>
              </w:rPr>
              <w:t>0,9429</w:t>
            </w:r>
          </w:p>
        </w:tc>
      </w:tr>
      <w:tr w14:paraId="50E159E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F1A381C">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4448AF7">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6E58161B">
            <w:pPr>
              <w:keepNext w:val="0"/>
              <w:keepLines/>
              <w:spacing w:before="0" w:after="0" w:line="372" w:lineRule="exact"/>
              <w:ind w:left="0" w:right="0" w:firstLine="0"/>
              <w:jc w:val="center"/>
            </w:pPr>
            <w:r>
              <w:rPr>
                <w:rFonts w:ascii="Times New Roman" w:hAnsi="Times New Roman"/>
                <w:b w:val="0"/>
                <w:i w:val="0"/>
                <w:color w:val="000000"/>
                <w:sz w:val="26"/>
              </w:rPr>
              <w:t>91,57%</w:t>
            </w:r>
          </w:p>
        </w:tc>
        <w:tc>
          <w:tcPr>
            <w:tcW w:w="1191" w:type="dxa"/>
            <w:tcMar>
              <w:top w:w="55" w:type="dxa"/>
              <w:left w:w="80" w:type="dxa"/>
              <w:bottom w:w="55" w:type="dxa"/>
              <w:right w:w="80" w:type="dxa"/>
            </w:tcMar>
            <w:vAlign w:val="center"/>
          </w:tcPr>
          <w:p w14:paraId="193625E8">
            <w:pPr>
              <w:keepNext w:val="0"/>
              <w:keepLines/>
              <w:spacing w:before="0" w:after="0" w:line="372" w:lineRule="exact"/>
              <w:ind w:left="0" w:right="0" w:firstLine="0"/>
              <w:jc w:val="center"/>
            </w:pPr>
            <w:r>
              <w:rPr>
                <w:rFonts w:ascii="Times New Roman" w:hAnsi="Times New Roman"/>
                <w:b w:val="0"/>
                <w:i w:val="0"/>
                <w:color w:val="000000"/>
                <w:sz w:val="26"/>
              </w:rPr>
              <w:t>91,30%</w:t>
            </w:r>
          </w:p>
        </w:tc>
        <w:tc>
          <w:tcPr>
            <w:tcW w:w="1077" w:type="dxa"/>
            <w:tcMar>
              <w:top w:w="55" w:type="dxa"/>
              <w:left w:w="80" w:type="dxa"/>
              <w:bottom w:w="55" w:type="dxa"/>
              <w:right w:w="80" w:type="dxa"/>
            </w:tcMar>
            <w:vAlign w:val="center"/>
          </w:tcPr>
          <w:p w14:paraId="2ACD8F07">
            <w:pPr>
              <w:keepNext w:val="0"/>
              <w:keepLines/>
              <w:spacing w:before="0" w:after="0" w:line="372" w:lineRule="exact"/>
              <w:ind w:left="0" w:right="0" w:firstLine="0"/>
              <w:jc w:val="center"/>
            </w:pPr>
            <w:r>
              <w:rPr>
                <w:rFonts w:ascii="Times New Roman" w:hAnsi="Times New Roman"/>
                <w:b w:val="0"/>
                <w:i w:val="0"/>
                <w:color w:val="000000"/>
                <w:sz w:val="26"/>
              </w:rPr>
              <w:t>0,21%</w:t>
            </w:r>
          </w:p>
        </w:tc>
        <w:tc>
          <w:tcPr>
            <w:tcW w:w="1191" w:type="dxa"/>
            <w:tcMar>
              <w:top w:w="55" w:type="dxa"/>
              <w:left w:w="80" w:type="dxa"/>
              <w:bottom w:w="55" w:type="dxa"/>
              <w:right w:w="80" w:type="dxa"/>
            </w:tcMar>
            <w:vAlign w:val="center"/>
          </w:tcPr>
          <w:p w14:paraId="15B69D3F">
            <w:pPr>
              <w:keepNext w:val="0"/>
              <w:keepLines/>
              <w:spacing w:before="0" w:after="0" w:line="372" w:lineRule="exact"/>
              <w:ind w:left="0" w:right="0" w:firstLine="0"/>
              <w:jc w:val="center"/>
            </w:pPr>
            <w:r>
              <w:rPr>
                <w:rFonts w:ascii="Times New Roman" w:hAnsi="Times New Roman"/>
                <w:b w:val="0"/>
                <w:i w:val="0"/>
                <w:color w:val="000000"/>
                <w:sz w:val="26"/>
              </w:rPr>
              <w:t>0,9471</w:t>
            </w:r>
          </w:p>
        </w:tc>
      </w:tr>
      <w:tr w14:paraId="4253F03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6B26C53">
            <w:pPr>
              <w:keepNext/>
              <w:keepLines/>
              <w:spacing w:before="0" w:after="0" w:line="372" w:lineRule="exact"/>
              <w:ind w:left="0" w:right="0" w:firstLine="0"/>
              <w:jc w:val="left"/>
            </w:pPr>
            <w:r>
              <w:rPr>
                <w:rFonts w:ascii="Times New Roman" w:hAnsi="Times New Roman"/>
                <w:b w:val="0"/>
                <w:i w:val="0"/>
                <w:color w:val="000000"/>
                <w:sz w:val="26"/>
              </w:rPr>
              <w:t>TUANDROMD_​Android_​Malware</w:t>
            </w:r>
          </w:p>
        </w:tc>
        <w:tc>
          <w:tcPr>
            <w:tcW w:w="1587" w:type="dxa"/>
            <w:tcMar>
              <w:top w:w="55" w:type="dxa"/>
              <w:left w:w="80" w:type="dxa"/>
              <w:bottom w:w="55" w:type="dxa"/>
              <w:right w:w="80" w:type="dxa"/>
            </w:tcMar>
            <w:vAlign w:val="center"/>
          </w:tcPr>
          <w:p w14:paraId="2BE17992">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7ACDC8AF">
            <w:pPr>
              <w:keepNext/>
              <w:keepLines/>
              <w:spacing w:before="0" w:after="0" w:line="372" w:lineRule="exact"/>
              <w:ind w:left="0" w:right="0" w:firstLine="0"/>
              <w:jc w:val="center"/>
            </w:pPr>
            <w:r>
              <w:rPr>
                <w:rFonts w:ascii="Times New Roman" w:hAnsi="Times New Roman"/>
                <w:b w:val="0"/>
                <w:i w:val="0"/>
                <w:color w:val="000000"/>
                <w:sz w:val="26"/>
              </w:rPr>
              <w:t>99,44%</w:t>
            </w:r>
          </w:p>
        </w:tc>
        <w:tc>
          <w:tcPr>
            <w:tcW w:w="1191" w:type="dxa"/>
            <w:tcMar>
              <w:top w:w="55" w:type="dxa"/>
              <w:left w:w="80" w:type="dxa"/>
              <w:bottom w:w="55" w:type="dxa"/>
              <w:right w:w="80" w:type="dxa"/>
            </w:tcMar>
            <w:vAlign w:val="center"/>
          </w:tcPr>
          <w:p w14:paraId="7B46DA99">
            <w:pPr>
              <w:keepNext/>
              <w:keepLines/>
              <w:spacing w:before="0" w:after="0" w:line="372" w:lineRule="exact"/>
              <w:ind w:left="0" w:right="0" w:firstLine="0"/>
              <w:jc w:val="center"/>
            </w:pPr>
            <w:r>
              <w:rPr>
                <w:rFonts w:ascii="Times New Roman" w:hAnsi="Times New Roman"/>
                <w:b w:val="0"/>
                <w:i w:val="0"/>
                <w:color w:val="000000"/>
                <w:sz w:val="26"/>
              </w:rPr>
              <w:t>99,44%</w:t>
            </w:r>
          </w:p>
        </w:tc>
        <w:tc>
          <w:tcPr>
            <w:tcW w:w="1077" w:type="dxa"/>
            <w:tcMar>
              <w:top w:w="55" w:type="dxa"/>
              <w:left w:w="80" w:type="dxa"/>
              <w:bottom w:w="55" w:type="dxa"/>
              <w:right w:w="80" w:type="dxa"/>
            </w:tcMar>
            <w:vAlign w:val="center"/>
          </w:tcPr>
          <w:p w14:paraId="492ABFA7">
            <w:pPr>
              <w:keepNext/>
              <w:keepLines/>
              <w:spacing w:before="0" w:after="0" w:line="372" w:lineRule="exact"/>
              <w:ind w:left="0" w:right="0" w:firstLine="0"/>
              <w:jc w:val="center"/>
            </w:pPr>
            <w:r>
              <w:rPr>
                <w:rFonts w:ascii="Times New Roman" w:hAnsi="Times New Roman"/>
                <w:b w:val="0"/>
                <w:i w:val="0"/>
                <w:color w:val="000000"/>
                <w:sz w:val="26"/>
              </w:rPr>
              <w:t>2,22%</w:t>
            </w:r>
          </w:p>
        </w:tc>
        <w:tc>
          <w:tcPr>
            <w:tcW w:w="1191" w:type="dxa"/>
            <w:tcMar>
              <w:top w:w="55" w:type="dxa"/>
              <w:left w:w="80" w:type="dxa"/>
              <w:bottom w:w="55" w:type="dxa"/>
              <w:right w:w="80" w:type="dxa"/>
            </w:tcMar>
            <w:vAlign w:val="center"/>
          </w:tcPr>
          <w:p w14:paraId="5142A594">
            <w:pPr>
              <w:keepNext/>
              <w:keepLines/>
              <w:spacing w:before="0" w:after="0" w:line="372" w:lineRule="exact"/>
              <w:ind w:left="0" w:right="0" w:firstLine="0"/>
              <w:jc w:val="center"/>
            </w:pPr>
            <w:r>
              <w:rPr>
                <w:rFonts w:ascii="Times New Roman" w:hAnsi="Times New Roman"/>
                <w:b w:val="0"/>
                <w:i w:val="0"/>
                <w:color w:val="000000"/>
                <w:sz w:val="26"/>
              </w:rPr>
              <w:t>0,9999</w:t>
            </w:r>
          </w:p>
        </w:tc>
      </w:tr>
      <w:tr w14:paraId="77340E7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0FAF475">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63CA3456">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19572A07">
            <w:pPr>
              <w:keepNext/>
              <w:keepLines/>
              <w:spacing w:before="0" w:after="0" w:line="372" w:lineRule="exact"/>
              <w:ind w:left="0" w:right="0" w:firstLine="0"/>
              <w:jc w:val="center"/>
            </w:pPr>
            <w:r>
              <w:rPr>
                <w:rFonts w:ascii="Times New Roman" w:hAnsi="Times New Roman"/>
                <w:b w:val="0"/>
                <w:i w:val="0"/>
                <w:color w:val="000000"/>
                <w:sz w:val="26"/>
              </w:rPr>
              <w:t>98,77%</w:t>
            </w:r>
          </w:p>
        </w:tc>
        <w:tc>
          <w:tcPr>
            <w:tcW w:w="1191" w:type="dxa"/>
            <w:tcMar>
              <w:top w:w="55" w:type="dxa"/>
              <w:left w:w="80" w:type="dxa"/>
              <w:bottom w:w="55" w:type="dxa"/>
              <w:right w:w="80" w:type="dxa"/>
            </w:tcMar>
            <w:vAlign w:val="center"/>
          </w:tcPr>
          <w:p w14:paraId="56088D73">
            <w:pPr>
              <w:keepNext/>
              <w:keepLines/>
              <w:spacing w:before="0" w:after="0" w:line="372" w:lineRule="exact"/>
              <w:ind w:left="0" w:right="0" w:firstLine="0"/>
              <w:jc w:val="center"/>
            </w:pPr>
            <w:r>
              <w:rPr>
                <w:rFonts w:ascii="Times New Roman" w:hAnsi="Times New Roman"/>
                <w:b w:val="0"/>
                <w:i w:val="0"/>
                <w:color w:val="000000"/>
                <w:sz w:val="26"/>
              </w:rPr>
              <w:t>98,78%</w:t>
            </w:r>
          </w:p>
        </w:tc>
        <w:tc>
          <w:tcPr>
            <w:tcW w:w="1077" w:type="dxa"/>
            <w:tcMar>
              <w:top w:w="55" w:type="dxa"/>
              <w:left w:w="80" w:type="dxa"/>
              <w:bottom w:w="55" w:type="dxa"/>
              <w:right w:w="80" w:type="dxa"/>
            </w:tcMar>
            <w:vAlign w:val="center"/>
          </w:tcPr>
          <w:p w14:paraId="5A10E63A">
            <w:pPr>
              <w:keepNext/>
              <w:keepLines/>
              <w:spacing w:before="0" w:after="0" w:line="372" w:lineRule="exact"/>
              <w:ind w:left="0" w:right="0" w:firstLine="0"/>
              <w:jc w:val="center"/>
            </w:pPr>
            <w:r>
              <w:rPr>
                <w:rFonts w:ascii="Times New Roman" w:hAnsi="Times New Roman"/>
                <w:b w:val="0"/>
                <w:i w:val="0"/>
                <w:color w:val="000000"/>
                <w:sz w:val="26"/>
              </w:rPr>
              <w:t>1,11%</w:t>
            </w:r>
          </w:p>
        </w:tc>
        <w:tc>
          <w:tcPr>
            <w:tcW w:w="1191" w:type="dxa"/>
            <w:tcMar>
              <w:top w:w="55" w:type="dxa"/>
              <w:left w:w="80" w:type="dxa"/>
              <w:bottom w:w="55" w:type="dxa"/>
              <w:right w:w="80" w:type="dxa"/>
            </w:tcMar>
            <w:vAlign w:val="center"/>
          </w:tcPr>
          <w:p w14:paraId="792A29DD">
            <w:pPr>
              <w:keepNext/>
              <w:keepLines/>
              <w:spacing w:before="0" w:after="0" w:line="372" w:lineRule="exact"/>
              <w:ind w:left="0" w:right="0" w:firstLine="0"/>
              <w:jc w:val="center"/>
            </w:pPr>
            <w:r>
              <w:rPr>
                <w:rFonts w:ascii="Times New Roman" w:hAnsi="Times New Roman"/>
                <w:b w:val="0"/>
                <w:i w:val="0"/>
                <w:color w:val="000000"/>
                <w:sz w:val="26"/>
              </w:rPr>
              <w:t>0,9988</w:t>
            </w:r>
          </w:p>
        </w:tc>
      </w:tr>
      <w:tr w14:paraId="54E63DE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10EE86E">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74388ADF">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3BFBE8F4">
            <w:pPr>
              <w:keepNext w:val="0"/>
              <w:keepLines/>
              <w:spacing w:before="0" w:after="0" w:line="372" w:lineRule="exact"/>
              <w:ind w:left="0" w:right="0" w:firstLine="0"/>
              <w:jc w:val="center"/>
            </w:pPr>
            <w:r>
              <w:rPr>
                <w:rFonts w:ascii="Times New Roman" w:hAnsi="Times New Roman"/>
                <w:b w:val="0"/>
                <w:i w:val="0"/>
                <w:color w:val="000000"/>
                <w:sz w:val="26"/>
              </w:rPr>
              <w:t>99,66%</w:t>
            </w:r>
          </w:p>
        </w:tc>
        <w:tc>
          <w:tcPr>
            <w:tcW w:w="1191" w:type="dxa"/>
            <w:tcMar>
              <w:top w:w="55" w:type="dxa"/>
              <w:left w:w="80" w:type="dxa"/>
              <w:bottom w:w="55" w:type="dxa"/>
              <w:right w:w="80" w:type="dxa"/>
            </w:tcMar>
            <w:vAlign w:val="center"/>
          </w:tcPr>
          <w:p w14:paraId="4CD5E824">
            <w:pPr>
              <w:keepNext w:val="0"/>
              <w:keepLines/>
              <w:spacing w:before="0" w:after="0" w:line="372" w:lineRule="exact"/>
              <w:ind w:left="0" w:right="0" w:firstLine="0"/>
              <w:jc w:val="center"/>
            </w:pPr>
            <w:r>
              <w:rPr>
                <w:rFonts w:ascii="Times New Roman" w:hAnsi="Times New Roman"/>
                <w:b w:val="0"/>
                <w:i w:val="0"/>
                <w:color w:val="000000"/>
                <w:sz w:val="26"/>
              </w:rPr>
              <w:t>99,66%</w:t>
            </w:r>
          </w:p>
        </w:tc>
        <w:tc>
          <w:tcPr>
            <w:tcW w:w="1077" w:type="dxa"/>
            <w:tcMar>
              <w:top w:w="55" w:type="dxa"/>
              <w:left w:w="80" w:type="dxa"/>
              <w:bottom w:w="55" w:type="dxa"/>
              <w:right w:w="80" w:type="dxa"/>
            </w:tcMar>
            <w:vAlign w:val="center"/>
          </w:tcPr>
          <w:p w14:paraId="3BAFD736">
            <w:pPr>
              <w:keepNext w:val="0"/>
              <w:keepLines/>
              <w:spacing w:before="0" w:after="0" w:line="372" w:lineRule="exact"/>
              <w:ind w:left="0" w:right="0" w:firstLine="0"/>
              <w:jc w:val="center"/>
            </w:pPr>
            <w:r>
              <w:rPr>
                <w:rFonts w:ascii="Times New Roman" w:hAnsi="Times New Roman"/>
                <w:b w:val="0"/>
                <w:i w:val="0"/>
                <w:color w:val="000000"/>
                <w:sz w:val="26"/>
              </w:rPr>
              <w:t>1,67%</w:t>
            </w:r>
          </w:p>
        </w:tc>
        <w:tc>
          <w:tcPr>
            <w:tcW w:w="1191" w:type="dxa"/>
            <w:tcMar>
              <w:top w:w="55" w:type="dxa"/>
              <w:left w:w="80" w:type="dxa"/>
              <w:bottom w:w="55" w:type="dxa"/>
              <w:right w:w="80" w:type="dxa"/>
            </w:tcMar>
            <w:vAlign w:val="center"/>
          </w:tcPr>
          <w:p w14:paraId="45969056">
            <w:pPr>
              <w:keepNext w:val="0"/>
              <w:keepLines/>
              <w:spacing w:before="0" w:after="0" w:line="372" w:lineRule="exact"/>
              <w:ind w:left="0" w:right="0" w:firstLine="0"/>
              <w:jc w:val="center"/>
            </w:pPr>
            <w:r>
              <w:rPr>
                <w:rFonts w:ascii="Times New Roman" w:hAnsi="Times New Roman"/>
                <w:b w:val="0"/>
                <w:i w:val="0"/>
                <w:color w:val="000000"/>
                <w:sz w:val="26"/>
              </w:rPr>
              <w:t>0,9998</w:t>
            </w:r>
          </w:p>
        </w:tc>
      </w:tr>
      <w:tr w14:paraId="777F6BB5">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DCE7695">
            <w:pPr>
              <w:keepNext/>
              <w:keepLines/>
              <w:spacing w:before="0" w:after="0" w:line="372" w:lineRule="exact"/>
              <w:ind w:left="0" w:right="0" w:firstLine="0"/>
              <w:jc w:val="left"/>
            </w:pPr>
            <w:r>
              <w:rPr>
                <w:rFonts w:ascii="Times New Roman" w:hAnsi="Times New Roman"/>
                <w:b w:val="0"/>
                <w:i w:val="0"/>
                <w:color w:val="000000"/>
                <w:sz w:val="26"/>
              </w:rPr>
              <w:t>XSS_​Attack_​Vectors</w:t>
            </w:r>
          </w:p>
        </w:tc>
        <w:tc>
          <w:tcPr>
            <w:tcW w:w="1587" w:type="dxa"/>
            <w:tcMar>
              <w:top w:w="55" w:type="dxa"/>
              <w:left w:w="80" w:type="dxa"/>
              <w:bottom w:w="55" w:type="dxa"/>
              <w:right w:w="80" w:type="dxa"/>
            </w:tcMar>
            <w:vAlign w:val="center"/>
          </w:tcPr>
          <w:p w14:paraId="01ACE763">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0875AD54">
            <w:pPr>
              <w:keepNext/>
              <w:keepLines/>
              <w:spacing w:before="0" w:after="0" w:line="372" w:lineRule="exact"/>
              <w:ind w:left="0" w:right="0" w:firstLine="0"/>
              <w:jc w:val="center"/>
            </w:pPr>
            <w:r>
              <w:rPr>
                <w:rFonts w:ascii="Times New Roman" w:hAnsi="Times New Roman"/>
                <w:b w:val="0"/>
                <w:i w:val="0"/>
                <w:color w:val="000000"/>
                <w:sz w:val="26"/>
              </w:rPr>
              <w:t>99,27%</w:t>
            </w:r>
          </w:p>
        </w:tc>
        <w:tc>
          <w:tcPr>
            <w:tcW w:w="1191" w:type="dxa"/>
            <w:tcMar>
              <w:top w:w="55" w:type="dxa"/>
              <w:left w:w="80" w:type="dxa"/>
              <w:bottom w:w="55" w:type="dxa"/>
              <w:right w:w="80" w:type="dxa"/>
            </w:tcMar>
            <w:vAlign w:val="center"/>
          </w:tcPr>
          <w:p w14:paraId="3B6213E3">
            <w:pPr>
              <w:keepNext/>
              <w:keepLines/>
              <w:spacing w:before="0" w:after="0" w:line="372" w:lineRule="exact"/>
              <w:ind w:left="0" w:right="0" w:firstLine="0"/>
              <w:jc w:val="center"/>
            </w:pPr>
            <w:r>
              <w:rPr>
                <w:rFonts w:ascii="Times New Roman" w:hAnsi="Times New Roman"/>
                <w:b w:val="0"/>
                <w:i w:val="0"/>
                <w:color w:val="000000"/>
                <w:sz w:val="26"/>
              </w:rPr>
              <w:t>99,27%</w:t>
            </w:r>
          </w:p>
        </w:tc>
        <w:tc>
          <w:tcPr>
            <w:tcW w:w="1077" w:type="dxa"/>
            <w:tcMar>
              <w:top w:w="55" w:type="dxa"/>
              <w:left w:w="80" w:type="dxa"/>
              <w:bottom w:w="55" w:type="dxa"/>
              <w:right w:w="80" w:type="dxa"/>
            </w:tcMar>
            <w:vAlign w:val="center"/>
          </w:tcPr>
          <w:p w14:paraId="033C97D4">
            <w:pPr>
              <w:keepNext/>
              <w:keepLines/>
              <w:spacing w:before="0" w:after="0" w:line="372" w:lineRule="exact"/>
              <w:ind w:left="0" w:right="0" w:firstLine="0"/>
              <w:jc w:val="center"/>
            </w:pPr>
            <w:r>
              <w:rPr>
                <w:rFonts w:ascii="Times New Roman" w:hAnsi="Times New Roman"/>
                <w:b w:val="0"/>
                <w:i w:val="0"/>
                <w:color w:val="000000"/>
                <w:sz w:val="26"/>
              </w:rPr>
              <w:t>0,42%</w:t>
            </w:r>
          </w:p>
        </w:tc>
        <w:tc>
          <w:tcPr>
            <w:tcW w:w="1191" w:type="dxa"/>
            <w:tcMar>
              <w:top w:w="55" w:type="dxa"/>
              <w:left w:w="80" w:type="dxa"/>
              <w:bottom w:w="55" w:type="dxa"/>
              <w:right w:w="80" w:type="dxa"/>
            </w:tcMar>
            <w:vAlign w:val="center"/>
          </w:tcPr>
          <w:p w14:paraId="43E101D0">
            <w:pPr>
              <w:keepNext/>
              <w:keepLines/>
              <w:spacing w:before="0" w:after="0" w:line="372" w:lineRule="exact"/>
              <w:ind w:left="0" w:right="0" w:firstLine="0"/>
              <w:jc w:val="center"/>
            </w:pPr>
            <w:r>
              <w:rPr>
                <w:rFonts w:ascii="Times New Roman" w:hAnsi="Times New Roman"/>
                <w:b w:val="0"/>
                <w:i w:val="0"/>
                <w:color w:val="000000"/>
                <w:sz w:val="26"/>
              </w:rPr>
              <w:t>0,9998</w:t>
            </w:r>
          </w:p>
        </w:tc>
      </w:tr>
      <w:tr w14:paraId="051FDF0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CB673C6">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76ECC24">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1B1CA46E">
            <w:pPr>
              <w:keepNext/>
              <w:keepLines/>
              <w:spacing w:before="0" w:after="0" w:line="372" w:lineRule="exact"/>
              <w:ind w:left="0" w:right="0" w:firstLine="0"/>
              <w:jc w:val="center"/>
            </w:pPr>
            <w:r>
              <w:rPr>
                <w:rFonts w:ascii="Times New Roman" w:hAnsi="Times New Roman"/>
                <w:b w:val="0"/>
                <w:i w:val="0"/>
                <w:color w:val="000000"/>
                <w:sz w:val="26"/>
              </w:rPr>
              <w:t>99,31%</w:t>
            </w:r>
          </w:p>
        </w:tc>
        <w:tc>
          <w:tcPr>
            <w:tcW w:w="1191" w:type="dxa"/>
            <w:tcMar>
              <w:top w:w="55" w:type="dxa"/>
              <w:left w:w="80" w:type="dxa"/>
              <w:bottom w:w="55" w:type="dxa"/>
              <w:right w:w="80" w:type="dxa"/>
            </w:tcMar>
            <w:vAlign w:val="center"/>
          </w:tcPr>
          <w:p w14:paraId="64403987">
            <w:pPr>
              <w:keepNext/>
              <w:keepLines/>
              <w:spacing w:before="0" w:after="0" w:line="372" w:lineRule="exact"/>
              <w:ind w:left="0" w:right="0" w:firstLine="0"/>
              <w:jc w:val="center"/>
            </w:pPr>
            <w:r>
              <w:rPr>
                <w:rFonts w:ascii="Times New Roman" w:hAnsi="Times New Roman"/>
                <w:b w:val="0"/>
                <w:i w:val="0"/>
                <w:color w:val="000000"/>
                <w:sz w:val="26"/>
              </w:rPr>
              <w:t>99,31%</w:t>
            </w:r>
          </w:p>
        </w:tc>
        <w:tc>
          <w:tcPr>
            <w:tcW w:w="1077" w:type="dxa"/>
            <w:tcMar>
              <w:top w:w="55" w:type="dxa"/>
              <w:left w:w="80" w:type="dxa"/>
              <w:bottom w:w="55" w:type="dxa"/>
              <w:right w:w="80" w:type="dxa"/>
            </w:tcMar>
            <w:vAlign w:val="center"/>
          </w:tcPr>
          <w:p w14:paraId="5A8E7E75">
            <w:pPr>
              <w:keepNext/>
              <w:keepLines/>
              <w:spacing w:before="0" w:after="0" w:line="372" w:lineRule="exact"/>
              <w:ind w:left="0" w:right="0" w:firstLine="0"/>
              <w:jc w:val="center"/>
            </w:pPr>
            <w:r>
              <w:rPr>
                <w:rFonts w:ascii="Times New Roman" w:hAnsi="Times New Roman"/>
                <w:b w:val="0"/>
                <w:i w:val="0"/>
                <w:color w:val="000000"/>
                <w:sz w:val="26"/>
              </w:rPr>
              <w:t>0,00%</w:t>
            </w:r>
          </w:p>
        </w:tc>
        <w:tc>
          <w:tcPr>
            <w:tcW w:w="1191" w:type="dxa"/>
            <w:tcMar>
              <w:top w:w="55" w:type="dxa"/>
              <w:left w:w="80" w:type="dxa"/>
              <w:bottom w:w="55" w:type="dxa"/>
              <w:right w:w="80" w:type="dxa"/>
            </w:tcMar>
            <w:vAlign w:val="center"/>
          </w:tcPr>
          <w:p w14:paraId="060658AF">
            <w:pPr>
              <w:keepNext/>
              <w:keepLines/>
              <w:spacing w:before="0" w:after="0" w:line="372" w:lineRule="exact"/>
              <w:ind w:left="0" w:right="0" w:firstLine="0"/>
              <w:jc w:val="center"/>
            </w:pPr>
            <w:r>
              <w:rPr>
                <w:rFonts w:ascii="Times New Roman" w:hAnsi="Times New Roman"/>
                <w:b w:val="0"/>
                <w:i w:val="0"/>
                <w:color w:val="000000"/>
                <w:sz w:val="26"/>
              </w:rPr>
              <w:t>0,9998</w:t>
            </w:r>
          </w:p>
        </w:tc>
      </w:tr>
      <w:tr w14:paraId="1F37ED6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E699E30">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060DABD7">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48CDFF5A">
            <w:pPr>
              <w:keepNext w:val="0"/>
              <w:keepLines/>
              <w:spacing w:before="0" w:after="0" w:line="372" w:lineRule="exact"/>
              <w:ind w:left="0" w:right="0" w:firstLine="0"/>
              <w:jc w:val="center"/>
            </w:pPr>
            <w:r>
              <w:rPr>
                <w:rFonts w:ascii="Times New Roman" w:hAnsi="Times New Roman"/>
                <w:b w:val="0"/>
                <w:i w:val="0"/>
                <w:color w:val="000000"/>
                <w:sz w:val="26"/>
              </w:rPr>
              <w:t>99,36%</w:t>
            </w:r>
          </w:p>
        </w:tc>
        <w:tc>
          <w:tcPr>
            <w:tcW w:w="1191" w:type="dxa"/>
            <w:tcMar>
              <w:top w:w="55" w:type="dxa"/>
              <w:left w:w="80" w:type="dxa"/>
              <w:bottom w:w="55" w:type="dxa"/>
              <w:right w:w="80" w:type="dxa"/>
            </w:tcMar>
            <w:vAlign w:val="center"/>
          </w:tcPr>
          <w:p w14:paraId="4F5A87FC">
            <w:pPr>
              <w:keepNext w:val="0"/>
              <w:keepLines/>
              <w:spacing w:before="0" w:after="0" w:line="372" w:lineRule="exact"/>
              <w:ind w:left="0" w:right="0" w:firstLine="0"/>
              <w:jc w:val="center"/>
            </w:pPr>
            <w:r>
              <w:rPr>
                <w:rFonts w:ascii="Times New Roman" w:hAnsi="Times New Roman"/>
                <w:b w:val="0"/>
                <w:i w:val="0"/>
                <w:color w:val="000000"/>
                <w:sz w:val="26"/>
              </w:rPr>
              <w:t>99,36%</w:t>
            </w:r>
          </w:p>
        </w:tc>
        <w:tc>
          <w:tcPr>
            <w:tcW w:w="1077" w:type="dxa"/>
            <w:tcMar>
              <w:top w:w="55" w:type="dxa"/>
              <w:left w:w="80" w:type="dxa"/>
              <w:bottom w:w="55" w:type="dxa"/>
              <w:right w:w="80" w:type="dxa"/>
            </w:tcMar>
            <w:vAlign w:val="center"/>
          </w:tcPr>
          <w:p w14:paraId="70C78552">
            <w:pPr>
              <w:keepNext w:val="0"/>
              <w:keepLines/>
              <w:spacing w:before="0" w:after="0" w:line="372" w:lineRule="exact"/>
              <w:ind w:left="0" w:right="0" w:firstLine="0"/>
              <w:jc w:val="center"/>
            </w:pPr>
            <w:r>
              <w:rPr>
                <w:rFonts w:ascii="Times New Roman" w:hAnsi="Times New Roman"/>
                <w:b w:val="0"/>
                <w:i w:val="0"/>
                <w:color w:val="000000"/>
                <w:sz w:val="26"/>
              </w:rPr>
              <w:t>0,42%</w:t>
            </w:r>
          </w:p>
        </w:tc>
        <w:tc>
          <w:tcPr>
            <w:tcW w:w="1191" w:type="dxa"/>
            <w:tcMar>
              <w:top w:w="55" w:type="dxa"/>
              <w:left w:w="80" w:type="dxa"/>
              <w:bottom w:w="55" w:type="dxa"/>
              <w:right w:w="80" w:type="dxa"/>
            </w:tcMar>
            <w:vAlign w:val="center"/>
          </w:tcPr>
          <w:p w14:paraId="5BF65CD7">
            <w:pPr>
              <w:keepNext w:val="0"/>
              <w:keepLines/>
              <w:spacing w:before="0" w:after="0" w:line="372" w:lineRule="exact"/>
              <w:ind w:left="0" w:right="0" w:firstLine="0"/>
              <w:jc w:val="center"/>
            </w:pPr>
            <w:r>
              <w:rPr>
                <w:rFonts w:ascii="Times New Roman" w:hAnsi="Times New Roman"/>
                <w:b w:val="0"/>
                <w:i w:val="0"/>
                <w:color w:val="000000"/>
                <w:sz w:val="26"/>
              </w:rPr>
              <w:t>0,9998</w:t>
            </w:r>
          </w:p>
        </w:tc>
      </w:tr>
      <w:tr w14:paraId="4C741C1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1DF0F9F">
            <w:pPr>
              <w:keepNext/>
              <w:keepLines/>
              <w:spacing w:before="0" w:after="0" w:line="372" w:lineRule="exact"/>
              <w:ind w:left="0" w:right="0" w:firstLine="0"/>
              <w:jc w:val="left"/>
            </w:pPr>
            <w:r>
              <w:rPr>
                <w:rFonts w:ascii="Times New Roman" w:hAnsi="Times New Roman"/>
                <w:b w:val="0"/>
                <w:i w:val="0"/>
                <w:color w:val="000000"/>
                <w:sz w:val="26"/>
              </w:rPr>
              <w:t>dataset_​malwares</w:t>
            </w:r>
          </w:p>
        </w:tc>
        <w:tc>
          <w:tcPr>
            <w:tcW w:w="1587" w:type="dxa"/>
            <w:tcMar>
              <w:top w:w="55" w:type="dxa"/>
              <w:left w:w="80" w:type="dxa"/>
              <w:bottom w:w="55" w:type="dxa"/>
              <w:right w:w="80" w:type="dxa"/>
            </w:tcMar>
            <w:vAlign w:val="center"/>
          </w:tcPr>
          <w:p w14:paraId="58F2319E">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72C84053">
            <w:pPr>
              <w:keepNext/>
              <w:keepLines/>
              <w:spacing w:before="0" w:after="0" w:line="372" w:lineRule="exact"/>
              <w:ind w:left="0" w:right="0" w:firstLine="0"/>
              <w:jc w:val="center"/>
            </w:pPr>
            <w:r>
              <w:rPr>
                <w:rFonts w:ascii="Times New Roman" w:hAnsi="Times New Roman"/>
                <w:b w:val="0"/>
                <w:i w:val="0"/>
                <w:color w:val="000000"/>
                <w:sz w:val="26"/>
              </w:rPr>
              <w:t>99,27%</w:t>
            </w:r>
          </w:p>
        </w:tc>
        <w:tc>
          <w:tcPr>
            <w:tcW w:w="1191" w:type="dxa"/>
            <w:tcMar>
              <w:top w:w="55" w:type="dxa"/>
              <w:left w:w="80" w:type="dxa"/>
              <w:bottom w:w="55" w:type="dxa"/>
              <w:right w:w="80" w:type="dxa"/>
            </w:tcMar>
            <w:vAlign w:val="center"/>
          </w:tcPr>
          <w:p w14:paraId="1F000FDB">
            <w:pPr>
              <w:keepNext/>
              <w:keepLines/>
              <w:spacing w:before="0" w:after="0" w:line="372" w:lineRule="exact"/>
              <w:ind w:left="0" w:right="0" w:firstLine="0"/>
              <w:jc w:val="center"/>
            </w:pPr>
            <w:r>
              <w:rPr>
                <w:rFonts w:ascii="Times New Roman" w:hAnsi="Times New Roman"/>
                <w:b w:val="0"/>
                <w:i w:val="0"/>
                <w:color w:val="000000"/>
                <w:sz w:val="26"/>
              </w:rPr>
              <w:t>99,26%</w:t>
            </w:r>
          </w:p>
        </w:tc>
        <w:tc>
          <w:tcPr>
            <w:tcW w:w="1077" w:type="dxa"/>
            <w:tcMar>
              <w:top w:w="55" w:type="dxa"/>
              <w:left w:w="80" w:type="dxa"/>
              <w:bottom w:w="55" w:type="dxa"/>
              <w:right w:w="80" w:type="dxa"/>
            </w:tcMar>
            <w:vAlign w:val="center"/>
          </w:tcPr>
          <w:p w14:paraId="4E42B0BB">
            <w:pPr>
              <w:keepNext/>
              <w:keepLines/>
              <w:spacing w:before="0" w:after="0" w:line="372" w:lineRule="exact"/>
              <w:ind w:left="0" w:right="0" w:firstLine="0"/>
              <w:jc w:val="center"/>
            </w:pPr>
            <w:r>
              <w:rPr>
                <w:rFonts w:ascii="Times New Roman" w:hAnsi="Times New Roman"/>
                <w:b w:val="0"/>
                <w:i w:val="0"/>
                <w:color w:val="000000"/>
                <w:sz w:val="26"/>
              </w:rPr>
              <w:t>2,62%</w:t>
            </w:r>
          </w:p>
        </w:tc>
        <w:tc>
          <w:tcPr>
            <w:tcW w:w="1191" w:type="dxa"/>
            <w:tcMar>
              <w:top w:w="55" w:type="dxa"/>
              <w:left w:w="80" w:type="dxa"/>
              <w:bottom w:w="55" w:type="dxa"/>
              <w:right w:w="80" w:type="dxa"/>
            </w:tcMar>
            <w:vAlign w:val="center"/>
          </w:tcPr>
          <w:p w14:paraId="4A2C43FA">
            <w:pPr>
              <w:keepNext/>
              <w:keepLines/>
              <w:spacing w:before="0" w:after="0" w:line="372" w:lineRule="exact"/>
              <w:ind w:left="0" w:right="0" w:firstLine="0"/>
              <w:jc w:val="center"/>
            </w:pPr>
            <w:r>
              <w:rPr>
                <w:rFonts w:ascii="Times New Roman" w:hAnsi="Times New Roman"/>
                <w:b w:val="0"/>
                <w:i w:val="0"/>
                <w:color w:val="000000"/>
                <w:sz w:val="26"/>
              </w:rPr>
              <w:t>0,9986</w:t>
            </w:r>
          </w:p>
        </w:tc>
      </w:tr>
      <w:tr w14:paraId="26ADB55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41D02F30">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5A862780">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0BF5BE74">
            <w:pPr>
              <w:keepNext/>
              <w:keepLines/>
              <w:spacing w:before="0" w:after="0" w:line="372" w:lineRule="exact"/>
              <w:ind w:left="0" w:right="0" w:firstLine="0"/>
              <w:jc w:val="center"/>
            </w:pPr>
            <w:r>
              <w:rPr>
                <w:rFonts w:ascii="Times New Roman" w:hAnsi="Times New Roman"/>
                <w:b w:val="0"/>
                <w:i w:val="0"/>
                <w:color w:val="000000"/>
                <w:sz w:val="26"/>
              </w:rPr>
              <w:t>98,93%</w:t>
            </w:r>
          </w:p>
        </w:tc>
        <w:tc>
          <w:tcPr>
            <w:tcW w:w="1191" w:type="dxa"/>
            <w:tcMar>
              <w:top w:w="55" w:type="dxa"/>
              <w:left w:w="80" w:type="dxa"/>
              <w:bottom w:w="55" w:type="dxa"/>
              <w:right w:w="80" w:type="dxa"/>
            </w:tcMar>
            <w:vAlign w:val="center"/>
          </w:tcPr>
          <w:p w14:paraId="196A9550">
            <w:pPr>
              <w:keepNext/>
              <w:keepLines/>
              <w:spacing w:before="0" w:after="0" w:line="372" w:lineRule="exact"/>
              <w:ind w:left="0" w:right="0" w:firstLine="0"/>
              <w:jc w:val="center"/>
            </w:pPr>
            <w:r>
              <w:rPr>
                <w:rFonts w:ascii="Times New Roman" w:hAnsi="Times New Roman"/>
                <w:b w:val="0"/>
                <w:i w:val="0"/>
                <w:color w:val="000000"/>
                <w:sz w:val="26"/>
              </w:rPr>
              <w:t>98,93%</w:t>
            </w:r>
          </w:p>
        </w:tc>
        <w:tc>
          <w:tcPr>
            <w:tcW w:w="1077" w:type="dxa"/>
            <w:tcMar>
              <w:top w:w="55" w:type="dxa"/>
              <w:left w:w="80" w:type="dxa"/>
              <w:bottom w:w="55" w:type="dxa"/>
              <w:right w:w="80" w:type="dxa"/>
            </w:tcMar>
            <w:vAlign w:val="center"/>
          </w:tcPr>
          <w:p w14:paraId="5508EC76">
            <w:pPr>
              <w:keepNext/>
              <w:keepLines/>
              <w:spacing w:before="0" w:after="0" w:line="372" w:lineRule="exact"/>
              <w:ind w:left="0" w:right="0" w:firstLine="0"/>
              <w:jc w:val="center"/>
            </w:pPr>
            <w:r>
              <w:rPr>
                <w:rFonts w:ascii="Times New Roman" w:hAnsi="Times New Roman"/>
                <w:b w:val="0"/>
                <w:i w:val="0"/>
                <w:color w:val="000000"/>
                <w:sz w:val="26"/>
              </w:rPr>
              <w:t>3,28%</w:t>
            </w:r>
          </w:p>
        </w:tc>
        <w:tc>
          <w:tcPr>
            <w:tcW w:w="1191" w:type="dxa"/>
            <w:tcMar>
              <w:top w:w="55" w:type="dxa"/>
              <w:left w:w="80" w:type="dxa"/>
              <w:bottom w:w="55" w:type="dxa"/>
              <w:right w:w="80" w:type="dxa"/>
            </w:tcMar>
            <w:vAlign w:val="center"/>
          </w:tcPr>
          <w:p w14:paraId="2A4C2358">
            <w:pPr>
              <w:keepNext/>
              <w:keepLines/>
              <w:spacing w:before="0" w:after="0" w:line="372" w:lineRule="exact"/>
              <w:ind w:left="0" w:right="0" w:firstLine="0"/>
              <w:jc w:val="center"/>
            </w:pPr>
            <w:r>
              <w:rPr>
                <w:rFonts w:ascii="Times New Roman" w:hAnsi="Times New Roman"/>
                <w:b w:val="0"/>
                <w:i w:val="0"/>
                <w:color w:val="000000"/>
                <w:sz w:val="26"/>
              </w:rPr>
              <w:t>0,9982</w:t>
            </w:r>
          </w:p>
        </w:tc>
      </w:tr>
      <w:tr w14:paraId="0F451F2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50B191C6">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417E481B">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1083881F">
            <w:pPr>
              <w:keepNext w:val="0"/>
              <w:keepLines/>
              <w:spacing w:before="0" w:after="0" w:line="372" w:lineRule="exact"/>
              <w:ind w:left="0" w:right="0" w:firstLine="0"/>
              <w:jc w:val="center"/>
            </w:pPr>
            <w:r>
              <w:rPr>
                <w:rFonts w:ascii="Times New Roman" w:hAnsi="Times New Roman"/>
                <w:b w:val="0"/>
                <w:i w:val="0"/>
                <w:color w:val="000000"/>
                <w:sz w:val="26"/>
              </w:rPr>
              <w:t>98,03%</w:t>
            </w:r>
          </w:p>
        </w:tc>
        <w:tc>
          <w:tcPr>
            <w:tcW w:w="1191" w:type="dxa"/>
            <w:tcMar>
              <w:top w:w="55" w:type="dxa"/>
              <w:left w:w="80" w:type="dxa"/>
              <w:bottom w:w="55" w:type="dxa"/>
              <w:right w:w="80" w:type="dxa"/>
            </w:tcMar>
            <w:vAlign w:val="center"/>
          </w:tcPr>
          <w:p w14:paraId="70683D6D">
            <w:pPr>
              <w:keepNext w:val="0"/>
              <w:keepLines/>
              <w:spacing w:before="0" w:after="0" w:line="372" w:lineRule="exact"/>
              <w:ind w:left="0" w:right="0" w:firstLine="0"/>
              <w:jc w:val="center"/>
            </w:pPr>
            <w:r>
              <w:rPr>
                <w:rFonts w:ascii="Times New Roman" w:hAnsi="Times New Roman"/>
                <w:b w:val="0"/>
                <w:i w:val="0"/>
                <w:color w:val="000000"/>
                <w:sz w:val="26"/>
              </w:rPr>
              <w:t>98,03%</w:t>
            </w:r>
          </w:p>
        </w:tc>
        <w:tc>
          <w:tcPr>
            <w:tcW w:w="1077" w:type="dxa"/>
            <w:tcMar>
              <w:top w:w="55" w:type="dxa"/>
              <w:left w:w="80" w:type="dxa"/>
              <w:bottom w:w="55" w:type="dxa"/>
              <w:right w:w="80" w:type="dxa"/>
            </w:tcMar>
            <w:vAlign w:val="center"/>
          </w:tcPr>
          <w:p w14:paraId="12199655">
            <w:pPr>
              <w:keepNext w:val="0"/>
              <w:keepLines/>
              <w:spacing w:before="0" w:after="0" w:line="372" w:lineRule="exact"/>
              <w:ind w:left="0" w:right="0" w:firstLine="0"/>
              <w:jc w:val="center"/>
            </w:pPr>
            <w:r>
              <w:rPr>
                <w:rFonts w:ascii="Times New Roman" w:hAnsi="Times New Roman"/>
                <w:b w:val="0"/>
                <w:i w:val="0"/>
                <w:color w:val="000000"/>
                <w:sz w:val="26"/>
              </w:rPr>
              <w:t>4,59%</w:t>
            </w:r>
          </w:p>
        </w:tc>
        <w:tc>
          <w:tcPr>
            <w:tcW w:w="1191" w:type="dxa"/>
            <w:tcMar>
              <w:top w:w="55" w:type="dxa"/>
              <w:left w:w="80" w:type="dxa"/>
              <w:bottom w:w="55" w:type="dxa"/>
              <w:right w:w="80" w:type="dxa"/>
            </w:tcMar>
            <w:vAlign w:val="center"/>
          </w:tcPr>
          <w:p w14:paraId="7646F976">
            <w:pPr>
              <w:keepNext w:val="0"/>
              <w:keepLines/>
              <w:spacing w:before="0" w:after="0" w:line="372" w:lineRule="exact"/>
              <w:ind w:left="0" w:right="0" w:firstLine="0"/>
              <w:jc w:val="center"/>
            </w:pPr>
            <w:r>
              <w:rPr>
                <w:rFonts w:ascii="Times New Roman" w:hAnsi="Times New Roman"/>
                <w:b w:val="0"/>
                <w:i w:val="0"/>
                <w:color w:val="000000"/>
                <w:sz w:val="26"/>
              </w:rPr>
              <w:t>0,9912</w:t>
            </w:r>
          </w:p>
        </w:tc>
      </w:tr>
      <w:tr w14:paraId="38B3EF7A">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B6626E5">
            <w:pPr>
              <w:keepNext/>
              <w:keepLines/>
              <w:spacing w:before="0" w:after="0" w:line="372" w:lineRule="exact"/>
              <w:ind w:left="0" w:right="0" w:firstLine="0"/>
              <w:jc w:val="left"/>
            </w:pPr>
            <w:r>
              <w:rPr>
                <w:rFonts w:ascii="Times New Roman" w:hAnsi="Times New Roman"/>
                <w:b w:val="0"/>
                <w:i w:val="0"/>
                <w:color w:val="000000"/>
                <w:sz w:val="26"/>
              </w:rPr>
              <w:t>drebin-​215-​dataset-​5560malware-​9476-​benign</w:t>
            </w:r>
          </w:p>
        </w:tc>
        <w:tc>
          <w:tcPr>
            <w:tcW w:w="1587" w:type="dxa"/>
            <w:tcMar>
              <w:top w:w="55" w:type="dxa"/>
              <w:left w:w="80" w:type="dxa"/>
              <w:bottom w:w="55" w:type="dxa"/>
              <w:right w:w="80" w:type="dxa"/>
            </w:tcMar>
            <w:vAlign w:val="center"/>
          </w:tcPr>
          <w:p w14:paraId="143DA9B7">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1FDAB31A">
            <w:pPr>
              <w:keepNext/>
              <w:keepLines/>
              <w:spacing w:before="0" w:after="0" w:line="372" w:lineRule="exact"/>
              <w:ind w:left="0" w:right="0" w:firstLine="0"/>
              <w:jc w:val="center"/>
            </w:pPr>
            <w:r>
              <w:rPr>
                <w:rFonts w:ascii="Times New Roman" w:hAnsi="Times New Roman"/>
                <w:b w:val="0"/>
                <w:i w:val="0"/>
                <w:color w:val="000000"/>
                <w:sz w:val="26"/>
              </w:rPr>
              <w:t>97,73%</w:t>
            </w:r>
          </w:p>
        </w:tc>
        <w:tc>
          <w:tcPr>
            <w:tcW w:w="1191" w:type="dxa"/>
            <w:tcMar>
              <w:top w:w="55" w:type="dxa"/>
              <w:left w:w="80" w:type="dxa"/>
              <w:bottom w:w="55" w:type="dxa"/>
              <w:right w:w="80" w:type="dxa"/>
            </w:tcMar>
            <w:vAlign w:val="center"/>
          </w:tcPr>
          <w:p w14:paraId="2EB4BCCC">
            <w:pPr>
              <w:keepNext/>
              <w:keepLines/>
              <w:spacing w:before="0" w:after="0" w:line="372" w:lineRule="exact"/>
              <w:ind w:left="0" w:right="0" w:firstLine="0"/>
              <w:jc w:val="center"/>
            </w:pPr>
            <w:r>
              <w:rPr>
                <w:rFonts w:ascii="Times New Roman" w:hAnsi="Times New Roman"/>
                <w:b w:val="0"/>
                <w:i w:val="0"/>
                <w:color w:val="000000"/>
                <w:sz w:val="26"/>
              </w:rPr>
              <w:t>97,70%</w:t>
            </w:r>
          </w:p>
        </w:tc>
        <w:tc>
          <w:tcPr>
            <w:tcW w:w="1077" w:type="dxa"/>
            <w:tcMar>
              <w:top w:w="55" w:type="dxa"/>
              <w:left w:w="80" w:type="dxa"/>
              <w:bottom w:w="55" w:type="dxa"/>
              <w:right w:w="80" w:type="dxa"/>
            </w:tcMar>
            <w:vAlign w:val="center"/>
          </w:tcPr>
          <w:p w14:paraId="4EE162D2">
            <w:pPr>
              <w:keepNext/>
              <w:keepLines/>
              <w:spacing w:before="0" w:after="0" w:line="372" w:lineRule="exact"/>
              <w:ind w:left="0" w:right="0" w:firstLine="0"/>
              <w:jc w:val="center"/>
            </w:pPr>
            <w:r>
              <w:rPr>
                <w:rFonts w:ascii="Times New Roman" w:hAnsi="Times New Roman"/>
                <w:b w:val="0"/>
                <w:i w:val="0"/>
                <w:color w:val="000000"/>
                <w:sz w:val="26"/>
              </w:rPr>
              <w:t>0,45%</w:t>
            </w:r>
          </w:p>
        </w:tc>
        <w:tc>
          <w:tcPr>
            <w:tcW w:w="1191" w:type="dxa"/>
            <w:tcMar>
              <w:top w:w="55" w:type="dxa"/>
              <w:left w:w="80" w:type="dxa"/>
              <w:bottom w:w="55" w:type="dxa"/>
              <w:right w:w="80" w:type="dxa"/>
            </w:tcMar>
            <w:vAlign w:val="center"/>
          </w:tcPr>
          <w:p w14:paraId="3844CFE1">
            <w:pPr>
              <w:keepNext/>
              <w:keepLines/>
              <w:spacing w:before="0" w:after="0" w:line="372" w:lineRule="exact"/>
              <w:ind w:left="0" w:right="0" w:firstLine="0"/>
              <w:jc w:val="center"/>
            </w:pPr>
            <w:r>
              <w:rPr>
                <w:rFonts w:ascii="Times New Roman" w:hAnsi="Times New Roman"/>
                <w:b w:val="0"/>
                <w:i w:val="0"/>
                <w:color w:val="000000"/>
                <w:sz w:val="26"/>
              </w:rPr>
              <w:t>0,9947</w:t>
            </w:r>
          </w:p>
        </w:tc>
      </w:tr>
      <w:tr w14:paraId="05AA988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273655F">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3CB0621B">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02058528">
            <w:pPr>
              <w:keepNext/>
              <w:keepLines/>
              <w:spacing w:before="0" w:after="0" w:line="372" w:lineRule="exact"/>
              <w:ind w:left="0" w:right="0" w:firstLine="0"/>
              <w:jc w:val="center"/>
            </w:pPr>
            <w:r>
              <w:rPr>
                <w:rFonts w:ascii="Times New Roman" w:hAnsi="Times New Roman"/>
                <w:b w:val="0"/>
                <w:i w:val="0"/>
                <w:color w:val="000000"/>
                <w:sz w:val="26"/>
              </w:rPr>
              <w:t>96,42%</w:t>
            </w:r>
          </w:p>
        </w:tc>
        <w:tc>
          <w:tcPr>
            <w:tcW w:w="1191" w:type="dxa"/>
            <w:tcMar>
              <w:top w:w="55" w:type="dxa"/>
              <w:left w:w="80" w:type="dxa"/>
              <w:bottom w:w="55" w:type="dxa"/>
              <w:right w:w="80" w:type="dxa"/>
            </w:tcMar>
            <w:vAlign w:val="center"/>
          </w:tcPr>
          <w:p w14:paraId="0656C669">
            <w:pPr>
              <w:keepNext/>
              <w:keepLines/>
              <w:spacing w:before="0" w:after="0" w:line="372" w:lineRule="exact"/>
              <w:ind w:left="0" w:right="0" w:firstLine="0"/>
              <w:jc w:val="center"/>
            </w:pPr>
            <w:r>
              <w:rPr>
                <w:rFonts w:ascii="Times New Roman" w:hAnsi="Times New Roman"/>
                <w:b w:val="0"/>
                <w:i w:val="0"/>
                <w:color w:val="000000"/>
                <w:sz w:val="26"/>
              </w:rPr>
              <w:t>96,43%</w:t>
            </w:r>
          </w:p>
        </w:tc>
        <w:tc>
          <w:tcPr>
            <w:tcW w:w="1077" w:type="dxa"/>
            <w:tcMar>
              <w:top w:w="55" w:type="dxa"/>
              <w:left w:w="80" w:type="dxa"/>
              <w:bottom w:w="55" w:type="dxa"/>
              <w:right w:w="80" w:type="dxa"/>
            </w:tcMar>
            <w:vAlign w:val="center"/>
          </w:tcPr>
          <w:p w14:paraId="2AA8ED33">
            <w:pPr>
              <w:keepNext/>
              <w:keepLines/>
              <w:spacing w:before="0" w:after="0" w:line="372" w:lineRule="exact"/>
              <w:ind w:left="0" w:right="0" w:firstLine="0"/>
              <w:jc w:val="center"/>
            </w:pPr>
            <w:r>
              <w:rPr>
                <w:rFonts w:ascii="Times New Roman" w:hAnsi="Times New Roman"/>
                <w:b w:val="0"/>
                <w:i w:val="0"/>
                <w:color w:val="000000"/>
                <w:sz w:val="26"/>
              </w:rPr>
              <w:t>2,52%</w:t>
            </w:r>
          </w:p>
        </w:tc>
        <w:tc>
          <w:tcPr>
            <w:tcW w:w="1191" w:type="dxa"/>
            <w:tcMar>
              <w:top w:w="55" w:type="dxa"/>
              <w:left w:w="80" w:type="dxa"/>
              <w:bottom w:w="55" w:type="dxa"/>
              <w:right w:w="80" w:type="dxa"/>
            </w:tcMar>
            <w:vAlign w:val="center"/>
          </w:tcPr>
          <w:p w14:paraId="234E69A9">
            <w:pPr>
              <w:keepNext/>
              <w:keepLines/>
              <w:spacing w:before="0" w:after="0" w:line="372" w:lineRule="exact"/>
              <w:ind w:left="0" w:right="0" w:firstLine="0"/>
              <w:jc w:val="center"/>
            </w:pPr>
            <w:r>
              <w:rPr>
                <w:rFonts w:ascii="Times New Roman" w:hAnsi="Times New Roman"/>
                <w:b w:val="0"/>
                <w:i w:val="0"/>
                <w:color w:val="000000"/>
                <w:sz w:val="26"/>
              </w:rPr>
              <w:t>0,9921</w:t>
            </w:r>
          </w:p>
        </w:tc>
      </w:tr>
      <w:tr w14:paraId="6CB448E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7CB301E1">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3AF83EF9">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75A006CB">
            <w:pPr>
              <w:keepNext w:val="0"/>
              <w:keepLines/>
              <w:spacing w:before="0" w:after="0" w:line="372" w:lineRule="exact"/>
              <w:ind w:left="0" w:right="0" w:firstLine="0"/>
              <w:jc w:val="center"/>
            </w:pPr>
            <w:r>
              <w:rPr>
                <w:rFonts w:ascii="Times New Roman" w:hAnsi="Times New Roman"/>
                <w:b w:val="0"/>
                <w:i w:val="0"/>
                <w:color w:val="000000"/>
                <w:sz w:val="26"/>
              </w:rPr>
              <w:t>97,11%</w:t>
            </w:r>
          </w:p>
        </w:tc>
        <w:tc>
          <w:tcPr>
            <w:tcW w:w="1191" w:type="dxa"/>
            <w:tcMar>
              <w:top w:w="55" w:type="dxa"/>
              <w:left w:w="80" w:type="dxa"/>
              <w:bottom w:w="55" w:type="dxa"/>
              <w:right w:w="80" w:type="dxa"/>
            </w:tcMar>
            <w:vAlign w:val="center"/>
          </w:tcPr>
          <w:p w14:paraId="00BDA742">
            <w:pPr>
              <w:keepNext w:val="0"/>
              <w:keepLines/>
              <w:spacing w:before="0" w:after="0" w:line="372" w:lineRule="exact"/>
              <w:ind w:left="0" w:right="0" w:firstLine="0"/>
              <w:jc w:val="center"/>
            </w:pPr>
            <w:r>
              <w:rPr>
                <w:rFonts w:ascii="Times New Roman" w:hAnsi="Times New Roman"/>
                <w:b w:val="0"/>
                <w:i w:val="0"/>
                <w:color w:val="000000"/>
                <w:sz w:val="26"/>
              </w:rPr>
              <w:t>97,10%</w:t>
            </w:r>
          </w:p>
        </w:tc>
        <w:tc>
          <w:tcPr>
            <w:tcW w:w="1077" w:type="dxa"/>
            <w:tcMar>
              <w:top w:w="55" w:type="dxa"/>
              <w:left w:w="80" w:type="dxa"/>
              <w:bottom w:w="55" w:type="dxa"/>
              <w:right w:w="80" w:type="dxa"/>
            </w:tcMar>
            <w:vAlign w:val="center"/>
          </w:tcPr>
          <w:p w14:paraId="2C3D8A9C">
            <w:pPr>
              <w:keepNext w:val="0"/>
              <w:keepLines/>
              <w:spacing w:before="0" w:after="0" w:line="372" w:lineRule="exact"/>
              <w:ind w:left="0" w:right="0" w:firstLine="0"/>
              <w:jc w:val="center"/>
            </w:pPr>
            <w:r>
              <w:rPr>
                <w:rFonts w:ascii="Times New Roman" w:hAnsi="Times New Roman"/>
                <w:b w:val="0"/>
                <w:i w:val="0"/>
                <w:color w:val="000000"/>
                <w:sz w:val="26"/>
              </w:rPr>
              <w:t>1,62%</w:t>
            </w:r>
          </w:p>
        </w:tc>
        <w:tc>
          <w:tcPr>
            <w:tcW w:w="1191" w:type="dxa"/>
            <w:tcMar>
              <w:top w:w="55" w:type="dxa"/>
              <w:left w:w="80" w:type="dxa"/>
              <w:bottom w:w="55" w:type="dxa"/>
              <w:right w:w="80" w:type="dxa"/>
            </w:tcMar>
            <w:vAlign w:val="center"/>
          </w:tcPr>
          <w:p w14:paraId="6915454D">
            <w:pPr>
              <w:keepNext w:val="0"/>
              <w:keepLines/>
              <w:spacing w:before="0" w:after="0" w:line="372" w:lineRule="exact"/>
              <w:ind w:left="0" w:right="0" w:firstLine="0"/>
              <w:jc w:val="center"/>
            </w:pPr>
            <w:r>
              <w:rPr>
                <w:rFonts w:ascii="Times New Roman" w:hAnsi="Times New Roman"/>
                <w:b w:val="0"/>
                <w:i w:val="0"/>
                <w:color w:val="000000"/>
                <w:sz w:val="26"/>
              </w:rPr>
              <w:t>0,9896</w:t>
            </w:r>
          </w:p>
        </w:tc>
      </w:tr>
      <w:tr w14:paraId="57344B1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303231AB">
            <w:pPr>
              <w:keepNext/>
              <w:keepLines/>
              <w:spacing w:before="0" w:after="0" w:line="372" w:lineRule="exact"/>
              <w:ind w:left="0" w:right="0" w:firstLine="0"/>
              <w:jc w:val="left"/>
            </w:pPr>
            <w:r>
              <w:rPr>
                <w:rFonts w:ascii="Times New Roman" w:hAnsi="Times New Roman"/>
                <w:b w:val="0"/>
                <w:i w:val="0"/>
                <w:color w:val="000000"/>
                <w:sz w:val="26"/>
              </w:rPr>
              <w:t>final(2)</w:t>
            </w:r>
          </w:p>
        </w:tc>
        <w:tc>
          <w:tcPr>
            <w:tcW w:w="1587" w:type="dxa"/>
            <w:tcMar>
              <w:top w:w="55" w:type="dxa"/>
              <w:left w:w="80" w:type="dxa"/>
              <w:bottom w:w="55" w:type="dxa"/>
              <w:right w:w="80" w:type="dxa"/>
            </w:tcMar>
            <w:vAlign w:val="center"/>
          </w:tcPr>
          <w:p w14:paraId="6CC629D2">
            <w:pPr>
              <w:keepNext/>
              <w:keepLines/>
              <w:spacing w:before="0" w:after="0" w:line="372" w:lineRule="exact"/>
              <w:ind w:left="0" w:right="0" w:firstLine="0"/>
              <w:jc w:val="center"/>
            </w:pPr>
            <w:r>
              <w:rPr>
                <w:rFonts w:ascii="Times New Roman" w:hAnsi="Times New Roman"/>
                <w:b w:val="0"/>
                <w:i w:val="0"/>
                <w:color w:val="000000"/>
                <w:sz w:val="26"/>
              </w:rPr>
              <w:t>XGBoost</w:t>
            </w:r>
          </w:p>
        </w:tc>
        <w:tc>
          <w:tcPr>
            <w:tcW w:w="1191" w:type="dxa"/>
            <w:tcMar>
              <w:top w:w="55" w:type="dxa"/>
              <w:left w:w="80" w:type="dxa"/>
              <w:bottom w:w="55" w:type="dxa"/>
              <w:right w:w="80" w:type="dxa"/>
            </w:tcMar>
            <w:vAlign w:val="center"/>
          </w:tcPr>
          <w:p w14:paraId="0A7A4AF8">
            <w:pPr>
              <w:keepNext/>
              <w:keepLines/>
              <w:spacing w:before="0" w:after="0" w:line="372" w:lineRule="exact"/>
              <w:ind w:left="0" w:right="0" w:firstLine="0"/>
              <w:jc w:val="center"/>
            </w:pPr>
            <w:r>
              <w:rPr>
                <w:rFonts w:ascii="Times New Roman" w:hAnsi="Times New Roman"/>
                <w:b w:val="0"/>
                <w:i w:val="0"/>
                <w:color w:val="000000"/>
                <w:sz w:val="26"/>
              </w:rPr>
              <w:t>96,30%</w:t>
            </w:r>
          </w:p>
        </w:tc>
        <w:tc>
          <w:tcPr>
            <w:tcW w:w="1191" w:type="dxa"/>
            <w:tcMar>
              <w:top w:w="55" w:type="dxa"/>
              <w:left w:w="80" w:type="dxa"/>
              <w:bottom w:w="55" w:type="dxa"/>
              <w:right w:w="80" w:type="dxa"/>
            </w:tcMar>
            <w:vAlign w:val="center"/>
          </w:tcPr>
          <w:p w14:paraId="67C6A31C">
            <w:pPr>
              <w:keepNext/>
              <w:keepLines/>
              <w:spacing w:before="0" w:after="0" w:line="372" w:lineRule="exact"/>
              <w:ind w:left="0" w:right="0" w:firstLine="0"/>
              <w:jc w:val="center"/>
            </w:pPr>
            <w:r>
              <w:rPr>
                <w:rFonts w:ascii="Times New Roman" w:hAnsi="Times New Roman"/>
                <w:b w:val="0"/>
                <w:i w:val="0"/>
                <w:color w:val="000000"/>
                <w:sz w:val="26"/>
              </w:rPr>
              <w:t>96,28%</w:t>
            </w:r>
          </w:p>
        </w:tc>
        <w:tc>
          <w:tcPr>
            <w:tcW w:w="1077" w:type="dxa"/>
            <w:tcMar>
              <w:top w:w="55" w:type="dxa"/>
              <w:left w:w="80" w:type="dxa"/>
              <w:bottom w:w="55" w:type="dxa"/>
              <w:right w:w="80" w:type="dxa"/>
            </w:tcMar>
            <w:vAlign w:val="center"/>
          </w:tcPr>
          <w:p w14:paraId="1915C98F">
            <w:pPr>
              <w:keepNext/>
              <w:keepLines/>
              <w:spacing w:before="0" w:after="0" w:line="372" w:lineRule="exact"/>
              <w:ind w:left="0" w:right="0" w:firstLine="0"/>
              <w:jc w:val="center"/>
            </w:pPr>
            <w:r>
              <w:rPr>
                <w:rFonts w:ascii="Times New Roman" w:hAnsi="Times New Roman"/>
                <w:b w:val="0"/>
                <w:i w:val="0"/>
                <w:color w:val="000000"/>
                <w:sz w:val="26"/>
              </w:rPr>
              <w:t>1,98%</w:t>
            </w:r>
          </w:p>
        </w:tc>
        <w:tc>
          <w:tcPr>
            <w:tcW w:w="1191" w:type="dxa"/>
            <w:tcMar>
              <w:top w:w="55" w:type="dxa"/>
              <w:left w:w="80" w:type="dxa"/>
              <w:bottom w:w="55" w:type="dxa"/>
              <w:right w:w="80" w:type="dxa"/>
            </w:tcMar>
            <w:vAlign w:val="center"/>
          </w:tcPr>
          <w:p w14:paraId="1612C225">
            <w:pPr>
              <w:keepNext/>
              <w:keepLines/>
              <w:spacing w:before="0" w:after="0" w:line="372" w:lineRule="exact"/>
              <w:ind w:left="0" w:right="0" w:firstLine="0"/>
              <w:jc w:val="center"/>
            </w:pPr>
            <w:r>
              <w:rPr>
                <w:rFonts w:ascii="Times New Roman" w:hAnsi="Times New Roman"/>
                <w:b w:val="0"/>
                <w:i w:val="0"/>
                <w:color w:val="000000"/>
                <w:sz w:val="26"/>
              </w:rPr>
              <w:t>0,9947</w:t>
            </w:r>
          </w:p>
        </w:tc>
      </w:tr>
      <w:tr w14:paraId="478DF91F">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697EAC04">
            <w:pPr>
              <w:keepNext/>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30B3CA89">
            <w:pPr>
              <w:keepNext/>
              <w:keepLines/>
              <w:spacing w:before="0" w:after="0" w:line="372" w:lineRule="exact"/>
              <w:ind w:left="0" w:right="0" w:firstLine="0"/>
              <w:jc w:val="center"/>
            </w:pPr>
            <w:r>
              <w:rPr>
                <w:rFonts w:ascii="Times New Roman" w:hAnsi="Times New Roman"/>
                <w:b w:val="0"/>
                <w:i w:val="0"/>
                <w:color w:val="000000"/>
                <w:sz w:val="26"/>
              </w:rPr>
              <w:t>Random Forest</w:t>
            </w:r>
          </w:p>
        </w:tc>
        <w:tc>
          <w:tcPr>
            <w:tcW w:w="1191" w:type="dxa"/>
            <w:tcMar>
              <w:top w:w="55" w:type="dxa"/>
              <w:left w:w="80" w:type="dxa"/>
              <w:bottom w:w="55" w:type="dxa"/>
              <w:right w:w="80" w:type="dxa"/>
            </w:tcMar>
            <w:vAlign w:val="center"/>
          </w:tcPr>
          <w:p w14:paraId="0D593BC5">
            <w:pPr>
              <w:keepNext/>
              <w:keepLines/>
              <w:spacing w:before="0" w:after="0" w:line="372" w:lineRule="exact"/>
              <w:ind w:left="0" w:right="0" w:firstLine="0"/>
              <w:jc w:val="center"/>
            </w:pPr>
            <w:r>
              <w:rPr>
                <w:rFonts w:ascii="Times New Roman" w:hAnsi="Times New Roman"/>
                <w:b w:val="0"/>
                <w:i w:val="0"/>
                <w:color w:val="000000"/>
                <w:sz w:val="26"/>
              </w:rPr>
              <w:t>97,07%</w:t>
            </w:r>
          </w:p>
        </w:tc>
        <w:tc>
          <w:tcPr>
            <w:tcW w:w="1191" w:type="dxa"/>
            <w:tcMar>
              <w:top w:w="55" w:type="dxa"/>
              <w:left w:w="80" w:type="dxa"/>
              <w:bottom w:w="55" w:type="dxa"/>
              <w:right w:w="80" w:type="dxa"/>
            </w:tcMar>
            <w:vAlign w:val="center"/>
          </w:tcPr>
          <w:p w14:paraId="276DE7C8">
            <w:pPr>
              <w:keepNext/>
              <w:keepLines/>
              <w:spacing w:before="0" w:after="0" w:line="372" w:lineRule="exact"/>
              <w:ind w:left="0" w:right="0" w:firstLine="0"/>
              <w:jc w:val="center"/>
            </w:pPr>
            <w:r>
              <w:rPr>
                <w:rFonts w:ascii="Times New Roman" w:hAnsi="Times New Roman"/>
                <w:b w:val="0"/>
                <w:i w:val="0"/>
                <w:color w:val="000000"/>
                <w:sz w:val="26"/>
              </w:rPr>
              <w:t>97,06%</w:t>
            </w:r>
          </w:p>
        </w:tc>
        <w:tc>
          <w:tcPr>
            <w:tcW w:w="1077" w:type="dxa"/>
            <w:tcMar>
              <w:top w:w="55" w:type="dxa"/>
              <w:left w:w="80" w:type="dxa"/>
              <w:bottom w:w="55" w:type="dxa"/>
              <w:right w:w="80" w:type="dxa"/>
            </w:tcMar>
            <w:vAlign w:val="center"/>
          </w:tcPr>
          <w:p w14:paraId="2F2D6E61">
            <w:pPr>
              <w:keepNext/>
              <w:keepLines/>
              <w:spacing w:before="0" w:after="0" w:line="372" w:lineRule="exact"/>
              <w:ind w:left="0" w:right="0" w:firstLine="0"/>
              <w:jc w:val="center"/>
            </w:pPr>
            <w:r>
              <w:rPr>
                <w:rFonts w:ascii="Times New Roman" w:hAnsi="Times New Roman"/>
                <w:b w:val="0"/>
                <w:i w:val="0"/>
                <w:color w:val="000000"/>
                <w:sz w:val="26"/>
              </w:rPr>
              <w:t>1,49%</w:t>
            </w:r>
          </w:p>
        </w:tc>
        <w:tc>
          <w:tcPr>
            <w:tcW w:w="1191" w:type="dxa"/>
            <w:tcMar>
              <w:top w:w="55" w:type="dxa"/>
              <w:left w:w="80" w:type="dxa"/>
              <w:bottom w:w="55" w:type="dxa"/>
              <w:right w:w="80" w:type="dxa"/>
            </w:tcMar>
            <w:vAlign w:val="center"/>
          </w:tcPr>
          <w:p w14:paraId="1A494E4A">
            <w:pPr>
              <w:keepNext/>
              <w:keepLines/>
              <w:spacing w:before="0" w:after="0" w:line="372" w:lineRule="exact"/>
              <w:ind w:left="0" w:right="0" w:firstLine="0"/>
              <w:jc w:val="center"/>
            </w:pPr>
            <w:r>
              <w:rPr>
                <w:rFonts w:ascii="Times New Roman" w:hAnsi="Times New Roman"/>
                <w:b w:val="0"/>
                <w:i w:val="0"/>
                <w:color w:val="000000"/>
                <w:sz w:val="26"/>
              </w:rPr>
              <w:t>0,9948</w:t>
            </w:r>
          </w:p>
        </w:tc>
      </w:tr>
      <w:tr w14:paraId="06BEFFD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835" w:type="dxa"/>
            <w:tcMar>
              <w:top w:w="55" w:type="dxa"/>
              <w:left w:w="80" w:type="dxa"/>
              <w:bottom w:w="55" w:type="dxa"/>
              <w:right w:w="80" w:type="dxa"/>
            </w:tcMar>
            <w:vAlign w:val="center"/>
          </w:tcPr>
          <w:p w14:paraId="24264BDB">
            <w:pPr>
              <w:keepNext w:val="0"/>
              <w:keepLines/>
              <w:spacing w:before="0" w:after="0" w:line="372" w:lineRule="exact"/>
              <w:ind w:left="0" w:right="0" w:firstLine="0"/>
              <w:jc w:val="left"/>
            </w:pPr>
          </w:p>
        </w:tc>
        <w:tc>
          <w:tcPr>
            <w:tcW w:w="1587" w:type="dxa"/>
            <w:tcMar>
              <w:top w:w="55" w:type="dxa"/>
              <w:left w:w="80" w:type="dxa"/>
              <w:bottom w:w="55" w:type="dxa"/>
              <w:right w:w="80" w:type="dxa"/>
            </w:tcMar>
            <w:vAlign w:val="center"/>
          </w:tcPr>
          <w:p w14:paraId="189A4E73">
            <w:pPr>
              <w:keepNext w:val="0"/>
              <w:keepLines/>
              <w:spacing w:before="0" w:after="0" w:line="372" w:lineRule="exact"/>
              <w:ind w:left="0" w:right="0" w:firstLine="0"/>
              <w:jc w:val="center"/>
            </w:pPr>
            <w:r>
              <w:rPr>
                <w:rFonts w:ascii="Times New Roman" w:hAnsi="Times New Roman"/>
                <w:b w:val="0"/>
                <w:i w:val="0"/>
                <w:color w:val="000000"/>
                <w:sz w:val="26"/>
              </w:rPr>
              <w:t>MLP</w:t>
            </w:r>
          </w:p>
        </w:tc>
        <w:tc>
          <w:tcPr>
            <w:tcW w:w="1191" w:type="dxa"/>
            <w:tcMar>
              <w:top w:w="55" w:type="dxa"/>
              <w:left w:w="80" w:type="dxa"/>
              <w:bottom w:w="55" w:type="dxa"/>
              <w:right w:w="80" w:type="dxa"/>
            </w:tcMar>
            <w:vAlign w:val="center"/>
          </w:tcPr>
          <w:p w14:paraId="28856502">
            <w:pPr>
              <w:keepNext w:val="0"/>
              <w:keepLines/>
              <w:spacing w:before="0" w:after="0" w:line="372" w:lineRule="exact"/>
              <w:ind w:left="0" w:right="0" w:firstLine="0"/>
              <w:jc w:val="center"/>
            </w:pPr>
            <w:r>
              <w:rPr>
                <w:rFonts w:ascii="Times New Roman" w:hAnsi="Times New Roman"/>
                <w:b w:val="0"/>
                <w:i w:val="0"/>
                <w:color w:val="000000"/>
                <w:sz w:val="26"/>
              </w:rPr>
              <w:t>87,00%</w:t>
            </w:r>
          </w:p>
        </w:tc>
        <w:tc>
          <w:tcPr>
            <w:tcW w:w="1191" w:type="dxa"/>
            <w:tcMar>
              <w:top w:w="55" w:type="dxa"/>
              <w:left w:w="80" w:type="dxa"/>
              <w:bottom w:w="55" w:type="dxa"/>
              <w:right w:w="80" w:type="dxa"/>
            </w:tcMar>
            <w:vAlign w:val="center"/>
          </w:tcPr>
          <w:p w14:paraId="284A75C5">
            <w:pPr>
              <w:keepNext w:val="0"/>
              <w:keepLines/>
              <w:spacing w:before="0" w:after="0" w:line="372" w:lineRule="exact"/>
              <w:ind w:left="0" w:right="0" w:firstLine="0"/>
              <w:jc w:val="center"/>
            </w:pPr>
            <w:r>
              <w:rPr>
                <w:rFonts w:ascii="Times New Roman" w:hAnsi="Times New Roman"/>
                <w:b w:val="0"/>
                <w:i w:val="0"/>
                <w:color w:val="000000"/>
                <w:sz w:val="26"/>
              </w:rPr>
              <w:t>86,85%</w:t>
            </w:r>
          </w:p>
        </w:tc>
        <w:tc>
          <w:tcPr>
            <w:tcW w:w="1077" w:type="dxa"/>
            <w:tcMar>
              <w:top w:w="55" w:type="dxa"/>
              <w:left w:w="80" w:type="dxa"/>
              <w:bottom w:w="55" w:type="dxa"/>
              <w:right w:w="80" w:type="dxa"/>
            </w:tcMar>
            <w:vAlign w:val="center"/>
          </w:tcPr>
          <w:p w14:paraId="7768A734">
            <w:pPr>
              <w:keepNext w:val="0"/>
              <w:keepLines/>
              <w:spacing w:before="0" w:after="0" w:line="372" w:lineRule="exact"/>
              <w:ind w:left="0" w:right="0" w:firstLine="0"/>
              <w:jc w:val="center"/>
            </w:pPr>
            <w:r>
              <w:rPr>
                <w:rFonts w:ascii="Times New Roman" w:hAnsi="Times New Roman"/>
                <w:b w:val="0"/>
                <w:i w:val="0"/>
                <w:color w:val="000000"/>
                <w:sz w:val="26"/>
              </w:rPr>
              <w:t>6,69%</w:t>
            </w:r>
          </w:p>
        </w:tc>
        <w:tc>
          <w:tcPr>
            <w:tcW w:w="1191" w:type="dxa"/>
            <w:tcMar>
              <w:top w:w="55" w:type="dxa"/>
              <w:left w:w="80" w:type="dxa"/>
              <w:bottom w:w="55" w:type="dxa"/>
              <w:right w:w="80" w:type="dxa"/>
            </w:tcMar>
            <w:vAlign w:val="center"/>
          </w:tcPr>
          <w:p w14:paraId="58E0CF6F">
            <w:pPr>
              <w:keepNext w:val="0"/>
              <w:keepLines/>
              <w:spacing w:before="0" w:after="0" w:line="372" w:lineRule="exact"/>
              <w:ind w:left="0" w:right="0" w:firstLine="0"/>
              <w:jc w:val="center"/>
            </w:pPr>
            <w:r>
              <w:rPr>
                <w:rFonts w:ascii="Times New Roman" w:hAnsi="Times New Roman"/>
                <w:b w:val="0"/>
                <w:i w:val="0"/>
                <w:color w:val="000000"/>
                <w:sz w:val="26"/>
              </w:rPr>
              <w:t>0,9663</w:t>
            </w:r>
          </w:p>
        </w:tc>
      </w:tr>
    </w:tbl>
    <w:p w14:paraId="6503ED5B">
      <w:pPr>
        <w:keepNext w:val="0"/>
        <w:keepLines w:val="0"/>
        <w:widowControl/>
        <w:spacing w:before="0" w:after="120" w:line="372" w:lineRule="exact"/>
        <w:ind w:firstLine="567"/>
        <w:jc w:val="both"/>
      </w:pPr>
      <w:r>
        <w:rPr>
          <w:rFonts w:ascii="Times New Roman" w:hAnsi="Times New Roman"/>
          <w:color w:val="000000"/>
          <w:sz w:val="26"/>
        </w:rPr>
        <w:t>* ROC-AUC là giá trị được lưu trong báo cáo nguồn; 0,9500 có thể là giá trị thay thế khi phép tính lỗi. Trung bình AUC chưa loại các giá trị thay thế này.</w:t>
      </w:r>
      <w:r>
        <w:rPr>
          <w:rFonts w:ascii="Times New Roman" w:hAnsi="Times New Roman"/>
          <w:color w:val="000000"/>
          <w:sz w:val="26"/>
        </w:rPr>
        <w:br w:type="page"/>
      </w:r>
    </w:p>
    <w:p w14:paraId="615763E7">
      <w:pPr>
        <w:keepNext/>
        <w:keepLines/>
        <w:widowControl/>
        <w:spacing w:before="180" w:after="180" w:line="372" w:lineRule="exact"/>
        <w:ind w:firstLine="0"/>
        <w:jc w:val="center"/>
        <w:rPr>
          <w:b/>
          <w:bCs/>
          <w:i/>
          <w:iCs/>
          <w:color w:val="000000"/>
          <w:lang w:val="en-US"/>
        </w:rPr>
      </w:pPr>
      <w:bookmarkStart w:id="463" w:name="report_nav_30142"/>
      <w:r>
        <w:rPr>
          <w:rFonts w:ascii="Times New Roman" w:hAnsi="Times New Roman"/>
          <w:b/>
          <w:i w:val="0"/>
          <w:color w:val="000000"/>
          <w:sz w:val="26"/>
        </w:rPr>
        <w:t>Bảng 3.10 Thống kê hiệu năng trung bình toàn diện và xếp hạng ba thuật toán trên 23 tập dữ liệu</w:t>
      </w:r>
      <w:bookmarkEnd w:id="463"/>
    </w:p>
    <w:tbl>
      <w:tblPr>
        <w:tblStyle w:val="9"/>
        <w:tblW w:w="907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71"/>
        <w:gridCol w:w="1134"/>
        <w:gridCol w:w="1417"/>
        <w:gridCol w:w="1134"/>
        <w:gridCol w:w="1134"/>
        <w:gridCol w:w="1304"/>
        <w:gridCol w:w="1077"/>
      </w:tblGrid>
      <w:tr w14:paraId="227E6D8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871" w:type="dxa"/>
            <w:tcMar>
              <w:top w:w="55" w:type="dxa"/>
              <w:left w:w="80" w:type="dxa"/>
              <w:bottom w:w="55" w:type="dxa"/>
              <w:right w:w="80" w:type="dxa"/>
            </w:tcMar>
            <w:vAlign w:val="center"/>
          </w:tcPr>
          <w:p w14:paraId="3CC6737A">
            <w:pPr>
              <w:keepNext/>
              <w:keepLines/>
              <w:spacing w:before="0" w:after="0" w:line="372" w:lineRule="exact"/>
              <w:ind w:left="0" w:right="0" w:firstLine="0"/>
              <w:jc w:val="center"/>
            </w:pPr>
            <w:r>
              <w:rPr>
                <w:rFonts w:ascii="Times New Roman" w:hAnsi="Times New Roman"/>
                <w:b/>
                <w:i w:val="0"/>
                <w:color w:val="000000"/>
                <w:sz w:val="26"/>
              </w:rPr>
              <w:t>Thuật toán</w:t>
            </w:r>
          </w:p>
        </w:tc>
        <w:tc>
          <w:tcPr>
            <w:tcW w:w="1134" w:type="dxa"/>
            <w:tcMar>
              <w:top w:w="55" w:type="dxa"/>
              <w:left w:w="80" w:type="dxa"/>
              <w:bottom w:w="55" w:type="dxa"/>
              <w:right w:w="80" w:type="dxa"/>
            </w:tcMar>
            <w:vAlign w:val="center"/>
          </w:tcPr>
          <w:p w14:paraId="6AF1B477">
            <w:pPr>
              <w:keepNext/>
              <w:keepLines/>
              <w:spacing w:before="0" w:after="0" w:line="372" w:lineRule="exact"/>
              <w:ind w:left="0" w:right="0" w:firstLine="0"/>
              <w:jc w:val="center"/>
            </w:pPr>
            <w:r>
              <w:rPr>
                <w:rFonts w:ascii="Times New Roman" w:hAnsi="Times New Roman"/>
                <w:b/>
                <w:i w:val="0"/>
                <w:color w:val="000000"/>
                <w:sz w:val="26"/>
              </w:rPr>
              <w:t>ACC (%)</w:t>
            </w:r>
          </w:p>
        </w:tc>
        <w:tc>
          <w:tcPr>
            <w:tcW w:w="1417" w:type="dxa"/>
            <w:tcMar>
              <w:top w:w="55" w:type="dxa"/>
              <w:left w:w="80" w:type="dxa"/>
              <w:bottom w:w="55" w:type="dxa"/>
              <w:right w:w="80" w:type="dxa"/>
            </w:tcMar>
            <w:vAlign w:val="center"/>
          </w:tcPr>
          <w:p w14:paraId="7391535A">
            <w:pPr>
              <w:keepNext/>
              <w:keepLines/>
              <w:spacing w:before="0" w:after="0" w:line="372" w:lineRule="exact"/>
              <w:ind w:left="0" w:right="0" w:firstLine="0"/>
              <w:jc w:val="center"/>
            </w:pPr>
            <w:r>
              <w:rPr>
                <w:rFonts w:ascii="Times New Roman" w:hAnsi="Times New Roman"/>
                <w:b/>
                <w:i w:val="0"/>
                <w:color w:val="000000"/>
                <w:sz w:val="26"/>
              </w:rPr>
              <w:t>Precision (%)</w:t>
            </w:r>
          </w:p>
        </w:tc>
        <w:tc>
          <w:tcPr>
            <w:tcW w:w="1134" w:type="dxa"/>
            <w:tcMar>
              <w:top w:w="55" w:type="dxa"/>
              <w:left w:w="80" w:type="dxa"/>
              <w:bottom w:w="55" w:type="dxa"/>
              <w:right w:w="80" w:type="dxa"/>
            </w:tcMar>
            <w:vAlign w:val="center"/>
          </w:tcPr>
          <w:p w14:paraId="3473675B">
            <w:pPr>
              <w:keepNext/>
              <w:keepLines/>
              <w:spacing w:before="0" w:after="0" w:line="372" w:lineRule="exact"/>
              <w:ind w:left="0" w:right="0" w:firstLine="0"/>
              <w:jc w:val="center"/>
            </w:pPr>
            <w:r>
              <w:rPr>
                <w:rFonts w:ascii="Times New Roman" w:hAnsi="Times New Roman"/>
                <w:b/>
                <w:i w:val="0"/>
                <w:color w:val="000000"/>
                <w:sz w:val="26"/>
              </w:rPr>
              <w:t>F1 (%)</w:t>
            </w:r>
          </w:p>
        </w:tc>
        <w:tc>
          <w:tcPr>
            <w:tcW w:w="1134" w:type="dxa"/>
            <w:tcMar>
              <w:top w:w="55" w:type="dxa"/>
              <w:left w:w="80" w:type="dxa"/>
              <w:bottom w:w="55" w:type="dxa"/>
              <w:right w:w="80" w:type="dxa"/>
            </w:tcMar>
            <w:vAlign w:val="center"/>
          </w:tcPr>
          <w:p w14:paraId="75B76F3F">
            <w:pPr>
              <w:keepNext/>
              <w:keepLines/>
              <w:spacing w:before="0" w:after="0" w:line="372" w:lineRule="exact"/>
              <w:ind w:left="0" w:right="0" w:firstLine="0"/>
              <w:jc w:val="center"/>
            </w:pPr>
            <w:r>
              <w:rPr>
                <w:rFonts w:ascii="Times New Roman" w:hAnsi="Times New Roman"/>
                <w:b/>
                <w:i w:val="0"/>
                <w:color w:val="000000"/>
                <w:sz w:val="26"/>
              </w:rPr>
              <w:t>FPR (%)</w:t>
            </w:r>
          </w:p>
        </w:tc>
        <w:tc>
          <w:tcPr>
            <w:tcW w:w="1304" w:type="dxa"/>
            <w:tcMar>
              <w:top w:w="55" w:type="dxa"/>
              <w:left w:w="80" w:type="dxa"/>
              <w:bottom w:w="55" w:type="dxa"/>
              <w:right w:w="80" w:type="dxa"/>
            </w:tcMar>
            <w:vAlign w:val="center"/>
          </w:tcPr>
          <w:p w14:paraId="15F0A794">
            <w:pPr>
              <w:keepNext/>
              <w:keepLines/>
              <w:spacing w:before="0" w:after="0" w:line="372" w:lineRule="exact"/>
              <w:ind w:left="0" w:right="0" w:firstLine="0"/>
              <w:jc w:val="center"/>
            </w:pPr>
            <w:r>
              <w:rPr>
                <w:rFonts w:ascii="Times New Roman" w:hAnsi="Times New Roman"/>
                <w:b/>
                <w:i w:val="0"/>
                <w:color w:val="000000"/>
                <w:sz w:val="26"/>
              </w:rPr>
              <w:t>AUC*</w:t>
            </w:r>
          </w:p>
        </w:tc>
        <w:tc>
          <w:tcPr>
            <w:tcW w:w="1077" w:type="dxa"/>
            <w:tcMar>
              <w:top w:w="55" w:type="dxa"/>
              <w:left w:w="80" w:type="dxa"/>
              <w:bottom w:w="55" w:type="dxa"/>
              <w:right w:w="80" w:type="dxa"/>
            </w:tcMar>
            <w:vAlign w:val="center"/>
          </w:tcPr>
          <w:p w14:paraId="05181482">
            <w:pPr>
              <w:keepNext/>
              <w:keepLines/>
              <w:spacing w:before="0" w:after="0" w:line="372" w:lineRule="exact"/>
              <w:ind w:left="0" w:right="0" w:firstLine="0"/>
              <w:jc w:val="center"/>
            </w:pPr>
            <w:r>
              <w:rPr>
                <w:rFonts w:ascii="Times New Roman" w:hAnsi="Times New Roman"/>
                <w:b/>
                <w:i w:val="0"/>
                <w:color w:val="000000"/>
                <w:sz w:val="26"/>
              </w:rPr>
              <w:t>Hạng F1</w:t>
            </w:r>
          </w:p>
        </w:tc>
      </w:tr>
      <w:tr w14:paraId="314C9D4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6F3959EF">
            <w:pPr>
              <w:keepNext/>
              <w:keepLines/>
              <w:spacing w:before="0" w:after="0" w:line="372" w:lineRule="exact"/>
              <w:ind w:left="0" w:right="0" w:firstLine="0"/>
              <w:jc w:val="left"/>
            </w:pPr>
            <w:r>
              <w:rPr>
                <w:rFonts w:ascii="Times New Roman" w:hAnsi="Times New Roman"/>
                <w:b w:val="0"/>
                <w:i w:val="0"/>
                <w:color w:val="000000"/>
                <w:sz w:val="26"/>
              </w:rPr>
              <w:t>XGBoost</w:t>
            </w:r>
          </w:p>
        </w:tc>
        <w:tc>
          <w:tcPr>
            <w:tcW w:w="1134" w:type="dxa"/>
            <w:tcMar>
              <w:top w:w="55" w:type="dxa"/>
              <w:left w:w="80" w:type="dxa"/>
              <w:bottom w:w="55" w:type="dxa"/>
              <w:right w:w="80" w:type="dxa"/>
            </w:tcMar>
            <w:vAlign w:val="center"/>
          </w:tcPr>
          <w:p w14:paraId="5A0AFDE1">
            <w:pPr>
              <w:keepNext/>
              <w:keepLines/>
              <w:spacing w:before="0" w:after="0" w:line="372" w:lineRule="exact"/>
              <w:ind w:left="0" w:right="0" w:firstLine="0"/>
              <w:jc w:val="center"/>
            </w:pPr>
            <w:r>
              <w:rPr>
                <w:rFonts w:ascii="Times New Roman" w:hAnsi="Times New Roman"/>
                <w:b w:val="0"/>
                <w:i w:val="0"/>
                <w:color w:val="000000"/>
                <w:sz w:val="26"/>
              </w:rPr>
              <w:t>98,18</w:t>
            </w:r>
          </w:p>
        </w:tc>
        <w:tc>
          <w:tcPr>
            <w:tcW w:w="1417" w:type="dxa"/>
            <w:tcMar>
              <w:top w:w="55" w:type="dxa"/>
              <w:left w:w="80" w:type="dxa"/>
              <w:bottom w:w="55" w:type="dxa"/>
              <w:right w:w="80" w:type="dxa"/>
            </w:tcMar>
            <w:vAlign w:val="center"/>
          </w:tcPr>
          <w:p w14:paraId="6611C7A5">
            <w:pPr>
              <w:keepNext/>
              <w:keepLines/>
              <w:spacing w:before="0" w:after="0" w:line="372" w:lineRule="exact"/>
              <w:ind w:left="0" w:right="0" w:firstLine="0"/>
              <w:jc w:val="center"/>
            </w:pPr>
            <w:r>
              <w:rPr>
                <w:rFonts w:ascii="Times New Roman" w:hAnsi="Times New Roman"/>
                <w:b w:val="0"/>
                <w:i w:val="0"/>
                <w:color w:val="000000"/>
                <w:sz w:val="26"/>
              </w:rPr>
              <w:t>98,22</w:t>
            </w:r>
          </w:p>
        </w:tc>
        <w:tc>
          <w:tcPr>
            <w:tcW w:w="1134" w:type="dxa"/>
            <w:tcMar>
              <w:top w:w="55" w:type="dxa"/>
              <w:left w:w="80" w:type="dxa"/>
              <w:bottom w:w="55" w:type="dxa"/>
              <w:right w:w="80" w:type="dxa"/>
            </w:tcMar>
            <w:vAlign w:val="center"/>
          </w:tcPr>
          <w:p w14:paraId="7ED1EBAE">
            <w:pPr>
              <w:keepNext/>
              <w:keepLines/>
              <w:spacing w:before="0" w:after="0" w:line="372" w:lineRule="exact"/>
              <w:ind w:left="0" w:right="0" w:firstLine="0"/>
              <w:jc w:val="center"/>
            </w:pPr>
            <w:r>
              <w:rPr>
                <w:rFonts w:ascii="Times New Roman" w:hAnsi="Times New Roman"/>
                <w:b w:val="0"/>
                <w:i w:val="0"/>
                <w:color w:val="000000"/>
                <w:sz w:val="26"/>
              </w:rPr>
              <w:t>98,15</w:t>
            </w:r>
          </w:p>
        </w:tc>
        <w:tc>
          <w:tcPr>
            <w:tcW w:w="1134" w:type="dxa"/>
            <w:tcMar>
              <w:top w:w="55" w:type="dxa"/>
              <w:left w:w="80" w:type="dxa"/>
              <w:bottom w:w="55" w:type="dxa"/>
              <w:right w:w="80" w:type="dxa"/>
            </w:tcMar>
            <w:vAlign w:val="center"/>
          </w:tcPr>
          <w:p w14:paraId="2B88547A">
            <w:pPr>
              <w:keepNext/>
              <w:keepLines/>
              <w:spacing w:before="0" w:after="0" w:line="372" w:lineRule="exact"/>
              <w:ind w:left="0" w:right="0" w:firstLine="0"/>
              <w:jc w:val="center"/>
            </w:pPr>
            <w:r>
              <w:rPr>
                <w:rFonts w:ascii="Times New Roman" w:hAnsi="Times New Roman"/>
                <w:b w:val="0"/>
                <w:i w:val="0"/>
                <w:color w:val="000000"/>
                <w:sz w:val="26"/>
              </w:rPr>
              <w:t>1,22</w:t>
            </w:r>
          </w:p>
        </w:tc>
        <w:tc>
          <w:tcPr>
            <w:tcW w:w="1304" w:type="dxa"/>
            <w:tcMar>
              <w:top w:w="55" w:type="dxa"/>
              <w:left w:w="80" w:type="dxa"/>
              <w:bottom w:w="55" w:type="dxa"/>
              <w:right w:w="80" w:type="dxa"/>
            </w:tcMar>
            <w:vAlign w:val="center"/>
          </w:tcPr>
          <w:p w14:paraId="6AD3577E">
            <w:pPr>
              <w:keepNext/>
              <w:keepLines/>
              <w:spacing w:before="0" w:after="0" w:line="372" w:lineRule="exact"/>
              <w:ind w:left="0" w:right="0" w:firstLine="0"/>
              <w:jc w:val="center"/>
            </w:pPr>
            <w:r>
              <w:rPr>
                <w:rFonts w:ascii="Times New Roman" w:hAnsi="Times New Roman"/>
                <w:b w:val="0"/>
                <w:i w:val="0"/>
                <w:color w:val="000000"/>
                <w:sz w:val="26"/>
              </w:rPr>
              <w:t>0,9925</w:t>
            </w:r>
          </w:p>
        </w:tc>
        <w:tc>
          <w:tcPr>
            <w:tcW w:w="1077" w:type="dxa"/>
            <w:tcMar>
              <w:top w:w="55" w:type="dxa"/>
              <w:left w:w="80" w:type="dxa"/>
              <w:bottom w:w="55" w:type="dxa"/>
              <w:right w:w="80" w:type="dxa"/>
            </w:tcMar>
            <w:vAlign w:val="center"/>
          </w:tcPr>
          <w:p w14:paraId="48FB7C24">
            <w:pPr>
              <w:keepNext/>
              <w:keepLines/>
              <w:spacing w:before="0" w:after="0" w:line="372" w:lineRule="exact"/>
              <w:ind w:left="0" w:right="0" w:firstLine="0"/>
              <w:jc w:val="center"/>
            </w:pPr>
            <w:r>
              <w:rPr>
                <w:rFonts w:ascii="Times New Roman" w:hAnsi="Times New Roman"/>
                <w:b w:val="0"/>
                <w:i w:val="0"/>
                <w:color w:val="000000"/>
                <w:sz w:val="26"/>
              </w:rPr>
              <w:t>1</w:t>
            </w:r>
          </w:p>
        </w:tc>
      </w:tr>
      <w:tr w14:paraId="30C9764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3EDC77F">
            <w:pPr>
              <w:keepNext/>
              <w:keepLines/>
              <w:spacing w:before="0" w:after="0" w:line="372" w:lineRule="exact"/>
              <w:ind w:left="0" w:right="0" w:firstLine="0"/>
              <w:jc w:val="left"/>
            </w:pPr>
            <w:r>
              <w:rPr>
                <w:rFonts w:ascii="Times New Roman" w:hAnsi="Times New Roman"/>
                <w:b w:val="0"/>
                <w:i w:val="0"/>
                <w:color w:val="000000"/>
                <w:sz w:val="26"/>
              </w:rPr>
              <w:t>Random Forest</w:t>
            </w:r>
          </w:p>
        </w:tc>
        <w:tc>
          <w:tcPr>
            <w:tcW w:w="1134" w:type="dxa"/>
            <w:tcMar>
              <w:top w:w="55" w:type="dxa"/>
              <w:left w:w="80" w:type="dxa"/>
              <w:bottom w:w="55" w:type="dxa"/>
              <w:right w:w="80" w:type="dxa"/>
            </w:tcMar>
            <w:vAlign w:val="center"/>
          </w:tcPr>
          <w:p w14:paraId="7CE9C6BC">
            <w:pPr>
              <w:keepNext/>
              <w:keepLines/>
              <w:spacing w:before="0" w:after="0" w:line="372" w:lineRule="exact"/>
              <w:ind w:left="0" w:right="0" w:firstLine="0"/>
              <w:jc w:val="center"/>
            </w:pPr>
            <w:r>
              <w:rPr>
                <w:rFonts w:ascii="Times New Roman" w:hAnsi="Times New Roman"/>
                <w:b w:val="0"/>
                <w:i w:val="0"/>
                <w:color w:val="000000"/>
                <w:sz w:val="26"/>
              </w:rPr>
              <w:t>97,62</w:t>
            </w:r>
          </w:p>
        </w:tc>
        <w:tc>
          <w:tcPr>
            <w:tcW w:w="1417" w:type="dxa"/>
            <w:tcMar>
              <w:top w:w="55" w:type="dxa"/>
              <w:left w:w="80" w:type="dxa"/>
              <w:bottom w:w="55" w:type="dxa"/>
              <w:right w:w="80" w:type="dxa"/>
            </w:tcMar>
            <w:vAlign w:val="center"/>
          </w:tcPr>
          <w:p w14:paraId="4BDEDB2E">
            <w:pPr>
              <w:keepNext/>
              <w:keepLines/>
              <w:spacing w:before="0" w:after="0" w:line="372" w:lineRule="exact"/>
              <w:ind w:left="0" w:right="0" w:firstLine="0"/>
              <w:jc w:val="center"/>
            </w:pPr>
            <w:r>
              <w:rPr>
                <w:rFonts w:ascii="Times New Roman" w:hAnsi="Times New Roman"/>
                <w:b w:val="0"/>
                <w:i w:val="0"/>
                <w:color w:val="000000"/>
                <w:sz w:val="26"/>
              </w:rPr>
              <w:t>97,95</w:t>
            </w:r>
          </w:p>
        </w:tc>
        <w:tc>
          <w:tcPr>
            <w:tcW w:w="1134" w:type="dxa"/>
            <w:tcMar>
              <w:top w:w="55" w:type="dxa"/>
              <w:left w:w="80" w:type="dxa"/>
              <w:bottom w:w="55" w:type="dxa"/>
              <w:right w:w="80" w:type="dxa"/>
            </w:tcMar>
            <w:vAlign w:val="center"/>
          </w:tcPr>
          <w:p w14:paraId="5E329F97">
            <w:pPr>
              <w:keepNext/>
              <w:keepLines/>
              <w:spacing w:before="0" w:after="0" w:line="372" w:lineRule="exact"/>
              <w:ind w:left="0" w:right="0" w:firstLine="0"/>
              <w:jc w:val="center"/>
            </w:pPr>
            <w:r>
              <w:rPr>
                <w:rFonts w:ascii="Times New Roman" w:hAnsi="Times New Roman"/>
                <w:b w:val="0"/>
                <w:i w:val="0"/>
                <w:color w:val="000000"/>
                <w:sz w:val="26"/>
              </w:rPr>
              <w:t>97,74</w:t>
            </w:r>
          </w:p>
        </w:tc>
        <w:tc>
          <w:tcPr>
            <w:tcW w:w="1134" w:type="dxa"/>
            <w:tcMar>
              <w:top w:w="55" w:type="dxa"/>
              <w:left w:w="80" w:type="dxa"/>
              <w:bottom w:w="55" w:type="dxa"/>
              <w:right w:w="80" w:type="dxa"/>
            </w:tcMar>
            <w:vAlign w:val="center"/>
          </w:tcPr>
          <w:p w14:paraId="5CE31842">
            <w:pPr>
              <w:keepNext/>
              <w:keepLines/>
              <w:spacing w:before="0" w:after="0" w:line="372" w:lineRule="exact"/>
              <w:ind w:left="0" w:right="0" w:firstLine="0"/>
              <w:jc w:val="center"/>
            </w:pPr>
            <w:r>
              <w:rPr>
                <w:rFonts w:ascii="Times New Roman" w:hAnsi="Times New Roman"/>
                <w:b w:val="0"/>
                <w:i w:val="0"/>
                <w:color w:val="000000"/>
                <w:sz w:val="26"/>
              </w:rPr>
              <w:t>1,77</w:t>
            </w:r>
          </w:p>
        </w:tc>
        <w:tc>
          <w:tcPr>
            <w:tcW w:w="1304" w:type="dxa"/>
            <w:tcMar>
              <w:top w:w="55" w:type="dxa"/>
              <w:left w:w="80" w:type="dxa"/>
              <w:bottom w:w="55" w:type="dxa"/>
              <w:right w:w="80" w:type="dxa"/>
            </w:tcMar>
            <w:vAlign w:val="center"/>
          </w:tcPr>
          <w:p w14:paraId="0460ADE5">
            <w:pPr>
              <w:keepNext/>
              <w:keepLines/>
              <w:spacing w:before="0" w:after="0" w:line="372" w:lineRule="exact"/>
              <w:ind w:left="0" w:right="0" w:firstLine="0"/>
              <w:jc w:val="center"/>
            </w:pPr>
            <w:r>
              <w:rPr>
                <w:rFonts w:ascii="Times New Roman" w:hAnsi="Times New Roman"/>
                <w:b w:val="0"/>
                <w:i w:val="0"/>
                <w:color w:val="000000"/>
                <w:sz w:val="26"/>
              </w:rPr>
              <w:t>0,9918</w:t>
            </w:r>
          </w:p>
        </w:tc>
        <w:tc>
          <w:tcPr>
            <w:tcW w:w="1077" w:type="dxa"/>
            <w:tcMar>
              <w:top w:w="55" w:type="dxa"/>
              <w:left w:w="80" w:type="dxa"/>
              <w:bottom w:w="55" w:type="dxa"/>
              <w:right w:w="80" w:type="dxa"/>
            </w:tcMar>
            <w:vAlign w:val="center"/>
          </w:tcPr>
          <w:p w14:paraId="57613F03">
            <w:pPr>
              <w:keepNext/>
              <w:keepLines/>
              <w:spacing w:before="0" w:after="0" w:line="372" w:lineRule="exact"/>
              <w:ind w:left="0" w:right="0" w:firstLine="0"/>
              <w:jc w:val="center"/>
            </w:pPr>
            <w:r>
              <w:rPr>
                <w:rFonts w:ascii="Times New Roman" w:hAnsi="Times New Roman"/>
                <w:b w:val="0"/>
                <w:i w:val="0"/>
                <w:color w:val="000000"/>
                <w:sz w:val="26"/>
              </w:rPr>
              <w:t>2</w:t>
            </w:r>
          </w:p>
        </w:tc>
      </w:tr>
      <w:tr w14:paraId="68D64B7B">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5432E6D">
            <w:pPr>
              <w:keepNext w:val="0"/>
              <w:keepLines/>
              <w:spacing w:before="0" w:after="0" w:line="372" w:lineRule="exact"/>
              <w:ind w:left="0" w:right="0" w:firstLine="0"/>
              <w:jc w:val="left"/>
            </w:pPr>
            <w:r>
              <w:rPr>
                <w:rFonts w:ascii="Times New Roman" w:hAnsi="Times New Roman"/>
                <w:b w:val="0"/>
                <w:i w:val="0"/>
                <w:color w:val="000000"/>
                <w:sz w:val="26"/>
              </w:rPr>
              <w:t>MLP</w:t>
            </w:r>
          </w:p>
        </w:tc>
        <w:tc>
          <w:tcPr>
            <w:tcW w:w="1134" w:type="dxa"/>
            <w:tcMar>
              <w:top w:w="55" w:type="dxa"/>
              <w:left w:w="80" w:type="dxa"/>
              <w:bottom w:w="55" w:type="dxa"/>
              <w:right w:w="80" w:type="dxa"/>
            </w:tcMar>
            <w:vAlign w:val="center"/>
          </w:tcPr>
          <w:p w14:paraId="144E0EC6">
            <w:pPr>
              <w:keepNext w:val="0"/>
              <w:keepLines/>
              <w:spacing w:before="0" w:after="0" w:line="372" w:lineRule="exact"/>
              <w:ind w:left="0" w:right="0" w:firstLine="0"/>
              <w:jc w:val="center"/>
            </w:pPr>
            <w:r>
              <w:rPr>
                <w:rFonts w:ascii="Times New Roman" w:hAnsi="Times New Roman"/>
                <w:b w:val="0"/>
                <w:i w:val="0"/>
                <w:color w:val="000000"/>
                <w:sz w:val="26"/>
              </w:rPr>
              <w:t>97,06</w:t>
            </w:r>
          </w:p>
        </w:tc>
        <w:tc>
          <w:tcPr>
            <w:tcW w:w="1417" w:type="dxa"/>
            <w:tcMar>
              <w:top w:w="55" w:type="dxa"/>
              <w:left w:w="80" w:type="dxa"/>
              <w:bottom w:w="55" w:type="dxa"/>
              <w:right w:w="80" w:type="dxa"/>
            </w:tcMar>
            <w:vAlign w:val="center"/>
          </w:tcPr>
          <w:p w14:paraId="744B8EA3">
            <w:pPr>
              <w:keepNext w:val="0"/>
              <w:keepLines/>
              <w:spacing w:before="0" w:after="0" w:line="372" w:lineRule="exact"/>
              <w:ind w:left="0" w:right="0" w:firstLine="0"/>
              <w:jc w:val="center"/>
            </w:pPr>
            <w:r>
              <w:rPr>
                <w:rFonts w:ascii="Times New Roman" w:hAnsi="Times New Roman"/>
                <w:b w:val="0"/>
                <w:i w:val="0"/>
                <w:color w:val="000000"/>
                <w:sz w:val="26"/>
              </w:rPr>
              <w:t>97,10</w:t>
            </w:r>
          </w:p>
        </w:tc>
        <w:tc>
          <w:tcPr>
            <w:tcW w:w="1134" w:type="dxa"/>
            <w:tcMar>
              <w:top w:w="55" w:type="dxa"/>
              <w:left w:w="80" w:type="dxa"/>
              <w:bottom w:w="55" w:type="dxa"/>
              <w:right w:w="80" w:type="dxa"/>
            </w:tcMar>
            <w:vAlign w:val="center"/>
          </w:tcPr>
          <w:p w14:paraId="0A06B7CF">
            <w:pPr>
              <w:keepNext w:val="0"/>
              <w:keepLines/>
              <w:spacing w:before="0" w:after="0" w:line="372" w:lineRule="exact"/>
              <w:ind w:left="0" w:right="0" w:firstLine="0"/>
              <w:jc w:val="center"/>
            </w:pPr>
            <w:r>
              <w:rPr>
                <w:rFonts w:ascii="Times New Roman" w:hAnsi="Times New Roman"/>
                <w:b w:val="0"/>
                <w:i w:val="0"/>
                <w:color w:val="000000"/>
                <w:sz w:val="26"/>
              </w:rPr>
              <w:t>97,02</w:t>
            </w:r>
          </w:p>
        </w:tc>
        <w:tc>
          <w:tcPr>
            <w:tcW w:w="1134" w:type="dxa"/>
            <w:tcMar>
              <w:top w:w="55" w:type="dxa"/>
              <w:left w:w="80" w:type="dxa"/>
              <w:bottom w:w="55" w:type="dxa"/>
              <w:right w:w="80" w:type="dxa"/>
            </w:tcMar>
            <w:vAlign w:val="center"/>
          </w:tcPr>
          <w:p w14:paraId="5B8E6902">
            <w:pPr>
              <w:keepNext w:val="0"/>
              <w:keepLines/>
              <w:spacing w:before="0" w:after="0" w:line="372" w:lineRule="exact"/>
              <w:ind w:left="0" w:right="0" w:firstLine="0"/>
              <w:jc w:val="center"/>
            </w:pPr>
            <w:r>
              <w:rPr>
                <w:rFonts w:ascii="Times New Roman" w:hAnsi="Times New Roman"/>
                <w:b w:val="0"/>
                <w:i w:val="0"/>
                <w:color w:val="000000"/>
                <w:sz w:val="26"/>
              </w:rPr>
              <w:t>2,19</w:t>
            </w:r>
          </w:p>
        </w:tc>
        <w:tc>
          <w:tcPr>
            <w:tcW w:w="1304" w:type="dxa"/>
            <w:tcMar>
              <w:top w:w="55" w:type="dxa"/>
              <w:left w:w="80" w:type="dxa"/>
              <w:bottom w:w="55" w:type="dxa"/>
              <w:right w:w="80" w:type="dxa"/>
            </w:tcMar>
            <w:vAlign w:val="center"/>
          </w:tcPr>
          <w:p w14:paraId="3C5F8769">
            <w:pPr>
              <w:keepNext w:val="0"/>
              <w:keepLines/>
              <w:spacing w:before="0" w:after="0" w:line="372" w:lineRule="exact"/>
              <w:ind w:left="0" w:right="0" w:firstLine="0"/>
              <w:jc w:val="center"/>
            </w:pPr>
            <w:r>
              <w:rPr>
                <w:rFonts w:ascii="Times New Roman" w:hAnsi="Times New Roman"/>
                <w:b w:val="0"/>
                <w:i w:val="0"/>
                <w:color w:val="000000"/>
                <w:sz w:val="26"/>
              </w:rPr>
              <w:t>0,9878</w:t>
            </w:r>
          </w:p>
        </w:tc>
        <w:tc>
          <w:tcPr>
            <w:tcW w:w="1077" w:type="dxa"/>
            <w:tcMar>
              <w:top w:w="55" w:type="dxa"/>
              <w:left w:w="80" w:type="dxa"/>
              <w:bottom w:w="55" w:type="dxa"/>
              <w:right w:w="80" w:type="dxa"/>
            </w:tcMar>
            <w:vAlign w:val="center"/>
          </w:tcPr>
          <w:p w14:paraId="37B86DD5">
            <w:pPr>
              <w:keepNext w:val="0"/>
              <w:keepLines/>
              <w:spacing w:before="0" w:after="0" w:line="372" w:lineRule="exact"/>
              <w:ind w:left="0" w:right="0" w:firstLine="0"/>
              <w:jc w:val="center"/>
            </w:pPr>
            <w:r>
              <w:rPr>
                <w:rFonts w:ascii="Times New Roman" w:hAnsi="Times New Roman"/>
                <w:b w:val="0"/>
                <w:i w:val="0"/>
                <w:color w:val="000000"/>
                <w:sz w:val="26"/>
              </w:rPr>
              <w:t>3</w:t>
            </w:r>
          </w:p>
        </w:tc>
      </w:tr>
    </w:tbl>
    <w:p w14:paraId="2B303B21">
      <w:pPr>
        <w:keepNext/>
        <w:keepLines/>
        <w:spacing w:before="120" w:after="0" w:line="240" w:lineRule="auto"/>
        <w:ind w:firstLine="0"/>
        <w:jc w:val="center"/>
      </w:pPr>
      <w:r>
        <w:rPr>
          <w:rFonts w:ascii="Times New Roman" w:hAnsi="Times New Roman"/>
          <w:color w:val="000000"/>
          <w:sz w:val="26"/>
        </w:rPr>
        <w:drawing>
          <wp:inline distT="0" distB="0" distL="0" distR="0">
            <wp:extent cx="5669280" cy="3239770"/>
            <wp:effectExtent l="0" t="0" r="0" b="0"/>
            <wp:docPr id="2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a:picLocks noChangeAspect="1" noChangeArrowheads="1"/>
                    </pic:cNvPicPr>
                  </pic:nvPicPr>
                  <pic:blipFill>
                    <a:blip r:embed="rId68"/>
                    <a:stretch>
                      <a:fillRect/>
                    </a:stretch>
                  </pic:blipFill>
                  <pic:spPr>
                    <a:xfrm>
                      <a:off x="0" y="0"/>
                      <a:ext cx="5669280" cy="3239770"/>
                    </a:xfrm>
                    <a:prstGeom prst="rect">
                      <a:avLst/>
                    </a:prstGeom>
                    <a:noFill/>
                  </pic:spPr>
                </pic:pic>
              </a:graphicData>
            </a:graphic>
          </wp:inline>
        </w:drawing>
      </w:r>
    </w:p>
    <w:p w14:paraId="55E42C54">
      <w:pPr>
        <w:keepNext w:val="0"/>
        <w:keepLines/>
        <w:widowControl/>
        <w:spacing w:before="180" w:after="180" w:line="372" w:lineRule="exact"/>
        <w:ind w:firstLine="0"/>
        <w:jc w:val="center"/>
        <w:rPr>
          <w:b/>
          <w:bCs/>
          <w:i/>
          <w:iCs/>
          <w:color w:val="000000"/>
          <w:lang w:val="en-US"/>
        </w:rPr>
      </w:pPr>
      <w:bookmarkStart w:id="464" w:name="updated_nav_138"/>
      <w:bookmarkEnd w:id="464"/>
      <w:bookmarkStart w:id="465" w:name="_p0ea3nsmxjou"/>
      <w:bookmarkEnd w:id="465"/>
      <w:bookmarkStart w:id="466" w:name="toc16_21024"/>
      <w:bookmarkEnd w:id="466"/>
      <w:bookmarkStart w:id="467" w:name="report_nav_30143"/>
      <w:r>
        <w:rPr>
          <w:rFonts w:ascii="Times New Roman" w:hAnsi="Times New Roman"/>
          <w:b/>
          <w:i w:val="0"/>
          <w:color w:val="000000"/>
          <w:sz w:val="26"/>
        </w:rPr>
        <w:t>Hình 3.16 Dashboard malware ở phiên bản lịch sử (không đại diện báo cáo 23 bộ dữ liệu)</w:t>
      </w:r>
      <w:bookmarkEnd w:id="467"/>
    </w:p>
    <w:p w14:paraId="59751216">
      <w:pPr>
        <w:keepNext/>
        <w:keepLines/>
        <w:spacing w:before="120" w:after="0" w:line="240" w:lineRule="auto"/>
        <w:ind w:firstLine="0"/>
        <w:jc w:val="center"/>
      </w:pPr>
      <w:r>
        <w:rPr>
          <w:rFonts w:ascii="Times New Roman" w:hAnsi="Times New Roman"/>
          <w:color w:val="000000"/>
          <w:sz w:val="26"/>
        </w:rPr>
        <w:drawing>
          <wp:inline distT="0" distB="0" distL="0" distR="0">
            <wp:extent cx="5760085" cy="6720205"/>
            <wp:effectExtent l="0" t="0" r="0" b="0"/>
            <wp:docPr id="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9"/>
                    <pic:cNvPicPr>
                      <a:picLocks noChangeAspect="1" noChangeArrowheads="1"/>
                    </pic:cNvPicPr>
                  </pic:nvPicPr>
                  <pic:blipFill>
                    <a:blip r:embed="rId69"/>
                    <a:stretch>
                      <a:fillRect/>
                    </a:stretch>
                  </pic:blipFill>
                  <pic:spPr>
                    <a:xfrm>
                      <a:off x="0" y="0"/>
                      <a:ext cx="5760085" cy="6720205"/>
                    </a:xfrm>
                    <a:prstGeom prst="rect">
                      <a:avLst/>
                    </a:prstGeom>
                    <a:noFill/>
                  </pic:spPr>
                </pic:pic>
              </a:graphicData>
            </a:graphic>
          </wp:inline>
        </w:drawing>
      </w:r>
    </w:p>
    <w:p w14:paraId="6C352AD6">
      <w:pPr>
        <w:keepNext w:val="0"/>
        <w:keepLines/>
        <w:widowControl/>
        <w:spacing w:before="180" w:after="180" w:line="372" w:lineRule="exact"/>
        <w:ind w:firstLine="0"/>
        <w:jc w:val="center"/>
        <w:rPr>
          <w:b/>
          <w:bCs/>
          <w:i/>
          <w:iCs/>
          <w:color w:val="000000"/>
          <w:lang w:val="en-US"/>
        </w:rPr>
      </w:pPr>
      <w:bookmarkStart w:id="468" w:name="toc16_21025"/>
      <w:bookmarkEnd w:id="468"/>
      <w:bookmarkStart w:id="469" w:name="report_nav_30144"/>
      <w:r>
        <w:rPr>
          <w:rFonts w:ascii="Times New Roman" w:hAnsi="Times New Roman"/>
          <w:b/>
          <w:i w:val="0"/>
          <w:color w:val="000000"/>
          <w:sz w:val="26"/>
        </w:rPr>
        <w:t>Hình 3.17 Accuracy, F1, ROC-AUC và FPR được lưu trên 23 bộ dữ liệu malware</w:t>
      </w:r>
      <w:bookmarkEnd w:id="469"/>
    </w:p>
    <w:p w14:paraId="0205305A">
      <w:pPr>
        <w:keepNext/>
        <w:keepLines/>
        <w:spacing w:before="120" w:after="0" w:line="240" w:lineRule="auto"/>
        <w:ind w:firstLine="0"/>
        <w:jc w:val="center"/>
      </w:pPr>
      <w:r>
        <w:rPr>
          <w:rFonts w:ascii="Times New Roman" w:hAnsi="Times New Roman"/>
          <w:color w:val="000000"/>
          <w:sz w:val="26"/>
        </w:rPr>
        <w:drawing>
          <wp:inline distT="0" distB="0" distL="0" distR="0">
            <wp:extent cx="5760085" cy="5184140"/>
            <wp:effectExtent l="0" t="0" r="0" b="0"/>
            <wp:docPr id="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0"/>
                    <pic:cNvPicPr>
                      <a:picLocks noChangeAspect="1" noChangeArrowheads="1"/>
                    </pic:cNvPicPr>
                  </pic:nvPicPr>
                  <pic:blipFill>
                    <a:blip r:embed="rId70"/>
                    <a:stretch>
                      <a:fillRect/>
                    </a:stretch>
                  </pic:blipFill>
                  <pic:spPr>
                    <a:xfrm>
                      <a:off x="0" y="0"/>
                      <a:ext cx="5760085" cy="5184140"/>
                    </a:xfrm>
                    <a:prstGeom prst="rect">
                      <a:avLst/>
                    </a:prstGeom>
                    <a:noFill/>
                  </pic:spPr>
                </pic:pic>
              </a:graphicData>
            </a:graphic>
          </wp:inline>
        </w:drawing>
      </w:r>
    </w:p>
    <w:p w14:paraId="110274AA">
      <w:pPr>
        <w:keepNext w:val="0"/>
        <w:keepLines/>
        <w:widowControl/>
        <w:spacing w:before="180" w:after="180" w:line="372" w:lineRule="exact"/>
        <w:ind w:firstLine="0"/>
        <w:jc w:val="center"/>
        <w:rPr>
          <w:b/>
          <w:bCs/>
          <w:i/>
          <w:iCs/>
          <w:color w:val="000000"/>
          <w:lang w:val="en-US"/>
        </w:rPr>
      </w:pPr>
      <w:bookmarkStart w:id="470" w:name="toc16_21026"/>
      <w:bookmarkEnd w:id="470"/>
      <w:bookmarkStart w:id="471" w:name="report_nav_30145"/>
      <w:r>
        <w:rPr>
          <w:rFonts w:ascii="Times New Roman" w:hAnsi="Times New Roman"/>
          <w:b/>
          <w:i w:val="0"/>
          <w:color w:val="000000"/>
          <w:sz w:val="26"/>
        </w:rPr>
        <w:t>Hình 3.18 F1 và FPR trung bình theo tám nhóm dữ liệu an ninh mạng</w:t>
      </w:r>
      <w:bookmarkEnd w:id="471"/>
    </w:p>
    <w:p w14:paraId="53171AE3">
      <w:pPr>
        <w:pStyle w:val="4"/>
        <w:keepNext/>
        <w:keepLines w:val="0"/>
        <w:widowControl/>
        <w:spacing w:before="200" w:after="120" w:line="372" w:lineRule="exact"/>
        <w:ind w:firstLine="0"/>
      </w:pPr>
      <w:bookmarkStart w:id="472" w:name="_lq2lljwy2vde"/>
      <w:bookmarkEnd w:id="472"/>
      <w:bookmarkStart w:id="473" w:name="report_nav_30146"/>
      <w:r>
        <w:rPr>
          <w:rFonts w:ascii="Times New Roman" w:hAnsi="Times New Roman"/>
          <w:b/>
          <w:i/>
          <w:color w:val="000000"/>
          <w:sz w:val="26"/>
          <w:lang w:val="en-US"/>
        </w:rPr>
        <w:t>3.4.6 Metric bộ model scanner đã lưu</w:t>
      </w:r>
      <w:bookmarkEnd w:id="473"/>
      <w:bookmarkStart w:id="474" w:name="updated_nav_140"/>
      <w:bookmarkEnd w:id="474"/>
    </w:p>
    <w:p w14:paraId="0B55B801">
      <w:pPr>
        <w:keepNext w:val="0"/>
        <w:keepLines w:val="0"/>
        <w:widowControl/>
        <w:spacing w:before="0" w:after="120" w:line="372" w:lineRule="exact"/>
        <w:ind w:firstLine="567"/>
        <w:jc w:val="both"/>
      </w:pPr>
      <w:r>
        <w:rPr>
          <w:rFonts w:ascii="Times New Roman" w:hAnsi="Times New Roman"/>
          <w:color w:val="000000"/>
          <w:sz w:val="26"/>
        </w:rPr>
        <w:t>Metadata Scanner phiên bản 3.0.0-multi-domain ghi thời điểm 24/10/2026 00:04:43 và bốn miền PE, PDF, Script, Office. Bộ PE có 19.611 mẫu; theo phép chia 80/20 trong script, tập train ngoài có 15.688 mẫu và test có 3.923 mẫu. Bảng 3.11 dùng metric của metadata này, thay cho mốc 19/09/2026 trước cập nhật.</w:t>
      </w:r>
    </w:p>
    <w:p w14:paraId="53A588A4">
      <w:pPr>
        <w:keepNext w:val="0"/>
        <w:keepLines w:val="0"/>
        <w:widowControl/>
        <w:spacing w:before="0" w:after="120" w:line="372" w:lineRule="exact"/>
        <w:ind w:firstLine="567"/>
        <w:jc w:val="both"/>
      </w:pPr>
      <w:r>
        <w:rPr>
          <w:rFonts w:ascii="Times New Roman" w:hAnsi="Times New Roman"/>
          <w:color w:val="000000"/>
          <w:sz w:val="26"/>
        </w:rPr>
        <w:t>Trong miền PE, Accuracy của RF, XGBoost và MLP lần lượt là 99,06%, 99,18% và 98,32%; Recall lần lượt là 99,76%, 99,93% và 99,69%. Ba miền PDF, Script, Office ghi các metric bằng 1,0 trên dữ liệu mô phỏng. Median vẫn được tính trước chia và chưa có bộ tệp độc lập kiểm chứng toàn tuyến, nên các kết quả này chỉ phản ánh đánh giá đã lưu của từng mô hình.</w:t>
      </w:r>
    </w:p>
    <w:p w14:paraId="6613FFAA">
      <w:pPr>
        <w:keepNext w:val="0"/>
        <w:keepLines w:val="0"/>
        <w:widowControl/>
        <w:spacing w:before="0" w:after="120" w:line="372" w:lineRule="exact"/>
        <w:ind w:firstLine="567"/>
        <w:jc w:val="both"/>
      </w:pPr>
      <w:r>
        <w:rPr>
          <w:rFonts w:ascii="Times New Roman" w:hAnsi="Times New Roman"/>
          <w:color w:val="000000"/>
          <w:sz w:val="26"/>
          <w:lang w:val="en-US"/>
        </w:rPr>
        <w:t>Thứ tự 77 trường metadata là hợp đồng đầu vào quan trọng. Nếu extractor không tính được một trường và dùng median, đầu vào serving có thể khác dữ liệu đánh giá. Đánh giá end-to-end phải xuất feature từ byte tệp cùng nhãn và so với model; chỉ đọc Accuracy của CSV không trả lời được mức tương thích đó.</w:t>
      </w:r>
    </w:p>
    <w:p w14:paraId="27DA36BA">
      <w:pPr>
        <w:keepNext/>
        <w:keepLines/>
        <w:widowControl/>
        <w:spacing w:before="180" w:after="180" w:line="372" w:lineRule="exact"/>
        <w:ind w:firstLine="0"/>
        <w:jc w:val="center"/>
        <w:rPr>
          <w:b/>
          <w:bCs/>
          <w:i/>
          <w:iCs/>
          <w:color w:val="000000"/>
          <w:lang w:val="en-US"/>
        </w:rPr>
      </w:pPr>
      <w:bookmarkStart w:id="475" w:name="updated_nav_141"/>
      <w:bookmarkEnd w:id="475"/>
      <w:bookmarkStart w:id="476" w:name="_8a7oiyl0ykw3"/>
      <w:bookmarkEnd w:id="476"/>
      <w:bookmarkStart w:id="477" w:name="toc16_21072"/>
      <w:bookmarkEnd w:id="477"/>
      <w:bookmarkStart w:id="478" w:name="report_nav_30147"/>
      <w:r>
        <w:rPr>
          <w:rFonts w:ascii="Times New Roman" w:hAnsi="Times New Roman"/>
          <w:b/>
          <w:i w:val="0"/>
          <w:color w:val="000000"/>
          <w:sz w:val="26"/>
        </w:rPr>
        <w:t>Bảng 3.11 Metric Scanner PE trong metadata đa miền ngày 24/10/2026</w:t>
      </w:r>
      <w:bookmarkEnd w:id="478"/>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71"/>
        <w:gridCol w:w="1304"/>
        <w:gridCol w:w="1587"/>
        <w:gridCol w:w="1417"/>
        <w:gridCol w:w="1417"/>
        <w:gridCol w:w="1474"/>
      </w:tblGrid>
      <w:tr w14:paraId="075DD109">
        <w:tblPrEx>
          <w:tblCellMar>
            <w:top w:w="0" w:type="dxa"/>
            <w:left w:w="108" w:type="dxa"/>
            <w:bottom w:w="0" w:type="dxa"/>
            <w:right w:w="108" w:type="dxa"/>
          </w:tblCellMar>
        </w:tblPrEx>
        <w:trPr>
          <w:cantSplit/>
          <w:tblHeader/>
          <w:jc w:val="center"/>
        </w:trPr>
        <w:tc>
          <w:tcPr>
            <w:tcW w:w="1871" w:type="dxa"/>
            <w:tcMar>
              <w:top w:w="55" w:type="dxa"/>
              <w:left w:w="80" w:type="dxa"/>
              <w:bottom w:w="55" w:type="dxa"/>
              <w:right w:w="80" w:type="dxa"/>
            </w:tcMar>
            <w:vAlign w:val="center"/>
          </w:tcPr>
          <w:p w14:paraId="3AAF9662">
            <w:pPr>
              <w:keepNext/>
              <w:keepLines/>
              <w:spacing w:before="0" w:after="0" w:line="372" w:lineRule="exact"/>
              <w:ind w:left="0" w:right="0" w:firstLine="0"/>
              <w:jc w:val="center"/>
            </w:pPr>
            <w:r>
              <w:rPr>
                <w:rFonts w:ascii="Times New Roman" w:hAnsi="Times New Roman"/>
                <w:b/>
                <w:i w:val="0"/>
                <w:color w:val="000000"/>
                <w:sz w:val="26"/>
              </w:rPr>
              <w:t>Mô hình</w:t>
            </w:r>
          </w:p>
        </w:tc>
        <w:tc>
          <w:tcPr>
            <w:tcW w:w="1304" w:type="dxa"/>
            <w:tcMar>
              <w:top w:w="55" w:type="dxa"/>
              <w:left w:w="80" w:type="dxa"/>
              <w:bottom w:w="55" w:type="dxa"/>
              <w:right w:w="80" w:type="dxa"/>
            </w:tcMar>
            <w:vAlign w:val="center"/>
          </w:tcPr>
          <w:p w14:paraId="5A9E91CB">
            <w:pPr>
              <w:keepNext/>
              <w:keepLines/>
              <w:spacing w:before="0" w:after="0" w:line="372" w:lineRule="exact"/>
              <w:ind w:left="0" w:right="0" w:firstLine="0"/>
              <w:jc w:val="center"/>
            </w:pPr>
            <w:r>
              <w:rPr>
                <w:rFonts w:ascii="Times New Roman" w:hAnsi="Times New Roman"/>
                <w:b/>
                <w:i w:val="0"/>
                <w:color w:val="000000"/>
                <w:sz w:val="26"/>
              </w:rPr>
              <w:t>ACC (%)</w:t>
            </w:r>
          </w:p>
        </w:tc>
        <w:tc>
          <w:tcPr>
            <w:tcW w:w="1587" w:type="dxa"/>
            <w:tcMar>
              <w:top w:w="55" w:type="dxa"/>
              <w:left w:w="80" w:type="dxa"/>
              <w:bottom w:w="55" w:type="dxa"/>
              <w:right w:w="80" w:type="dxa"/>
            </w:tcMar>
            <w:vAlign w:val="center"/>
          </w:tcPr>
          <w:p w14:paraId="6BF1A136">
            <w:pPr>
              <w:keepNext/>
              <w:keepLines/>
              <w:spacing w:before="0" w:after="0" w:line="372" w:lineRule="exact"/>
              <w:ind w:left="0" w:right="0" w:firstLine="0"/>
              <w:jc w:val="center"/>
            </w:pPr>
            <w:r>
              <w:rPr>
                <w:rFonts w:ascii="Times New Roman" w:hAnsi="Times New Roman"/>
                <w:b/>
                <w:i w:val="0"/>
                <w:color w:val="000000"/>
                <w:sz w:val="26"/>
              </w:rPr>
              <w:t>Precision (%)</w:t>
            </w:r>
          </w:p>
        </w:tc>
        <w:tc>
          <w:tcPr>
            <w:tcW w:w="1417" w:type="dxa"/>
            <w:tcMar>
              <w:top w:w="55" w:type="dxa"/>
              <w:left w:w="80" w:type="dxa"/>
              <w:bottom w:w="55" w:type="dxa"/>
              <w:right w:w="80" w:type="dxa"/>
            </w:tcMar>
            <w:vAlign w:val="center"/>
          </w:tcPr>
          <w:p w14:paraId="585D932D">
            <w:pPr>
              <w:keepNext/>
              <w:keepLines/>
              <w:spacing w:before="0" w:after="0" w:line="372" w:lineRule="exact"/>
              <w:ind w:left="0" w:right="0" w:firstLine="0"/>
              <w:jc w:val="center"/>
            </w:pPr>
            <w:r>
              <w:rPr>
                <w:rFonts w:ascii="Times New Roman" w:hAnsi="Times New Roman"/>
                <w:b/>
                <w:i w:val="0"/>
                <w:color w:val="000000"/>
                <w:sz w:val="26"/>
              </w:rPr>
              <w:t>Recall (%)</w:t>
            </w:r>
          </w:p>
        </w:tc>
        <w:tc>
          <w:tcPr>
            <w:tcW w:w="1417" w:type="dxa"/>
            <w:tcMar>
              <w:top w:w="55" w:type="dxa"/>
              <w:left w:w="80" w:type="dxa"/>
              <w:bottom w:w="55" w:type="dxa"/>
              <w:right w:w="80" w:type="dxa"/>
            </w:tcMar>
            <w:vAlign w:val="center"/>
          </w:tcPr>
          <w:p w14:paraId="65CA5BDE">
            <w:pPr>
              <w:keepNext/>
              <w:keepLines/>
              <w:spacing w:before="0" w:after="0" w:line="372" w:lineRule="exact"/>
              <w:ind w:left="0" w:right="0" w:firstLine="0"/>
              <w:jc w:val="center"/>
            </w:pPr>
            <w:r>
              <w:rPr>
                <w:rFonts w:ascii="Times New Roman" w:hAnsi="Times New Roman"/>
                <w:b/>
                <w:i w:val="0"/>
                <w:color w:val="000000"/>
                <w:sz w:val="26"/>
              </w:rPr>
              <w:t>F1 (%)</w:t>
            </w:r>
          </w:p>
        </w:tc>
        <w:tc>
          <w:tcPr>
            <w:tcW w:w="1474" w:type="dxa"/>
            <w:tcMar>
              <w:top w:w="55" w:type="dxa"/>
              <w:left w:w="80" w:type="dxa"/>
              <w:bottom w:w="55" w:type="dxa"/>
              <w:right w:w="80" w:type="dxa"/>
            </w:tcMar>
            <w:vAlign w:val="center"/>
          </w:tcPr>
          <w:p w14:paraId="0BAA0DD8">
            <w:pPr>
              <w:keepNext/>
              <w:keepLines/>
              <w:spacing w:before="0" w:after="0" w:line="372" w:lineRule="exact"/>
              <w:ind w:left="0" w:right="0" w:firstLine="0"/>
              <w:jc w:val="center"/>
            </w:pPr>
            <w:r>
              <w:rPr>
                <w:rFonts w:ascii="Times New Roman" w:hAnsi="Times New Roman"/>
                <w:b/>
                <w:i w:val="0"/>
                <w:color w:val="000000"/>
                <w:sz w:val="26"/>
              </w:rPr>
              <w:t>AUC</w:t>
            </w:r>
          </w:p>
        </w:tc>
      </w:tr>
      <w:tr w14:paraId="25B973F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1FDAE42">
            <w:pPr>
              <w:keepNext/>
              <w:keepLines/>
              <w:spacing w:before="0" w:after="0" w:line="372" w:lineRule="exact"/>
              <w:ind w:left="0" w:right="0" w:firstLine="0"/>
              <w:jc w:val="left"/>
            </w:pPr>
            <w:r>
              <w:rPr>
                <w:rFonts w:ascii="Times New Roman" w:hAnsi="Times New Roman"/>
                <w:b w:val="0"/>
                <w:i w:val="0"/>
                <w:color w:val="000000"/>
                <w:sz w:val="26"/>
              </w:rPr>
              <w:t>Random Forest</w:t>
            </w:r>
          </w:p>
        </w:tc>
        <w:tc>
          <w:tcPr>
            <w:tcW w:w="1304" w:type="dxa"/>
            <w:tcMar>
              <w:top w:w="55" w:type="dxa"/>
              <w:left w:w="80" w:type="dxa"/>
              <w:bottom w:w="55" w:type="dxa"/>
              <w:right w:w="80" w:type="dxa"/>
            </w:tcMar>
            <w:vAlign w:val="center"/>
          </w:tcPr>
          <w:p w14:paraId="247278CC">
            <w:pPr>
              <w:keepNext/>
              <w:keepLines/>
              <w:spacing w:before="0" w:after="0" w:line="372" w:lineRule="exact"/>
              <w:ind w:left="0" w:right="0" w:firstLine="0"/>
              <w:jc w:val="center"/>
            </w:pPr>
            <w:r>
              <w:rPr>
                <w:rFonts w:ascii="Times New Roman" w:hAnsi="Times New Roman"/>
                <w:b w:val="0"/>
                <w:i w:val="0"/>
                <w:color w:val="000000"/>
                <w:sz w:val="26"/>
              </w:rPr>
              <w:t>99,06</w:t>
            </w:r>
          </w:p>
        </w:tc>
        <w:tc>
          <w:tcPr>
            <w:tcW w:w="1587" w:type="dxa"/>
            <w:tcMar>
              <w:top w:w="55" w:type="dxa"/>
              <w:left w:w="80" w:type="dxa"/>
              <w:bottom w:w="55" w:type="dxa"/>
              <w:right w:w="80" w:type="dxa"/>
            </w:tcMar>
            <w:vAlign w:val="center"/>
          </w:tcPr>
          <w:p w14:paraId="2A87ED45">
            <w:pPr>
              <w:keepNext/>
              <w:keepLines/>
              <w:spacing w:before="0" w:after="0" w:line="372" w:lineRule="exact"/>
              <w:ind w:left="0" w:right="0" w:firstLine="0"/>
              <w:jc w:val="center"/>
            </w:pPr>
            <w:r>
              <w:rPr>
                <w:rFonts w:ascii="Times New Roman" w:hAnsi="Times New Roman"/>
                <w:b w:val="0"/>
                <w:i w:val="0"/>
                <w:color w:val="000000"/>
                <w:sz w:val="26"/>
              </w:rPr>
              <w:t>98,98</w:t>
            </w:r>
          </w:p>
        </w:tc>
        <w:tc>
          <w:tcPr>
            <w:tcW w:w="1417" w:type="dxa"/>
            <w:tcMar>
              <w:top w:w="55" w:type="dxa"/>
              <w:left w:w="80" w:type="dxa"/>
              <w:bottom w:w="55" w:type="dxa"/>
              <w:right w:w="80" w:type="dxa"/>
            </w:tcMar>
            <w:vAlign w:val="center"/>
          </w:tcPr>
          <w:p w14:paraId="3DD5DB97">
            <w:pPr>
              <w:keepNext/>
              <w:keepLines/>
              <w:spacing w:before="0" w:after="0" w:line="372" w:lineRule="exact"/>
              <w:ind w:left="0" w:right="0" w:firstLine="0"/>
              <w:jc w:val="center"/>
            </w:pPr>
            <w:r>
              <w:rPr>
                <w:rFonts w:ascii="Times New Roman" w:hAnsi="Times New Roman"/>
                <w:b w:val="0"/>
                <w:i w:val="0"/>
                <w:color w:val="000000"/>
                <w:sz w:val="26"/>
              </w:rPr>
              <w:t>99,76</w:t>
            </w:r>
          </w:p>
        </w:tc>
        <w:tc>
          <w:tcPr>
            <w:tcW w:w="1417" w:type="dxa"/>
            <w:tcMar>
              <w:top w:w="55" w:type="dxa"/>
              <w:left w:w="80" w:type="dxa"/>
              <w:bottom w:w="55" w:type="dxa"/>
              <w:right w:w="80" w:type="dxa"/>
            </w:tcMar>
            <w:vAlign w:val="center"/>
          </w:tcPr>
          <w:p w14:paraId="5E15A216">
            <w:pPr>
              <w:keepNext/>
              <w:keepLines/>
              <w:spacing w:before="0" w:after="0" w:line="372" w:lineRule="exact"/>
              <w:ind w:left="0" w:right="0" w:firstLine="0"/>
              <w:jc w:val="center"/>
            </w:pPr>
            <w:r>
              <w:rPr>
                <w:rFonts w:ascii="Times New Roman" w:hAnsi="Times New Roman"/>
                <w:b w:val="0"/>
                <w:i w:val="0"/>
                <w:color w:val="000000"/>
                <w:sz w:val="26"/>
              </w:rPr>
              <w:t>99,37</w:t>
            </w:r>
          </w:p>
        </w:tc>
        <w:tc>
          <w:tcPr>
            <w:tcW w:w="1474" w:type="dxa"/>
            <w:tcMar>
              <w:top w:w="55" w:type="dxa"/>
              <w:left w:w="80" w:type="dxa"/>
              <w:bottom w:w="55" w:type="dxa"/>
              <w:right w:w="80" w:type="dxa"/>
            </w:tcMar>
            <w:vAlign w:val="center"/>
          </w:tcPr>
          <w:p w14:paraId="0A366C9C">
            <w:pPr>
              <w:keepNext/>
              <w:keepLines/>
              <w:spacing w:before="0" w:after="0" w:line="372" w:lineRule="exact"/>
              <w:ind w:left="0" w:right="0" w:firstLine="0"/>
              <w:jc w:val="center"/>
            </w:pPr>
            <w:r>
              <w:rPr>
                <w:rFonts w:ascii="Times New Roman" w:hAnsi="Times New Roman"/>
                <w:b w:val="0"/>
                <w:i w:val="0"/>
                <w:color w:val="000000"/>
                <w:sz w:val="26"/>
              </w:rPr>
              <w:t>0,9986</w:t>
            </w:r>
          </w:p>
        </w:tc>
      </w:tr>
      <w:tr w14:paraId="3D3B808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68FC53E7">
            <w:pPr>
              <w:keepNext/>
              <w:keepLines/>
              <w:spacing w:before="0" w:after="0" w:line="372" w:lineRule="exact"/>
              <w:ind w:left="0" w:right="0" w:firstLine="0"/>
              <w:jc w:val="left"/>
            </w:pPr>
            <w:r>
              <w:rPr>
                <w:rFonts w:ascii="Times New Roman" w:hAnsi="Times New Roman"/>
                <w:b w:val="0"/>
                <w:i w:val="0"/>
                <w:color w:val="000000"/>
                <w:sz w:val="26"/>
              </w:rPr>
              <w:t>XGBoost</w:t>
            </w:r>
          </w:p>
        </w:tc>
        <w:tc>
          <w:tcPr>
            <w:tcW w:w="1304" w:type="dxa"/>
            <w:tcMar>
              <w:top w:w="55" w:type="dxa"/>
              <w:left w:w="80" w:type="dxa"/>
              <w:bottom w:w="55" w:type="dxa"/>
              <w:right w:w="80" w:type="dxa"/>
            </w:tcMar>
            <w:vAlign w:val="center"/>
          </w:tcPr>
          <w:p w14:paraId="325027FB">
            <w:pPr>
              <w:keepNext/>
              <w:keepLines/>
              <w:spacing w:before="0" w:after="0" w:line="372" w:lineRule="exact"/>
              <w:ind w:left="0" w:right="0" w:firstLine="0"/>
              <w:jc w:val="center"/>
            </w:pPr>
            <w:r>
              <w:rPr>
                <w:rFonts w:ascii="Times New Roman" w:hAnsi="Times New Roman"/>
                <w:b w:val="0"/>
                <w:i w:val="0"/>
                <w:color w:val="000000"/>
                <w:sz w:val="26"/>
              </w:rPr>
              <w:t>99,18</w:t>
            </w:r>
          </w:p>
        </w:tc>
        <w:tc>
          <w:tcPr>
            <w:tcW w:w="1587" w:type="dxa"/>
            <w:tcMar>
              <w:top w:w="55" w:type="dxa"/>
              <w:left w:w="80" w:type="dxa"/>
              <w:bottom w:w="55" w:type="dxa"/>
              <w:right w:w="80" w:type="dxa"/>
            </w:tcMar>
            <w:vAlign w:val="center"/>
          </w:tcPr>
          <w:p w14:paraId="382F59F8">
            <w:pPr>
              <w:keepNext/>
              <w:keepLines/>
              <w:spacing w:before="0" w:after="0" w:line="372" w:lineRule="exact"/>
              <w:ind w:left="0" w:right="0" w:firstLine="0"/>
              <w:jc w:val="center"/>
            </w:pPr>
            <w:r>
              <w:rPr>
                <w:rFonts w:ascii="Times New Roman" w:hAnsi="Times New Roman"/>
                <w:b w:val="0"/>
                <w:i w:val="0"/>
                <w:color w:val="000000"/>
                <w:sz w:val="26"/>
              </w:rPr>
              <w:t>98,98</w:t>
            </w:r>
          </w:p>
        </w:tc>
        <w:tc>
          <w:tcPr>
            <w:tcW w:w="1417" w:type="dxa"/>
            <w:tcMar>
              <w:top w:w="55" w:type="dxa"/>
              <w:left w:w="80" w:type="dxa"/>
              <w:bottom w:w="55" w:type="dxa"/>
              <w:right w:w="80" w:type="dxa"/>
            </w:tcMar>
            <w:vAlign w:val="center"/>
          </w:tcPr>
          <w:p w14:paraId="0775E3AF">
            <w:pPr>
              <w:keepNext/>
              <w:keepLines/>
              <w:spacing w:before="0" w:after="0" w:line="372" w:lineRule="exact"/>
              <w:ind w:left="0" w:right="0" w:firstLine="0"/>
              <w:jc w:val="center"/>
            </w:pPr>
            <w:r>
              <w:rPr>
                <w:rFonts w:ascii="Times New Roman" w:hAnsi="Times New Roman"/>
                <w:b w:val="0"/>
                <w:i w:val="0"/>
                <w:color w:val="000000"/>
                <w:sz w:val="26"/>
              </w:rPr>
              <w:t>99,93</w:t>
            </w:r>
          </w:p>
        </w:tc>
        <w:tc>
          <w:tcPr>
            <w:tcW w:w="1417" w:type="dxa"/>
            <w:tcMar>
              <w:top w:w="55" w:type="dxa"/>
              <w:left w:w="80" w:type="dxa"/>
              <w:bottom w:w="55" w:type="dxa"/>
              <w:right w:w="80" w:type="dxa"/>
            </w:tcMar>
            <w:vAlign w:val="center"/>
          </w:tcPr>
          <w:p w14:paraId="2CF3A384">
            <w:pPr>
              <w:keepNext/>
              <w:keepLines/>
              <w:spacing w:before="0" w:after="0" w:line="372" w:lineRule="exact"/>
              <w:ind w:left="0" w:right="0" w:firstLine="0"/>
              <w:jc w:val="center"/>
            </w:pPr>
            <w:r>
              <w:rPr>
                <w:rFonts w:ascii="Times New Roman" w:hAnsi="Times New Roman"/>
                <w:b w:val="0"/>
                <w:i w:val="0"/>
                <w:color w:val="000000"/>
                <w:sz w:val="26"/>
              </w:rPr>
              <w:t>99,45</w:t>
            </w:r>
          </w:p>
        </w:tc>
        <w:tc>
          <w:tcPr>
            <w:tcW w:w="1474" w:type="dxa"/>
            <w:tcMar>
              <w:top w:w="55" w:type="dxa"/>
              <w:left w:w="80" w:type="dxa"/>
              <w:bottom w:w="55" w:type="dxa"/>
              <w:right w:w="80" w:type="dxa"/>
            </w:tcMar>
            <w:vAlign w:val="center"/>
          </w:tcPr>
          <w:p w14:paraId="745BB1B4">
            <w:pPr>
              <w:keepNext/>
              <w:keepLines/>
              <w:spacing w:before="0" w:after="0" w:line="372" w:lineRule="exact"/>
              <w:ind w:left="0" w:right="0" w:firstLine="0"/>
              <w:jc w:val="center"/>
            </w:pPr>
            <w:r>
              <w:rPr>
                <w:rFonts w:ascii="Times New Roman" w:hAnsi="Times New Roman"/>
                <w:b w:val="0"/>
                <w:i w:val="0"/>
                <w:color w:val="000000"/>
                <w:sz w:val="26"/>
              </w:rPr>
              <w:t>0,9980</w:t>
            </w:r>
          </w:p>
        </w:tc>
      </w:tr>
      <w:tr w14:paraId="0C015A1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6959E30F">
            <w:pPr>
              <w:keepNext w:val="0"/>
              <w:keepLines/>
              <w:spacing w:before="0" w:after="0" w:line="372" w:lineRule="exact"/>
              <w:ind w:left="0" w:right="0" w:firstLine="0"/>
              <w:jc w:val="left"/>
            </w:pPr>
            <w:r>
              <w:rPr>
                <w:rFonts w:ascii="Times New Roman" w:hAnsi="Times New Roman"/>
                <w:b w:val="0"/>
                <w:i w:val="0"/>
                <w:color w:val="000000"/>
                <w:sz w:val="26"/>
              </w:rPr>
              <w:t>MLP</w:t>
            </w:r>
          </w:p>
        </w:tc>
        <w:tc>
          <w:tcPr>
            <w:tcW w:w="1304" w:type="dxa"/>
            <w:tcMar>
              <w:top w:w="55" w:type="dxa"/>
              <w:left w:w="80" w:type="dxa"/>
              <w:bottom w:w="55" w:type="dxa"/>
              <w:right w:w="80" w:type="dxa"/>
            </w:tcMar>
            <w:vAlign w:val="center"/>
          </w:tcPr>
          <w:p w14:paraId="2AD6A4BB">
            <w:pPr>
              <w:keepNext w:val="0"/>
              <w:keepLines/>
              <w:spacing w:before="0" w:after="0" w:line="372" w:lineRule="exact"/>
              <w:ind w:left="0" w:right="0" w:firstLine="0"/>
              <w:jc w:val="center"/>
            </w:pPr>
            <w:r>
              <w:rPr>
                <w:rFonts w:ascii="Times New Roman" w:hAnsi="Times New Roman"/>
                <w:b w:val="0"/>
                <w:i w:val="0"/>
                <w:color w:val="000000"/>
                <w:sz w:val="26"/>
              </w:rPr>
              <w:t>98,32</w:t>
            </w:r>
          </w:p>
        </w:tc>
        <w:tc>
          <w:tcPr>
            <w:tcW w:w="1587" w:type="dxa"/>
            <w:tcMar>
              <w:top w:w="55" w:type="dxa"/>
              <w:left w:w="80" w:type="dxa"/>
              <w:bottom w:w="55" w:type="dxa"/>
              <w:right w:w="80" w:type="dxa"/>
            </w:tcMar>
            <w:vAlign w:val="center"/>
          </w:tcPr>
          <w:p w14:paraId="216475AA">
            <w:pPr>
              <w:keepNext w:val="0"/>
              <w:keepLines/>
              <w:spacing w:before="0" w:after="0" w:line="372" w:lineRule="exact"/>
              <w:ind w:left="0" w:right="0" w:firstLine="0"/>
              <w:jc w:val="center"/>
            </w:pPr>
            <w:r>
              <w:rPr>
                <w:rFonts w:ascii="Times New Roman" w:hAnsi="Times New Roman"/>
                <w:b w:val="0"/>
                <w:i w:val="0"/>
                <w:color w:val="000000"/>
                <w:sz w:val="26"/>
              </w:rPr>
              <w:t>98,08</w:t>
            </w:r>
          </w:p>
        </w:tc>
        <w:tc>
          <w:tcPr>
            <w:tcW w:w="1417" w:type="dxa"/>
            <w:tcMar>
              <w:top w:w="55" w:type="dxa"/>
              <w:left w:w="80" w:type="dxa"/>
              <w:bottom w:w="55" w:type="dxa"/>
              <w:right w:w="80" w:type="dxa"/>
            </w:tcMar>
            <w:vAlign w:val="center"/>
          </w:tcPr>
          <w:p w14:paraId="1BF0A632">
            <w:pPr>
              <w:keepNext w:val="0"/>
              <w:keepLines/>
              <w:spacing w:before="0" w:after="0" w:line="372" w:lineRule="exact"/>
              <w:ind w:left="0" w:right="0" w:firstLine="0"/>
              <w:jc w:val="center"/>
            </w:pPr>
            <w:r>
              <w:rPr>
                <w:rFonts w:ascii="Times New Roman" w:hAnsi="Times New Roman"/>
                <w:b w:val="0"/>
                <w:i w:val="0"/>
                <w:color w:val="000000"/>
                <w:sz w:val="26"/>
              </w:rPr>
              <w:t>99,69</w:t>
            </w:r>
          </w:p>
        </w:tc>
        <w:tc>
          <w:tcPr>
            <w:tcW w:w="1417" w:type="dxa"/>
            <w:tcMar>
              <w:top w:w="55" w:type="dxa"/>
              <w:left w:w="80" w:type="dxa"/>
              <w:bottom w:w="55" w:type="dxa"/>
              <w:right w:w="80" w:type="dxa"/>
            </w:tcMar>
            <w:vAlign w:val="center"/>
          </w:tcPr>
          <w:p w14:paraId="56A977DE">
            <w:pPr>
              <w:keepNext w:val="0"/>
              <w:keepLines/>
              <w:spacing w:before="0" w:after="0" w:line="372" w:lineRule="exact"/>
              <w:ind w:left="0" w:right="0" w:firstLine="0"/>
              <w:jc w:val="center"/>
            </w:pPr>
            <w:r>
              <w:rPr>
                <w:rFonts w:ascii="Times New Roman" w:hAnsi="Times New Roman"/>
                <w:b w:val="0"/>
                <w:i w:val="0"/>
                <w:color w:val="000000"/>
                <w:sz w:val="26"/>
              </w:rPr>
              <w:t>98,88</w:t>
            </w:r>
          </w:p>
        </w:tc>
        <w:tc>
          <w:tcPr>
            <w:tcW w:w="1474" w:type="dxa"/>
            <w:tcMar>
              <w:top w:w="55" w:type="dxa"/>
              <w:left w:w="80" w:type="dxa"/>
              <w:bottom w:w="55" w:type="dxa"/>
              <w:right w:w="80" w:type="dxa"/>
            </w:tcMar>
            <w:vAlign w:val="center"/>
          </w:tcPr>
          <w:p w14:paraId="05631C97">
            <w:pPr>
              <w:keepNext w:val="0"/>
              <w:keepLines/>
              <w:spacing w:before="0" w:after="0" w:line="372" w:lineRule="exact"/>
              <w:ind w:left="0" w:right="0" w:firstLine="0"/>
              <w:jc w:val="center"/>
            </w:pPr>
            <w:r>
              <w:rPr>
                <w:rFonts w:ascii="Times New Roman" w:hAnsi="Times New Roman"/>
                <w:b w:val="0"/>
                <w:i w:val="0"/>
                <w:color w:val="000000"/>
                <w:sz w:val="26"/>
              </w:rPr>
              <w:t>0,9922</w:t>
            </w:r>
          </w:p>
        </w:tc>
      </w:tr>
    </w:tbl>
    <w:p w14:paraId="773BD2B8">
      <w:pPr>
        <w:pStyle w:val="4"/>
        <w:keepNext/>
        <w:keepLines w:val="0"/>
        <w:widowControl/>
        <w:spacing w:before="200" w:after="120" w:line="372" w:lineRule="exact"/>
        <w:ind w:firstLine="0"/>
      </w:pPr>
      <w:bookmarkStart w:id="479" w:name="_db7dklilhuxi"/>
      <w:bookmarkEnd w:id="479"/>
      <w:bookmarkStart w:id="480" w:name="report_nav_30148"/>
      <w:r>
        <w:rPr>
          <w:rFonts w:ascii="Times New Roman" w:hAnsi="Times New Roman"/>
          <w:b/>
          <w:i/>
          <w:color w:val="000000"/>
          <w:sz w:val="26"/>
          <w:lang w:val="en-US"/>
        </w:rPr>
        <w:t>3.4.7 Minh họa chức năng quét tệp</w:t>
      </w:r>
      <w:bookmarkEnd w:id="480"/>
      <w:bookmarkStart w:id="481" w:name="updated_nav_142"/>
      <w:bookmarkEnd w:id="481"/>
    </w:p>
    <w:p w14:paraId="62BB713A">
      <w:pPr>
        <w:keepNext w:val="0"/>
        <w:keepLines w:val="0"/>
        <w:widowControl/>
        <w:spacing w:before="0" w:after="120" w:line="372" w:lineRule="exact"/>
        <w:ind w:firstLine="567"/>
        <w:jc w:val="both"/>
      </w:pPr>
      <w:r>
        <w:rPr>
          <w:rFonts w:ascii="Times New Roman" w:hAnsi="Times New Roman"/>
          <w:b w:val="0"/>
          <w:color w:val="000000"/>
          <w:sz w:val="26"/>
          <w:lang w:val="en-US"/>
        </w:rPr>
        <w:t>Hình 3.19 thể hiện tệp PE, hash nhận diện và ba nhánh suy luận. Dashboard đưa kết luận lành tính với rủi ro tổng hợp 25%. Điểm thô RF 59,6%, XGBoost 19,5% và MLP 0,1%. Khác biệt giữa điểm thô và nhãn cuối phù hợp cơ chế hậu xử lý bộ cài hoặc dấu hiệu tĩnh; không nên đọc nhãn đó như kết quả áp ngưỡng 0,5 trực tiếp cho từng score.</w:t>
      </w:r>
    </w:p>
    <w:p w14:paraId="10A64D4D">
      <w:pPr>
        <w:keepNext w:val="0"/>
        <w:keepLines w:val="0"/>
        <w:widowControl/>
        <w:spacing w:before="0" w:after="120" w:line="372" w:lineRule="exact"/>
        <w:ind w:firstLine="567"/>
        <w:jc w:val="both"/>
      </w:pPr>
      <w:r>
        <w:rPr>
          <w:rFonts w:ascii="Times New Roman" w:hAnsi="Times New Roman"/>
          <w:b w:val="0"/>
          <w:color w:val="000000"/>
          <w:sz w:val="26"/>
          <w:lang w:val="en-US"/>
        </w:rPr>
        <w:t>Hình 3.20 đưa kết luận phát hiện nguy hiểm với rủi ro 98,98%; điểm các model hiển thị 97,3%, 99,8% và 100,0%. Tên tệp mang tính minh họa không phải nhãn độc lập. Không có hồ sơ phát hành và giám định mẫu kèm ảnh, nên trường hợp này chỉ chứng minh hệ thống có thể hiển thị kết quả cảnh báo cho đầu vào cụ thể.</w:t>
      </w:r>
    </w:p>
    <w:p w14:paraId="0A82F078">
      <w:pPr>
        <w:keepNext w:val="0"/>
        <w:keepLines w:val="0"/>
        <w:widowControl/>
        <w:spacing w:before="0" w:after="120" w:line="372" w:lineRule="exact"/>
        <w:ind w:firstLine="567"/>
        <w:jc w:val="both"/>
      </w:pPr>
      <w:r>
        <w:rPr>
          <w:rFonts w:ascii="Times New Roman" w:hAnsi="Times New Roman"/>
          <w:color w:val="000000"/>
          <w:sz w:val="26"/>
        </w:rPr>
        <w:t>Bộ mẫu trong dags/malware_samples/ bổ sung các trường hợp PDF sạch, PDF chứa JavaScript, script quản trị, script làm mờ và PE mô phỏng packer; bản cập nhật còn có revosetup.exe. Những mẫu này giúp kiểm tra định tuyến, trích xuất và phản hồi giao diện. Các tỷ lệ quét được mô tả trong bản chỉnh sửa chưa kèm log cùng phiên bản; đặc biệt mức 33,05% không đạt ngưỡng cảnh báo 35% của code hiện tại. Báo cáo do đó không dùng các tỷ lệ này làm kết quả kiểm chứng mới. Hai ảnh PE dưới đây được giữ làm minh họa lịch sử.</w:t>
      </w:r>
    </w:p>
    <w:p w14:paraId="4FD75DCD">
      <w:pPr>
        <w:keepNext w:val="0"/>
        <w:keepLines w:val="0"/>
        <w:widowControl/>
        <w:spacing w:before="0" w:after="120" w:line="372" w:lineRule="exact"/>
        <w:ind w:firstLine="567"/>
        <w:jc w:val="both"/>
      </w:pPr>
      <w:r>
        <w:rPr>
          <w:rFonts w:ascii="Times New Roman" w:hAnsi="Times New Roman"/>
          <w:color w:val="000000"/>
          <w:sz w:val="26"/>
          <w:lang w:val="en-US"/>
        </w:rPr>
        <w:t>Việc cải thiện serving nên ưu tiên trạng thái rõ khi thiếu model, đặc trưng ngoài phạm vi hoặc parser lỗi. Điểm quy tắc cần được gắn nhãn nguồn; nhận diện chữ ký phải tách khỏi xác minh tin cậy. Những thay đổi này giúp người dùng hiểu kết quả trước khi bổ sung các cơ chế nâng cao như calibration hoặc phát hiện ngoài miền.</w:t>
      </w:r>
    </w:p>
    <w:p w14:paraId="02266972">
      <w:pPr>
        <w:keepNext/>
        <w:keepLines/>
        <w:spacing w:before="120" w:after="0" w:line="240" w:lineRule="auto"/>
        <w:ind w:firstLine="0"/>
        <w:jc w:val="center"/>
      </w:pPr>
      <w:r>
        <w:rPr>
          <w:rFonts w:ascii="Times New Roman" w:hAnsi="Times New Roman"/>
          <w:color w:val="000000"/>
          <w:sz w:val="26"/>
        </w:rPr>
        <w:drawing>
          <wp:inline distT="0" distB="0" distL="0" distR="0">
            <wp:extent cx="5669280" cy="3959860"/>
            <wp:effectExtent l="0" t="0" r="0" b="0"/>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png"/>
                    <pic:cNvPicPr>
                      <a:picLocks noChangeAspect="1" noChangeArrowheads="1"/>
                    </pic:cNvPicPr>
                  </pic:nvPicPr>
                  <pic:blipFill>
                    <a:blip r:embed="rId71"/>
                    <a:stretch>
                      <a:fillRect/>
                    </a:stretch>
                  </pic:blipFill>
                  <pic:spPr>
                    <a:xfrm>
                      <a:off x="0" y="0"/>
                      <a:ext cx="5669280" cy="3959860"/>
                    </a:xfrm>
                    <a:prstGeom prst="rect">
                      <a:avLst/>
                    </a:prstGeom>
                    <a:noFill/>
                  </pic:spPr>
                </pic:pic>
              </a:graphicData>
            </a:graphic>
          </wp:inline>
        </w:drawing>
      </w:r>
    </w:p>
    <w:p w14:paraId="454E56C0">
      <w:pPr>
        <w:keepNext w:val="0"/>
        <w:keepLines/>
        <w:widowControl/>
        <w:spacing w:before="180" w:after="180" w:line="372" w:lineRule="exact"/>
        <w:ind w:firstLine="0"/>
        <w:jc w:val="center"/>
        <w:rPr>
          <w:b/>
          <w:bCs/>
          <w:i/>
          <w:iCs/>
          <w:color w:val="000000"/>
          <w:lang w:val="en-US"/>
        </w:rPr>
      </w:pPr>
      <w:bookmarkStart w:id="482" w:name="toc16_21027"/>
      <w:bookmarkEnd w:id="482"/>
      <w:bookmarkStart w:id="483" w:name="_p8pzjatvnea5"/>
      <w:bookmarkEnd w:id="483"/>
      <w:bookmarkStart w:id="484" w:name="updated_nav_143"/>
      <w:bookmarkEnd w:id="484"/>
      <w:bookmarkStart w:id="485" w:name="report_nav_30149"/>
      <w:r>
        <w:rPr>
          <w:rFonts w:ascii="Times New Roman" w:hAnsi="Times New Roman"/>
          <w:b/>
          <w:i w:val="0"/>
          <w:color w:val="000000"/>
          <w:sz w:val="26"/>
        </w:rPr>
        <w:t>Hình 3.19 Kết quả quét 7z.exe ở phiên bản Scanner lịch sử</w:t>
      </w:r>
      <w:bookmarkEnd w:id="485"/>
    </w:p>
    <w:p w14:paraId="07834C7A">
      <w:pPr>
        <w:keepNext/>
        <w:keepLines/>
        <w:spacing w:before="120" w:after="0" w:line="240" w:lineRule="auto"/>
        <w:ind w:firstLine="0"/>
        <w:jc w:val="center"/>
      </w:pPr>
      <w:r>
        <w:rPr>
          <w:rFonts w:ascii="Times New Roman" w:hAnsi="Times New Roman"/>
          <w:color w:val="000000"/>
          <w:sz w:val="26"/>
        </w:rPr>
        <w:drawing>
          <wp:inline distT="0" distB="0" distL="0" distR="0">
            <wp:extent cx="5669280" cy="3959860"/>
            <wp:effectExtent l="0" t="0" r="0" b="0"/>
            <wp:docPr id="2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png"/>
                    <pic:cNvPicPr>
                      <a:picLocks noChangeAspect="1" noChangeArrowheads="1"/>
                    </pic:cNvPicPr>
                  </pic:nvPicPr>
                  <pic:blipFill>
                    <a:blip r:embed="rId72"/>
                    <a:stretch>
                      <a:fillRect/>
                    </a:stretch>
                  </pic:blipFill>
                  <pic:spPr>
                    <a:xfrm>
                      <a:off x="0" y="0"/>
                      <a:ext cx="5669280" cy="3959860"/>
                    </a:xfrm>
                    <a:prstGeom prst="rect">
                      <a:avLst/>
                    </a:prstGeom>
                    <a:noFill/>
                  </pic:spPr>
                </pic:pic>
              </a:graphicData>
            </a:graphic>
          </wp:inline>
        </w:drawing>
      </w:r>
    </w:p>
    <w:p w14:paraId="7779778F">
      <w:pPr>
        <w:keepNext w:val="0"/>
        <w:keepLines/>
        <w:widowControl/>
        <w:spacing w:before="180" w:after="180" w:line="372" w:lineRule="exact"/>
        <w:ind w:firstLine="0"/>
        <w:jc w:val="center"/>
        <w:rPr>
          <w:b/>
          <w:bCs/>
          <w:i/>
          <w:iCs/>
          <w:color w:val="000000"/>
          <w:lang w:val="en-US"/>
        </w:rPr>
      </w:pPr>
      <w:bookmarkStart w:id="486" w:name="_t76m1pegy4ad"/>
      <w:bookmarkEnd w:id="486"/>
      <w:bookmarkStart w:id="487" w:name="updated_nav_144"/>
      <w:bookmarkEnd w:id="487"/>
      <w:bookmarkStart w:id="488" w:name="toc16_21028"/>
      <w:bookmarkEnd w:id="488"/>
      <w:bookmarkStart w:id="489" w:name="report_nav_30150"/>
      <w:r>
        <w:rPr>
          <w:rFonts w:ascii="Times New Roman" w:hAnsi="Times New Roman"/>
          <w:b/>
          <w:i w:val="0"/>
          <w:color w:val="000000"/>
          <w:sz w:val="26"/>
        </w:rPr>
        <w:t>Hình 3.20 Kết quả quét fake_trojan_test.exe ở phiên bản Scanner lịch sử</w:t>
      </w:r>
      <w:bookmarkEnd w:id="489"/>
      <w:r>
        <w:rPr>
          <w:rFonts w:ascii="Times New Roman" w:hAnsi="Times New Roman"/>
          <w:b/>
          <w:i w:val="0"/>
          <w:color w:val="000000"/>
          <w:sz w:val="26"/>
        </w:rPr>
        <w:br w:type="page"/>
      </w:r>
    </w:p>
    <w:p w14:paraId="38886865">
      <w:pPr>
        <w:pStyle w:val="4"/>
        <w:keepNext/>
        <w:keepLines w:val="0"/>
        <w:widowControl/>
        <w:spacing w:before="200" w:after="120" w:line="372" w:lineRule="exact"/>
        <w:ind w:firstLine="0"/>
      </w:pPr>
      <w:bookmarkStart w:id="490" w:name="report_nav_30151"/>
      <w:r>
        <w:rPr>
          <w:rFonts w:ascii="Times New Roman" w:hAnsi="Times New Roman"/>
          <w:b/>
          <w:i/>
          <w:color w:val="000000"/>
          <w:sz w:val="26"/>
          <w:lang w:val="en-US"/>
        </w:rPr>
        <w:t>3.4.8 Thiết kế thực nghiệm và quy mô dữ liệu</w:t>
      </w:r>
      <w:bookmarkEnd w:id="490"/>
      <w:bookmarkStart w:id="491" w:name="updated_nav_145"/>
      <w:bookmarkEnd w:id="491"/>
    </w:p>
    <w:p w14:paraId="6491FEC7">
      <w:pPr>
        <w:keepNext w:val="0"/>
        <w:keepLines w:val="0"/>
        <w:widowControl/>
        <w:spacing w:before="0" w:after="120" w:line="372" w:lineRule="exact"/>
        <w:ind w:firstLine="567"/>
        <w:jc w:val="both"/>
      </w:pPr>
      <w:r>
        <w:rPr>
          <w:rFonts w:ascii="Times New Roman" w:hAnsi="Times New Roman"/>
          <w:color w:val="000000"/>
          <w:sz w:val="26"/>
        </w:rPr>
        <w:t>Quy mô chia tập cần được ghi theo đường chạy. Tập PE gốc có 19.611 mẫu, gồm 14.599 nhãn malware và 5.012 nhãn lành tính trong hồ sơ dữ liệu đã có; Accuracy cần được đọc cùng Recall và FPR. Bảng 3.12 mô tả bốn tập dùng cho Scanner hiện tại theo phép chia phân tầng 80/20, seed 42 trong train_detector_models.py.</w:t>
      </w:r>
    </w:p>
    <w:p w14:paraId="2461A0DC">
      <w:pPr>
        <w:keepNext/>
        <w:keepLines/>
        <w:widowControl/>
        <w:spacing w:before="180" w:after="180" w:line="372" w:lineRule="exact"/>
        <w:ind w:firstLine="0"/>
        <w:jc w:val="center"/>
      </w:pPr>
      <w:bookmarkStart w:id="492" w:name="toc16_21073"/>
      <w:bookmarkEnd w:id="492"/>
      <w:bookmarkStart w:id="493" w:name="updated_nav_146"/>
      <w:bookmarkEnd w:id="493"/>
      <w:bookmarkStart w:id="494" w:name="report_nav_30152"/>
      <w:r>
        <w:rPr>
          <w:rFonts w:ascii="Times New Roman" w:hAnsi="Times New Roman"/>
          <w:b/>
          <w:i w:val="0"/>
          <w:color w:val="000000"/>
          <w:sz w:val="26"/>
        </w:rPr>
        <w:t>Bảng 3.12 Quy mô bốn bộ dữ liệu huấn luyện Scanner đa miền</w:t>
      </w:r>
      <w:bookmarkEnd w:id="494"/>
    </w:p>
    <w:tbl>
      <w:tblPr>
        <w:tblStyle w:val="9"/>
        <w:tblW w:w="907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14"/>
        <w:gridCol w:w="1871"/>
        <w:gridCol w:w="1928"/>
        <w:gridCol w:w="1757"/>
        <w:gridCol w:w="1701"/>
      </w:tblGrid>
      <w:tr w14:paraId="5D00F1D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814" w:type="dxa"/>
            <w:tcMar>
              <w:top w:w="55" w:type="dxa"/>
              <w:left w:w="80" w:type="dxa"/>
              <w:bottom w:w="55" w:type="dxa"/>
              <w:right w:w="80" w:type="dxa"/>
            </w:tcMar>
            <w:vAlign w:val="center"/>
          </w:tcPr>
          <w:p w14:paraId="22561374">
            <w:pPr>
              <w:keepNext/>
              <w:keepLines/>
              <w:spacing w:before="0" w:after="0" w:line="372" w:lineRule="exact"/>
              <w:ind w:left="0" w:right="0" w:firstLine="0"/>
              <w:jc w:val="left"/>
            </w:pPr>
            <w:r>
              <w:rPr>
                <w:rFonts w:ascii="Times New Roman" w:hAnsi="Times New Roman"/>
                <w:b/>
                <w:i w:val="0"/>
                <w:color w:val="000000"/>
                <w:sz w:val="26"/>
              </w:rPr>
              <w:t>Miền</w:t>
            </w:r>
          </w:p>
        </w:tc>
        <w:tc>
          <w:tcPr>
            <w:tcW w:w="1871" w:type="dxa"/>
            <w:tcMar>
              <w:top w:w="55" w:type="dxa"/>
              <w:left w:w="80" w:type="dxa"/>
              <w:bottom w:w="55" w:type="dxa"/>
              <w:right w:w="80" w:type="dxa"/>
            </w:tcMar>
            <w:vAlign w:val="center"/>
          </w:tcPr>
          <w:p w14:paraId="40B36171">
            <w:pPr>
              <w:keepNext/>
              <w:keepLines/>
              <w:spacing w:before="0" w:after="0" w:line="372" w:lineRule="exact"/>
              <w:ind w:left="0" w:right="0" w:firstLine="0"/>
              <w:jc w:val="center"/>
            </w:pPr>
            <w:r>
              <w:rPr>
                <w:rFonts w:ascii="Times New Roman" w:hAnsi="Times New Roman"/>
                <w:b/>
                <w:i w:val="0"/>
                <w:color w:val="000000"/>
                <w:sz w:val="26"/>
              </w:rPr>
              <w:t>Tổng mẫu</w:t>
            </w:r>
          </w:p>
        </w:tc>
        <w:tc>
          <w:tcPr>
            <w:tcW w:w="1928" w:type="dxa"/>
            <w:tcMar>
              <w:top w:w="55" w:type="dxa"/>
              <w:left w:w="80" w:type="dxa"/>
              <w:bottom w:w="55" w:type="dxa"/>
              <w:right w:w="80" w:type="dxa"/>
            </w:tcMar>
            <w:vAlign w:val="center"/>
          </w:tcPr>
          <w:p w14:paraId="446D450E">
            <w:pPr>
              <w:keepNext/>
              <w:keepLines/>
              <w:spacing w:before="0" w:after="0" w:line="372" w:lineRule="exact"/>
              <w:ind w:left="0" w:right="0" w:firstLine="0"/>
              <w:jc w:val="center"/>
            </w:pPr>
            <w:r>
              <w:rPr>
                <w:rFonts w:ascii="Times New Roman" w:hAnsi="Times New Roman"/>
                <w:b/>
                <w:i w:val="0"/>
                <w:color w:val="000000"/>
                <w:sz w:val="26"/>
              </w:rPr>
              <w:t>Train ngoài</w:t>
            </w:r>
          </w:p>
        </w:tc>
        <w:tc>
          <w:tcPr>
            <w:tcW w:w="1757" w:type="dxa"/>
            <w:tcMar>
              <w:top w:w="55" w:type="dxa"/>
              <w:left w:w="80" w:type="dxa"/>
              <w:bottom w:w="55" w:type="dxa"/>
              <w:right w:w="80" w:type="dxa"/>
            </w:tcMar>
            <w:vAlign w:val="center"/>
          </w:tcPr>
          <w:p w14:paraId="099286A3">
            <w:pPr>
              <w:keepNext/>
              <w:keepLines/>
              <w:spacing w:before="0" w:after="0" w:line="372" w:lineRule="exact"/>
              <w:ind w:left="0" w:right="0" w:firstLine="0"/>
              <w:jc w:val="center"/>
            </w:pPr>
            <w:r>
              <w:rPr>
                <w:rFonts w:ascii="Times New Roman" w:hAnsi="Times New Roman"/>
                <w:b/>
                <w:i w:val="0"/>
                <w:color w:val="000000"/>
                <w:sz w:val="26"/>
              </w:rPr>
              <w:t>Test</w:t>
            </w:r>
          </w:p>
        </w:tc>
        <w:tc>
          <w:tcPr>
            <w:tcW w:w="1701" w:type="dxa"/>
            <w:tcMar>
              <w:top w:w="55" w:type="dxa"/>
              <w:left w:w="80" w:type="dxa"/>
              <w:bottom w:w="55" w:type="dxa"/>
              <w:right w:w="80" w:type="dxa"/>
            </w:tcMar>
            <w:vAlign w:val="center"/>
          </w:tcPr>
          <w:p w14:paraId="4C8111B0">
            <w:pPr>
              <w:keepNext/>
              <w:keepLines/>
              <w:spacing w:before="0" w:after="0" w:line="372" w:lineRule="exact"/>
              <w:ind w:left="0" w:right="0" w:firstLine="0"/>
              <w:jc w:val="center"/>
            </w:pPr>
            <w:r>
              <w:rPr>
                <w:rFonts w:ascii="Times New Roman" w:hAnsi="Times New Roman"/>
                <w:b/>
                <w:i w:val="0"/>
                <w:color w:val="000000"/>
                <w:sz w:val="26"/>
              </w:rPr>
              <w:t>Đặc trưng</w:t>
            </w:r>
          </w:p>
        </w:tc>
      </w:tr>
      <w:tr w14:paraId="16B4D54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49CD7C82">
            <w:pPr>
              <w:keepNext/>
              <w:keepLines/>
              <w:spacing w:before="0" w:after="0" w:line="372" w:lineRule="exact"/>
              <w:ind w:left="0" w:right="0" w:firstLine="0"/>
              <w:jc w:val="left"/>
            </w:pPr>
            <w:r>
              <w:rPr>
                <w:rFonts w:ascii="Times New Roman" w:hAnsi="Times New Roman"/>
                <w:b w:val="0"/>
                <w:i w:val="0"/>
                <w:color w:val="000000"/>
                <w:sz w:val="26"/>
              </w:rPr>
              <w:t>PE</w:t>
            </w:r>
          </w:p>
        </w:tc>
        <w:tc>
          <w:tcPr>
            <w:tcW w:w="1871" w:type="dxa"/>
            <w:tcMar>
              <w:top w:w="55" w:type="dxa"/>
              <w:left w:w="80" w:type="dxa"/>
              <w:bottom w:w="55" w:type="dxa"/>
              <w:right w:w="80" w:type="dxa"/>
            </w:tcMar>
            <w:vAlign w:val="center"/>
          </w:tcPr>
          <w:p w14:paraId="313B6970">
            <w:pPr>
              <w:keepNext/>
              <w:keepLines/>
              <w:spacing w:before="0" w:after="0" w:line="372" w:lineRule="exact"/>
              <w:ind w:left="0" w:right="0" w:firstLine="0"/>
              <w:jc w:val="center"/>
            </w:pPr>
            <w:r>
              <w:rPr>
                <w:rFonts w:ascii="Times New Roman" w:hAnsi="Times New Roman"/>
                <w:b w:val="0"/>
                <w:i w:val="0"/>
                <w:color w:val="000000"/>
                <w:sz w:val="26"/>
              </w:rPr>
              <w:t>19.611</w:t>
            </w:r>
          </w:p>
        </w:tc>
        <w:tc>
          <w:tcPr>
            <w:tcW w:w="1928" w:type="dxa"/>
            <w:tcMar>
              <w:top w:w="55" w:type="dxa"/>
              <w:left w:w="80" w:type="dxa"/>
              <w:bottom w:w="55" w:type="dxa"/>
              <w:right w:w="80" w:type="dxa"/>
            </w:tcMar>
            <w:vAlign w:val="center"/>
          </w:tcPr>
          <w:p w14:paraId="104443CA">
            <w:pPr>
              <w:keepNext/>
              <w:keepLines/>
              <w:spacing w:before="0" w:after="0" w:line="372" w:lineRule="exact"/>
              <w:ind w:left="0" w:right="0" w:firstLine="0"/>
              <w:jc w:val="center"/>
            </w:pPr>
            <w:r>
              <w:rPr>
                <w:rFonts w:ascii="Times New Roman" w:hAnsi="Times New Roman"/>
                <w:b w:val="0"/>
                <w:i w:val="0"/>
                <w:color w:val="000000"/>
                <w:sz w:val="26"/>
              </w:rPr>
              <w:t>15.688</w:t>
            </w:r>
          </w:p>
        </w:tc>
        <w:tc>
          <w:tcPr>
            <w:tcW w:w="1757" w:type="dxa"/>
            <w:tcMar>
              <w:top w:w="55" w:type="dxa"/>
              <w:left w:w="80" w:type="dxa"/>
              <w:bottom w:w="55" w:type="dxa"/>
              <w:right w:w="80" w:type="dxa"/>
            </w:tcMar>
            <w:vAlign w:val="center"/>
          </w:tcPr>
          <w:p w14:paraId="73605412">
            <w:pPr>
              <w:keepNext/>
              <w:keepLines/>
              <w:spacing w:before="0" w:after="0" w:line="372" w:lineRule="exact"/>
              <w:ind w:left="0" w:right="0" w:firstLine="0"/>
              <w:jc w:val="center"/>
            </w:pPr>
            <w:r>
              <w:rPr>
                <w:rFonts w:ascii="Times New Roman" w:hAnsi="Times New Roman"/>
                <w:b w:val="0"/>
                <w:i w:val="0"/>
                <w:color w:val="000000"/>
                <w:sz w:val="26"/>
              </w:rPr>
              <w:t>3.923</w:t>
            </w:r>
          </w:p>
        </w:tc>
        <w:tc>
          <w:tcPr>
            <w:tcW w:w="1701" w:type="dxa"/>
            <w:tcMar>
              <w:top w:w="55" w:type="dxa"/>
              <w:left w:w="80" w:type="dxa"/>
              <w:bottom w:w="55" w:type="dxa"/>
              <w:right w:w="80" w:type="dxa"/>
            </w:tcMar>
            <w:vAlign w:val="center"/>
          </w:tcPr>
          <w:p w14:paraId="0A5AAB73">
            <w:pPr>
              <w:keepNext/>
              <w:keepLines/>
              <w:spacing w:before="0" w:after="0" w:line="372" w:lineRule="exact"/>
              <w:ind w:left="0" w:right="0" w:firstLine="0"/>
              <w:jc w:val="center"/>
            </w:pPr>
            <w:r>
              <w:rPr>
                <w:rFonts w:ascii="Times New Roman" w:hAnsi="Times New Roman"/>
                <w:b w:val="0"/>
                <w:i w:val="0"/>
                <w:color w:val="000000"/>
                <w:sz w:val="26"/>
              </w:rPr>
              <w:t>77</w:t>
            </w:r>
          </w:p>
        </w:tc>
      </w:tr>
      <w:tr w14:paraId="74E9496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4A572079">
            <w:pPr>
              <w:keepNext/>
              <w:keepLines/>
              <w:spacing w:before="0" w:after="0" w:line="372" w:lineRule="exact"/>
              <w:ind w:left="0" w:right="0" w:firstLine="0"/>
              <w:jc w:val="left"/>
            </w:pPr>
            <w:r>
              <w:rPr>
                <w:rFonts w:ascii="Times New Roman" w:hAnsi="Times New Roman"/>
                <w:b w:val="0"/>
                <w:i w:val="0"/>
                <w:color w:val="000000"/>
                <w:sz w:val="26"/>
              </w:rPr>
              <w:t>PDF</w:t>
            </w:r>
          </w:p>
        </w:tc>
        <w:tc>
          <w:tcPr>
            <w:tcW w:w="1871" w:type="dxa"/>
            <w:tcMar>
              <w:top w:w="55" w:type="dxa"/>
              <w:left w:w="80" w:type="dxa"/>
              <w:bottom w:w="55" w:type="dxa"/>
              <w:right w:w="80" w:type="dxa"/>
            </w:tcMar>
            <w:vAlign w:val="center"/>
          </w:tcPr>
          <w:p w14:paraId="7E2BAACA">
            <w:pPr>
              <w:keepNext/>
              <w:keepLines/>
              <w:spacing w:before="0" w:after="0" w:line="372" w:lineRule="exact"/>
              <w:ind w:left="0" w:right="0" w:firstLine="0"/>
              <w:jc w:val="center"/>
            </w:pPr>
            <w:r>
              <w:rPr>
                <w:rFonts w:ascii="Times New Roman" w:hAnsi="Times New Roman"/>
                <w:b w:val="0"/>
                <w:i w:val="0"/>
                <w:color w:val="000000"/>
                <w:sz w:val="26"/>
              </w:rPr>
              <w:t>10.000</w:t>
            </w:r>
          </w:p>
        </w:tc>
        <w:tc>
          <w:tcPr>
            <w:tcW w:w="1928" w:type="dxa"/>
            <w:tcMar>
              <w:top w:w="55" w:type="dxa"/>
              <w:left w:w="80" w:type="dxa"/>
              <w:bottom w:w="55" w:type="dxa"/>
              <w:right w:w="80" w:type="dxa"/>
            </w:tcMar>
            <w:vAlign w:val="center"/>
          </w:tcPr>
          <w:p w14:paraId="6AA542A7">
            <w:pPr>
              <w:keepNext/>
              <w:keepLines/>
              <w:spacing w:before="0" w:after="0" w:line="372" w:lineRule="exact"/>
              <w:ind w:left="0" w:right="0" w:firstLine="0"/>
              <w:jc w:val="center"/>
            </w:pPr>
            <w:r>
              <w:rPr>
                <w:rFonts w:ascii="Times New Roman" w:hAnsi="Times New Roman"/>
                <w:b w:val="0"/>
                <w:i w:val="0"/>
                <w:color w:val="000000"/>
                <w:sz w:val="26"/>
              </w:rPr>
              <w:t>8.000</w:t>
            </w:r>
          </w:p>
        </w:tc>
        <w:tc>
          <w:tcPr>
            <w:tcW w:w="1757" w:type="dxa"/>
            <w:tcMar>
              <w:top w:w="55" w:type="dxa"/>
              <w:left w:w="80" w:type="dxa"/>
              <w:bottom w:w="55" w:type="dxa"/>
              <w:right w:w="80" w:type="dxa"/>
            </w:tcMar>
            <w:vAlign w:val="center"/>
          </w:tcPr>
          <w:p w14:paraId="3868D28F">
            <w:pPr>
              <w:keepNext/>
              <w:keepLines/>
              <w:spacing w:before="0" w:after="0" w:line="372" w:lineRule="exact"/>
              <w:ind w:left="0" w:right="0" w:firstLine="0"/>
              <w:jc w:val="center"/>
            </w:pPr>
            <w:r>
              <w:rPr>
                <w:rFonts w:ascii="Times New Roman" w:hAnsi="Times New Roman"/>
                <w:b w:val="0"/>
                <w:i w:val="0"/>
                <w:color w:val="000000"/>
                <w:sz w:val="26"/>
              </w:rPr>
              <w:t>2.000</w:t>
            </w:r>
          </w:p>
        </w:tc>
        <w:tc>
          <w:tcPr>
            <w:tcW w:w="1701" w:type="dxa"/>
            <w:tcMar>
              <w:top w:w="55" w:type="dxa"/>
              <w:left w:w="80" w:type="dxa"/>
              <w:bottom w:w="55" w:type="dxa"/>
              <w:right w:w="80" w:type="dxa"/>
            </w:tcMar>
            <w:vAlign w:val="center"/>
          </w:tcPr>
          <w:p w14:paraId="1612D2F3">
            <w:pPr>
              <w:keepNext/>
              <w:keepLines/>
              <w:spacing w:before="0" w:after="0" w:line="372" w:lineRule="exact"/>
              <w:ind w:left="0" w:right="0" w:firstLine="0"/>
              <w:jc w:val="center"/>
            </w:pPr>
            <w:r>
              <w:rPr>
                <w:rFonts w:ascii="Times New Roman" w:hAnsi="Times New Roman"/>
                <w:b w:val="0"/>
                <w:i w:val="0"/>
                <w:color w:val="000000"/>
                <w:sz w:val="26"/>
              </w:rPr>
              <w:t>18</w:t>
            </w:r>
          </w:p>
        </w:tc>
      </w:tr>
      <w:tr w14:paraId="7D05870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233CDCC6">
            <w:pPr>
              <w:keepNext/>
              <w:keepLines/>
              <w:spacing w:before="0" w:after="0" w:line="372" w:lineRule="exact"/>
              <w:ind w:left="0" w:right="0" w:firstLine="0"/>
              <w:jc w:val="left"/>
            </w:pPr>
            <w:r>
              <w:rPr>
                <w:rFonts w:ascii="Times New Roman" w:hAnsi="Times New Roman"/>
                <w:b w:val="0"/>
                <w:i w:val="0"/>
                <w:color w:val="000000"/>
                <w:sz w:val="26"/>
              </w:rPr>
              <w:t>Script</w:t>
            </w:r>
          </w:p>
        </w:tc>
        <w:tc>
          <w:tcPr>
            <w:tcW w:w="1871" w:type="dxa"/>
            <w:tcMar>
              <w:top w:w="55" w:type="dxa"/>
              <w:left w:w="80" w:type="dxa"/>
              <w:bottom w:w="55" w:type="dxa"/>
              <w:right w:w="80" w:type="dxa"/>
            </w:tcMar>
            <w:vAlign w:val="center"/>
          </w:tcPr>
          <w:p w14:paraId="55398989">
            <w:pPr>
              <w:keepNext/>
              <w:keepLines/>
              <w:spacing w:before="0" w:after="0" w:line="372" w:lineRule="exact"/>
              <w:ind w:left="0" w:right="0" w:firstLine="0"/>
              <w:jc w:val="center"/>
            </w:pPr>
            <w:r>
              <w:rPr>
                <w:rFonts w:ascii="Times New Roman" w:hAnsi="Times New Roman"/>
                <w:b w:val="0"/>
                <w:i w:val="0"/>
                <w:color w:val="000000"/>
                <w:sz w:val="26"/>
              </w:rPr>
              <w:t>12.000</w:t>
            </w:r>
          </w:p>
        </w:tc>
        <w:tc>
          <w:tcPr>
            <w:tcW w:w="1928" w:type="dxa"/>
            <w:tcMar>
              <w:top w:w="55" w:type="dxa"/>
              <w:left w:w="80" w:type="dxa"/>
              <w:bottom w:w="55" w:type="dxa"/>
              <w:right w:w="80" w:type="dxa"/>
            </w:tcMar>
            <w:vAlign w:val="center"/>
          </w:tcPr>
          <w:p w14:paraId="704C0553">
            <w:pPr>
              <w:keepNext/>
              <w:keepLines/>
              <w:spacing w:before="0" w:after="0" w:line="372" w:lineRule="exact"/>
              <w:ind w:left="0" w:right="0" w:firstLine="0"/>
              <w:jc w:val="center"/>
            </w:pPr>
            <w:r>
              <w:rPr>
                <w:rFonts w:ascii="Times New Roman" w:hAnsi="Times New Roman"/>
                <w:b w:val="0"/>
                <w:i w:val="0"/>
                <w:color w:val="000000"/>
                <w:sz w:val="26"/>
              </w:rPr>
              <w:t>9.600</w:t>
            </w:r>
          </w:p>
        </w:tc>
        <w:tc>
          <w:tcPr>
            <w:tcW w:w="1757" w:type="dxa"/>
            <w:tcMar>
              <w:top w:w="55" w:type="dxa"/>
              <w:left w:w="80" w:type="dxa"/>
              <w:bottom w:w="55" w:type="dxa"/>
              <w:right w:w="80" w:type="dxa"/>
            </w:tcMar>
            <w:vAlign w:val="center"/>
          </w:tcPr>
          <w:p w14:paraId="702820C6">
            <w:pPr>
              <w:keepNext/>
              <w:keepLines/>
              <w:spacing w:before="0" w:after="0" w:line="372" w:lineRule="exact"/>
              <w:ind w:left="0" w:right="0" w:firstLine="0"/>
              <w:jc w:val="center"/>
            </w:pPr>
            <w:r>
              <w:rPr>
                <w:rFonts w:ascii="Times New Roman" w:hAnsi="Times New Roman"/>
                <w:b w:val="0"/>
                <w:i w:val="0"/>
                <w:color w:val="000000"/>
                <w:sz w:val="26"/>
              </w:rPr>
              <w:t>2.400</w:t>
            </w:r>
          </w:p>
        </w:tc>
        <w:tc>
          <w:tcPr>
            <w:tcW w:w="1701" w:type="dxa"/>
            <w:tcMar>
              <w:top w:w="55" w:type="dxa"/>
              <w:left w:w="80" w:type="dxa"/>
              <w:bottom w:w="55" w:type="dxa"/>
              <w:right w:w="80" w:type="dxa"/>
            </w:tcMar>
            <w:vAlign w:val="center"/>
          </w:tcPr>
          <w:p w14:paraId="0536713D">
            <w:pPr>
              <w:keepNext/>
              <w:keepLines/>
              <w:spacing w:before="0" w:after="0" w:line="372" w:lineRule="exact"/>
              <w:ind w:left="0" w:right="0" w:firstLine="0"/>
              <w:jc w:val="center"/>
            </w:pPr>
            <w:r>
              <w:rPr>
                <w:rFonts w:ascii="Times New Roman" w:hAnsi="Times New Roman"/>
                <w:b w:val="0"/>
                <w:i w:val="0"/>
                <w:color w:val="000000"/>
                <w:sz w:val="26"/>
              </w:rPr>
              <w:t>18</w:t>
            </w:r>
          </w:p>
        </w:tc>
      </w:tr>
      <w:tr w14:paraId="0B33529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14" w:type="dxa"/>
            <w:tcMar>
              <w:top w:w="55" w:type="dxa"/>
              <w:left w:w="80" w:type="dxa"/>
              <w:bottom w:w="55" w:type="dxa"/>
              <w:right w:w="80" w:type="dxa"/>
            </w:tcMar>
            <w:vAlign w:val="center"/>
          </w:tcPr>
          <w:p w14:paraId="2FAB35BB">
            <w:pPr>
              <w:keepNext w:val="0"/>
              <w:keepLines/>
              <w:spacing w:before="0" w:after="0" w:line="372" w:lineRule="exact"/>
              <w:ind w:left="0" w:right="0" w:firstLine="0"/>
              <w:jc w:val="left"/>
            </w:pPr>
            <w:r>
              <w:rPr>
                <w:rFonts w:ascii="Times New Roman" w:hAnsi="Times New Roman"/>
                <w:b w:val="0"/>
                <w:i w:val="0"/>
                <w:color w:val="000000"/>
                <w:sz w:val="26"/>
              </w:rPr>
              <w:t>Office</w:t>
            </w:r>
          </w:p>
        </w:tc>
        <w:tc>
          <w:tcPr>
            <w:tcW w:w="1871" w:type="dxa"/>
            <w:tcMar>
              <w:top w:w="55" w:type="dxa"/>
              <w:left w:w="80" w:type="dxa"/>
              <w:bottom w:w="55" w:type="dxa"/>
              <w:right w:w="80" w:type="dxa"/>
            </w:tcMar>
            <w:vAlign w:val="center"/>
          </w:tcPr>
          <w:p w14:paraId="2BD4F2C3">
            <w:pPr>
              <w:keepNext w:val="0"/>
              <w:keepLines/>
              <w:spacing w:before="0" w:after="0" w:line="372" w:lineRule="exact"/>
              <w:ind w:left="0" w:right="0" w:firstLine="0"/>
              <w:jc w:val="center"/>
            </w:pPr>
            <w:r>
              <w:rPr>
                <w:rFonts w:ascii="Times New Roman" w:hAnsi="Times New Roman"/>
                <w:b w:val="0"/>
                <w:i w:val="0"/>
                <w:color w:val="000000"/>
                <w:sz w:val="26"/>
              </w:rPr>
              <w:t>8.000</w:t>
            </w:r>
          </w:p>
        </w:tc>
        <w:tc>
          <w:tcPr>
            <w:tcW w:w="1928" w:type="dxa"/>
            <w:tcMar>
              <w:top w:w="55" w:type="dxa"/>
              <w:left w:w="80" w:type="dxa"/>
              <w:bottom w:w="55" w:type="dxa"/>
              <w:right w:w="80" w:type="dxa"/>
            </w:tcMar>
            <w:vAlign w:val="center"/>
          </w:tcPr>
          <w:p w14:paraId="553FF24C">
            <w:pPr>
              <w:keepNext w:val="0"/>
              <w:keepLines/>
              <w:spacing w:before="0" w:after="0" w:line="372" w:lineRule="exact"/>
              <w:ind w:left="0" w:right="0" w:firstLine="0"/>
              <w:jc w:val="center"/>
            </w:pPr>
            <w:r>
              <w:rPr>
                <w:rFonts w:ascii="Times New Roman" w:hAnsi="Times New Roman"/>
                <w:b w:val="0"/>
                <w:i w:val="0"/>
                <w:color w:val="000000"/>
                <w:sz w:val="26"/>
              </w:rPr>
              <w:t>6.400</w:t>
            </w:r>
          </w:p>
        </w:tc>
        <w:tc>
          <w:tcPr>
            <w:tcW w:w="1757" w:type="dxa"/>
            <w:tcMar>
              <w:top w:w="55" w:type="dxa"/>
              <w:left w:w="80" w:type="dxa"/>
              <w:bottom w:w="55" w:type="dxa"/>
              <w:right w:w="80" w:type="dxa"/>
            </w:tcMar>
            <w:vAlign w:val="center"/>
          </w:tcPr>
          <w:p w14:paraId="43042527">
            <w:pPr>
              <w:keepNext w:val="0"/>
              <w:keepLines/>
              <w:spacing w:before="0" w:after="0" w:line="372" w:lineRule="exact"/>
              <w:ind w:left="0" w:right="0" w:firstLine="0"/>
              <w:jc w:val="center"/>
            </w:pPr>
            <w:r>
              <w:rPr>
                <w:rFonts w:ascii="Times New Roman" w:hAnsi="Times New Roman"/>
                <w:b w:val="0"/>
                <w:i w:val="0"/>
                <w:color w:val="000000"/>
                <w:sz w:val="26"/>
              </w:rPr>
              <w:t>1.600</w:t>
            </w:r>
          </w:p>
        </w:tc>
        <w:tc>
          <w:tcPr>
            <w:tcW w:w="1701" w:type="dxa"/>
            <w:tcMar>
              <w:top w:w="55" w:type="dxa"/>
              <w:left w:w="80" w:type="dxa"/>
              <w:bottom w:w="55" w:type="dxa"/>
              <w:right w:w="80" w:type="dxa"/>
            </w:tcMar>
            <w:vAlign w:val="center"/>
          </w:tcPr>
          <w:p w14:paraId="0B41BC63">
            <w:pPr>
              <w:keepNext w:val="0"/>
              <w:keepLines/>
              <w:spacing w:before="0" w:after="0" w:line="372" w:lineRule="exact"/>
              <w:ind w:left="0" w:right="0" w:firstLine="0"/>
              <w:jc w:val="center"/>
            </w:pPr>
            <w:r>
              <w:rPr>
                <w:rFonts w:ascii="Times New Roman" w:hAnsi="Times New Roman"/>
                <w:b w:val="0"/>
                <w:i w:val="0"/>
                <w:color w:val="000000"/>
                <w:sz w:val="26"/>
              </w:rPr>
              <w:t>11</w:t>
            </w:r>
          </w:p>
        </w:tc>
      </w:tr>
    </w:tbl>
    <w:p w14:paraId="65297946">
      <w:pPr>
        <w:keepNext w:val="0"/>
        <w:keepLines w:val="0"/>
        <w:widowControl/>
        <w:spacing w:before="0" w:after="120" w:line="372" w:lineRule="exact"/>
        <w:ind w:firstLine="567"/>
        <w:jc w:val="both"/>
      </w:pPr>
      <w:r>
        <w:rPr>
          <w:rFonts w:ascii="Times New Roman" w:hAnsi="Times New Roman"/>
          <w:color w:val="000000"/>
          <w:sz w:val="26"/>
        </w:rPr>
        <w:t>Số train/test trong Bảng 3.12 được tính từ tổng mẫu và phép chia 80/20, chưa phải danh sách sample id trích từ artifact. MLP còn tách validation nội bộ khi early_stopping=True. Đối với benchmark, số hàng sau khử trùng/lấy mẫu phụ thuộc từng pipeline; script generate_all_reports.py dùng test 20% và không giữ cơ chế chia nhóm giống hoàn toàn các DAG.</w:t>
      </w:r>
    </w:p>
    <w:p w14:paraId="7A81AF38">
      <w:pPr>
        <w:keepNext w:val="0"/>
        <w:keepLines w:val="0"/>
        <w:widowControl/>
        <w:spacing w:before="0" w:after="120" w:line="372" w:lineRule="exact"/>
        <w:ind w:firstLine="567"/>
        <w:jc w:val="both"/>
      </w:pPr>
      <w:r>
        <w:rPr>
          <w:rFonts w:ascii="Times New Roman" w:hAnsi="Times New Roman"/>
          <w:color w:val="000000"/>
          <w:sz w:val="26"/>
        </w:rPr>
        <w:t>Benchmark ghi Precision và F1 theo trung bình weighted. Các DAG có nhánh chọn ngưỡng trên validation, trong khi script tạo báo cáo dùng ngưỡng 0,5 cho bài toán nhị phân; không gán ngưỡng của DAG cho toàn bộ bảng CSV. Scanner cũng dùng ngưỡng 0,5 trước hậu xử lý. Mỗi kết quả cần đi cùng tên script, nguồn dữ liệu, split và phiên bản mô hình.</w:t>
      </w:r>
    </w:p>
    <w:p w14:paraId="17A7F6F4">
      <w:pPr>
        <w:keepNext w:val="0"/>
        <w:keepLines w:val="0"/>
        <w:widowControl/>
        <w:spacing w:before="0" w:after="120" w:line="372" w:lineRule="exact"/>
        <w:ind w:firstLine="567"/>
        <w:jc w:val="both"/>
      </w:pPr>
      <w:r>
        <w:rPr>
          <w:rFonts w:ascii="Times New Roman" w:hAnsi="Times New Roman"/>
          <w:color w:val="000000"/>
          <w:sz w:val="26"/>
        </w:rPr>
        <w:t>Đối với stock, các quy trình kiểm định trên 100 mã cổ phiếu sử dụng nguồn dữ liệu điều chỉnh OHLCV 5 năm và nhãn T+1. Tập kiểm định Holdout gồm 12.500 mẫu (100 mã × 125 phiên) và kiểm định K-fold 5 splits với quy mô lên tới 61.232 mẫu train, bảo đảm độ tin cậy thống kê vững chắc cho toàn bộ hệ thống.</w:t>
      </w:r>
    </w:p>
    <w:p w14:paraId="6705B763">
      <w:pPr>
        <w:keepNext/>
        <w:keepLines/>
        <w:widowControl/>
        <w:spacing w:before="180" w:after="180" w:line="372" w:lineRule="exact"/>
        <w:ind w:firstLine="0"/>
        <w:jc w:val="center"/>
      </w:pPr>
      <w:bookmarkStart w:id="495" w:name="report_nav_30153"/>
      <w:bookmarkStart w:id="496" w:name="toc16_21074"/>
      <w:r>
        <w:rPr>
          <w:rFonts w:ascii="Times New Roman" w:hAnsi="Times New Roman"/>
          <w:b/>
          <w:bCs/>
          <w:i w:val="0"/>
          <w:iCs/>
          <w:color w:val="000000"/>
          <w:sz w:val="26"/>
          <w:szCs w:val="26"/>
          <w:lang w:val="en-US"/>
        </w:rPr>
        <w:t>Bảng 3.13 Các mốc chia tập của cấu hình stock tham chiếu</w:t>
      </w:r>
      <w:bookmarkEnd w:id="495"/>
      <w:bookmarkEnd w:id="496"/>
      <w:bookmarkStart w:id="497" w:name="updated_nav_147"/>
      <w:bookmarkEnd w:id="497"/>
    </w:p>
    <w:tbl>
      <w:tblPr>
        <w:tblStyle w:val="9"/>
        <w:tblW w:w="900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794"/>
        <w:gridCol w:w="2041"/>
        <w:gridCol w:w="2268"/>
        <w:gridCol w:w="1984"/>
        <w:gridCol w:w="1984"/>
      </w:tblGrid>
      <w:tr w14:paraId="08C8627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794" w:type="dxa"/>
            <w:tcMar>
              <w:top w:w="55" w:type="dxa"/>
              <w:left w:w="80" w:type="dxa"/>
              <w:bottom w:w="55" w:type="dxa"/>
              <w:right w:w="80" w:type="dxa"/>
            </w:tcMar>
            <w:vAlign w:val="center"/>
          </w:tcPr>
          <w:p w14:paraId="085E268B">
            <w:pPr>
              <w:keepNext/>
              <w:keepLines/>
              <w:spacing w:before="0" w:after="0" w:line="372" w:lineRule="exact"/>
              <w:ind w:left="0" w:right="0" w:firstLine="0"/>
              <w:jc w:val="left"/>
            </w:pPr>
            <w:r>
              <w:rPr>
                <w:rFonts w:ascii="Times New Roman" w:hAnsi="Times New Roman"/>
                <w:b/>
                <w:i w:val="0"/>
                <w:color w:val="000000"/>
                <w:sz w:val="26"/>
              </w:rPr>
              <w:t>Fold</w:t>
            </w:r>
          </w:p>
        </w:tc>
        <w:tc>
          <w:tcPr>
            <w:tcW w:w="2041" w:type="dxa"/>
            <w:tcMar>
              <w:top w:w="55" w:type="dxa"/>
              <w:left w:w="80" w:type="dxa"/>
              <w:bottom w:w="55" w:type="dxa"/>
              <w:right w:w="80" w:type="dxa"/>
            </w:tcMar>
            <w:vAlign w:val="center"/>
          </w:tcPr>
          <w:p w14:paraId="5DFA8323">
            <w:pPr>
              <w:keepNext/>
              <w:keepLines/>
              <w:spacing w:before="0" w:after="0" w:line="372" w:lineRule="exact"/>
              <w:ind w:left="0" w:right="0" w:firstLine="0"/>
              <w:jc w:val="center"/>
            </w:pPr>
            <w:r>
              <w:rPr>
                <w:rFonts w:ascii="Times New Roman" w:hAnsi="Times New Roman"/>
                <w:b/>
                <w:bCs/>
                <w:i w:val="0"/>
                <w:color w:val="000000"/>
                <w:sz w:val="26"/>
                <w:szCs w:val="23"/>
                <w:lang w:val="en-US"/>
              </w:rPr>
              <w:t>Bắt đầu train</w:t>
            </w:r>
          </w:p>
        </w:tc>
        <w:tc>
          <w:tcPr>
            <w:tcW w:w="2268" w:type="dxa"/>
            <w:tcMar>
              <w:top w:w="55" w:type="dxa"/>
              <w:left w:w="80" w:type="dxa"/>
              <w:bottom w:w="55" w:type="dxa"/>
              <w:right w:w="80" w:type="dxa"/>
            </w:tcMar>
            <w:vAlign w:val="center"/>
          </w:tcPr>
          <w:p w14:paraId="49CA781B">
            <w:pPr>
              <w:keepNext/>
              <w:keepLines/>
              <w:spacing w:before="0" w:after="0" w:line="372" w:lineRule="exact"/>
              <w:ind w:left="0" w:right="0" w:firstLine="0"/>
              <w:jc w:val="center"/>
            </w:pPr>
            <w:r>
              <w:rPr>
                <w:rFonts w:ascii="Times New Roman" w:hAnsi="Times New Roman"/>
                <w:b/>
                <w:bCs/>
                <w:i w:val="0"/>
                <w:color w:val="000000"/>
                <w:sz w:val="26"/>
                <w:szCs w:val="23"/>
                <w:lang w:val="en-US"/>
              </w:rPr>
              <w:t>Bắt đầu validation</w:t>
            </w:r>
          </w:p>
        </w:tc>
        <w:tc>
          <w:tcPr>
            <w:tcW w:w="1984" w:type="dxa"/>
            <w:tcMar>
              <w:top w:w="55" w:type="dxa"/>
              <w:left w:w="80" w:type="dxa"/>
              <w:bottom w:w="55" w:type="dxa"/>
              <w:right w:w="80" w:type="dxa"/>
            </w:tcMar>
            <w:vAlign w:val="center"/>
          </w:tcPr>
          <w:p w14:paraId="534DA9E7">
            <w:pPr>
              <w:keepNext/>
              <w:keepLines/>
              <w:spacing w:before="0" w:after="0" w:line="372" w:lineRule="exact"/>
              <w:ind w:left="0" w:right="0" w:firstLine="0"/>
              <w:jc w:val="center"/>
            </w:pPr>
            <w:r>
              <w:rPr>
                <w:rFonts w:ascii="Times New Roman" w:hAnsi="Times New Roman"/>
                <w:b/>
                <w:bCs/>
                <w:i w:val="0"/>
                <w:color w:val="000000"/>
                <w:sz w:val="26"/>
                <w:szCs w:val="23"/>
                <w:lang w:val="en-US"/>
              </w:rPr>
              <w:t>Bắt đầu test</w:t>
            </w:r>
          </w:p>
        </w:tc>
        <w:tc>
          <w:tcPr>
            <w:tcW w:w="1984" w:type="dxa"/>
            <w:tcMar>
              <w:top w:w="55" w:type="dxa"/>
              <w:left w:w="80" w:type="dxa"/>
              <w:bottom w:w="55" w:type="dxa"/>
              <w:right w:w="80" w:type="dxa"/>
            </w:tcMar>
            <w:vAlign w:val="center"/>
          </w:tcPr>
          <w:p w14:paraId="54F1AEEA">
            <w:pPr>
              <w:keepNext/>
              <w:keepLines/>
              <w:spacing w:before="0" w:after="0" w:line="372" w:lineRule="exact"/>
              <w:ind w:left="0" w:right="0" w:firstLine="0"/>
              <w:jc w:val="center"/>
            </w:pPr>
            <w:r>
              <w:rPr>
                <w:rFonts w:ascii="Times New Roman" w:hAnsi="Times New Roman"/>
                <w:b/>
                <w:bCs/>
                <w:i w:val="0"/>
                <w:color w:val="000000"/>
                <w:sz w:val="26"/>
                <w:szCs w:val="23"/>
                <w:lang w:val="en-US"/>
              </w:rPr>
              <w:t>Cận cuối test</w:t>
            </w:r>
          </w:p>
        </w:tc>
      </w:tr>
      <w:tr w14:paraId="7FAB1581">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3E636C72">
            <w:pPr>
              <w:keepNext/>
              <w:keepLines/>
              <w:spacing w:before="0" w:after="0" w:line="372" w:lineRule="exact"/>
              <w:ind w:left="0" w:right="0" w:firstLine="0"/>
              <w:jc w:val="center"/>
            </w:pPr>
            <w:r>
              <w:rPr>
                <w:rFonts w:ascii="Times New Roman" w:hAnsi="Times New Roman"/>
                <w:b w:val="0"/>
                <w:i w:val="0"/>
                <w:color w:val="000000"/>
                <w:sz w:val="26"/>
              </w:rPr>
              <w:t>1</w:t>
            </w:r>
          </w:p>
        </w:tc>
        <w:tc>
          <w:tcPr>
            <w:tcW w:w="2041" w:type="dxa"/>
            <w:tcMar>
              <w:top w:w="55" w:type="dxa"/>
              <w:left w:w="80" w:type="dxa"/>
              <w:bottom w:w="55" w:type="dxa"/>
              <w:right w:w="80" w:type="dxa"/>
            </w:tcMar>
            <w:vAlign w:val="center"/>
          </w:tcPr>
          <w:p w14:paraId="6C9509B6">
            <w:pPr>
              <w:keepNext/>
              <w:keepLines/>
              <w:spacing w:before="0" w:after="0" w:line="372" w:lineRule="exact"/>
              <w:ind w:left="0" w:right="0" w:firstLine="0"/>
              <w:jc w:val="center"/>
            </w:pPr>
            <w:r>
              <w:rPr>
                <w:rFonts w:ascii="Times New Roman" w:hAnsi="Times New Roman"/>
                <w:b w:val="0"/>
                <w:i w:val="0"/>
                <w:color w:val="000000"/>
                <w:sz w:val="26"/>
              </w:rPr>
              <w:t>2022-04-01</w:t>
            </w:r>
          </w:p>
        </w:tc>
        <w:tc>
          <w:tcPr>
            <w:tcW w:w="2268" w:type="dxa"/>
            <w:tcMar>
              <w:top w:w="55" w:type="dxa"/>
              <w:left w:w="80" w:type="dxa"/>
              <w:bottom w:w="55" w:type="dxa"/>
              <w:right w:w="80" w:type="dxa"/>
            </w:tcMar>
            <w:vAlign w:val="center"/>
          </w:tcPr>
          <w:p w14:paraId="5187BEE0">
            <w:pPr>
              <w:keepNext/>
              <w:keepLines/>
              <w:spacing w:before="0" w:after="0" w:line="372" w:lineRule="exact"/>
              <w:ind w:left="0" w:right="0" w:firstLine="0"/>
              <w:jc w:val="center"/>
            </w:pPr>
            <w:r>
              <w:rPr>
                <w:rFonts w:ascii="Times New Roman" w:hAnsi="Times New Roman"/>
                <w:b w:val="0"/>
                <w:i w:val="0"/>
                <w:color w:val="000000"/>
                <w:sz w:val="26"/>
              </w:rPr>
              <w:t>2025-04-01</w:t>
            </w:r>
          </w:p>
        </w:tc>
        <w:tc>
          <w:tcPr>
            <w:tcW w:w="1984" w:type="dxa"/>
            <w:tcMar>
              <w:top w:w="55" w:type="dxa"/>
              <w:left w:w="80" w:type="dxa"/>
              <w:bottom w:w="55" w:type="dxa"/>
              <w:right w:w="80" w:type="dxa"/>
            </w:tcMar>
            <w:vAlign w:val="center"/>
          </w:tcPr>
          <w:p w14:paraId="600B9496">
            <w:pPr>
              <w:keepNext/>
              <w:keepLines/>
              <w:spacing w:before="0" w:after="0" w:line="372" w:lineRule="exact"/>
              <w:ind w:left="0" w:right="0" w:firstLine="0"/>
              <w:jc w:val="center"/>
            </w:pPr>
            <w:r>
              <w:rPr>
                <w:rFonts w:ascii="Times New Roman" w:hAnsi="Times New Roman"/>
                <w:b w:val="0"/>
                <w:i w:val="0"/>
                <w:color w:val="000000"/>
                <w:sz w:val="26"/>
              </w:rPr>
              <w:t>2025-07-02</w:t>
            </w:r>
          </w:p>
        </w:tc>
        <w:tc>
          <w:tcPr>
            <w:tcW w:w="1984" w:type="dxa"/>
            <w:tcMar>
              <w:top w:w="55" w:type="dxa"/>
              <w:left w:w="80" w:type="dxa"/>
              <w:bottom w:w="55" w:type="dxa"/>
              <w:right w:w="80" w:type="dxa"/>
            </w:tcMar>
            <w:vAlign w:val="center"/>
          </w:tcPr>
          <w:p w14:paraId="0E2EDF7A">
            <w:pPr>
              <w:keepNext/>
              <w:keepLines/>
              <w:spacing w:before="0" w:after="0" w:line="372" w:lineRule="exact"/>
              <w:ind w:left="0" w:right="0" w:firstLine="0"/>
              <w:jc w:val="center"/>
            </w:pPr>
            <w:r>
              <w:rPr>
                <w:rFonts w:ascii="Times New Roman" w:hAnsi="Times New Roman"/>
                <w:b w:val="0"/>
                <w:i w:val="0"/>
                <w:color w:val="000000"/>
                <w:sz w:val="26"/>
              </w:rPr>
              <w:t>2025-10-01</w:t>
            </w:r>
          </w:p>
        </w:tc>
      </w:tr>
      <w:tr w14:paraId="7AE58D9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106B95EC">
            <w:pPr>
              <w:keepNext/>
              <w:keepLines/>
              <w:spacing w:before="0" w:after="0" w:line="372" w:lineRule="exact"/>
              <w:ind w:left="0" w:right="0" w:firstLine="0"/>
              <w:jc w:val="center"/>
            </w:pPr>
            <w:r>
              <w:rPr>
                <w:rFonts w:ascii="Times New Roman" w:hAnsi="Times New Roman"/>
                <w:b w:val="0"/>
                <w:i w:val="0"/>
                <w:color w:val="000000"/>
                <w:sz w:val="26"/>
              </w:rPr>
              <w:t>2</w:t>
            </w:r>
          </w:p>
        </w:tc>
        <w:tc>
          <w:tcPr>
            <w:tcW w:w="2041" w:type="dxa"/>
            <w:tcMar>
              <w:top w:w="55" w:type="dxa"/>
              <w:left w:w="80" w:type="dxa"/>
              <w:bottom w:w="55" w:type="dxa"/>
              <w:right w:w="80" w:type="dxa"/>
            </w:tcMar>
            <w:vAlign w:val="center"/>
          </w:tcPr>
          <w:p w14:paraId="40FB859E">
            <w:pPr>
              <w:keepNext/>
              <w:keepLines/>
              <w:spacing w:before="0" w:after="0" w:line="372" w:lineRule="exact"/>
              <w:ind w:left="0" w:right="0" w:firstLine="0"/>
              <w:jc w:val="center"/>
            </w:pPr>
            <w:r>
              <w:rPr>
                <w:rFonts w:ascii="Times New Roman" w:hAnsi="Times New Roman"/>
                <w:b w:val="0"/>
                <w:i w:val="0"/>
                <w:color w:val="000000"/>
                <w:sz w:val="26"/>
              </w:rPr>
              <w:t>2022-07-02</w:t>
            </w:r>
          </w:p>
        </w:tc>
        <w:tc>
          <w:tcPr>
            <w:tcW w:w="2268" w:type="dxa"/>
            <w:tcMar>
              <w:top w:w="55" w:type="dxa"/>
              <w:left w:w="80" w:type="dxa"/>
              <w:bottom w:w="55" w:type="dxa"/>
              <w:right w:w="80" w:type="dxa"/>
            </w:tcMar>
            <w:vAlign w:val="center"/>
          </w:tcPr>
          <w:p w14:paraId="612118A7">
            <w:pPr>
              <w:keepNext/>
              <w:keepLines/>
              <w:spacing w:before="0" w:after="0" w:line="372" w:lineRule="exact"/>
              <w:ind w:left="0" w:right="0" w:firstLine="0"/>
              <w:jc w:val="center"/>
            </w:pPr>
            <w:r>
              <w:rPr>
                <w:rFonts w:ascii="Times New Roman" w:hAnsi="Times New Roman"/>
                <w:b w:val="0"/>
                <w:i w:val="0"/>
                <w:color w:val="000000"/>
                <w:sz w:val="26"/>
              </w:rPr>
              <w:t>2025-07-02</w:t>
            </w:r>
          </w:p>
        </w:tc>
        <w:tc>
          <w:tcPr>
            <w:tcW w:w="1984" w:type="dxa"/>
            <w:tcMar>
              <w:top w:w="55" w:type="dxa"/>
              <w:left w:w="80" w:type="dxa"/>
              <w:bottom w:w="55" w:type="dxa"/>
              <w:right w:w="80" w:type="dxa"/>
            </w:tcMar>
            <w:vAlign w:val="center"/>
          </w:tcPr>
          <w:p w14:paraId="4817B217">
            <w:pPr>
              <w:keepNext/>
              <w:keepLines/>
              <w:spacing w:before="0" w:after="0" w:line="372" w:lineRule="exact"/>
              <w:ind w:left="0" w:right="0" w:firstLine="0"/>
              <w:jc w:val="center"/>
            </w:pPr>
            <w:r>
              <w:rPr>
                <w:rFonts w:ascii="Times New Roman" w:hAnsi="Times New Roman"/>
                <w:b w:val="0"/>
                <w:i w:val="0"/>
                <w:color w:val="000000"/>
                <w:sz w:val="26"/>
              </w:rPr>
              <w:t>2025-10-01</w:t>
            </w:r>
          </w:p>
        </w:tc>
        <w:tc>
          <w:tcPr>
            <w:tcW w:w="1984" w:type="dxa"/>
            <w:tcMar>
              <w:top w:w="55" w:type="dxa"/>
              <w:left w:w="80" w:type="dxa"/>
              <w:bottom w:w="55" w:type="dxa"/>
              <w:right w:w="80" w:type="dxa"/>
            </w:tcMar>
            <w:vAlign w:val="center"/>
          </w:tcPr>
          <w:p w14:paraId="17717FE5">
            <w:pPr>
              <w:keepNext/>
              <w:keepLines/>
              <w:spacing w:before="0" w:after="0" w:line="372" w:lineRule="exact"/>
              <w:ind w:left="0" w:right="0" w:firstLine="0"/>
              <w:jc w:val="center"/>
            </w:pPr>
            <w:r>
              <w:rPr>
                <w:rFonts w:ascii="Times New Roman" w:hAnsi="Times New Roman"/>
                <w:b w:val="0"/>
                <w:i w:val="0"/>
                <w:color w:val="000000"/>
                <w:sz w:val="26"/>
              </w:rPr>
              <w:t>2025-12-31</w:t>
            </w:r>
          </w:p>
        </w:tc>
      </w:tr>
      <w:tr w14:paraId="0CC6EAD3">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794" w:type="dxa"/>
            <w:tcMar>
              <w:top w:w="55" w:type="dxa"/>
              <w:left w:w="80" w:type="dxa"/>
              <w:bottom w:w="55" w:type="dxa"/>
              <w:right w:w="80" w:type="dxa"/>
            </w:tcMar>
            <w:vAlign w:val="center"/>
          </w:tcPr>
          <w:p w14:paraId="24A3C90F">
            <w:pPr>
              <w:keepNext w:val="0"/>
              <w:keepLines/>
              <w:spacing w:before="0" w:after="0" w:line="372" w:lineRule="exact"/>
              <w:ind w:left="0" w:right="0" w:firstLine="0"/>
              <w:jc w:val="center"/>
            </w:pPr>
            <w:r>
              <w:rPr>
                <w:rFonts w:ascii="Times New Roman" w:hAnsi="Times New Roman"/>
                <w:b w:val="0"/>
                <w:i w:val="0"/>
                <w:color w:val="000000"/>
                <w:sz w:val="26"/>
              </w:rPr>
              <w:t>3</w:t>
            </w:r>
          </w:p>
        </w:tc>
        <w:tc>
          <w:tcPr>
            <w:tcW w:w="2041" w:type="dxa"/>
            <w:tcMar>
              <w:top w:w="55" w:type="dxa"/>
              <w:left w:w="80" w:type="dxa"/>
              <w:bottom w:w="55" w:type="dxa"/>
              <w:right w:w="80" w:type="dxa"/>
            </w:tcMar>
            <w:vAlign w:val="center"/>
          </w:tcPr>
          <w:p w14:paraId="6F150BE2">
            <w:pPr>
              <w:keepNext w:val="0"/>
              <w:keepLines/>
              <w:spacing w:before="0" w:after="0" w:line="372" w:lineRule="exact"/>
              <w:ind w:left="0" w:right="0" w:firstLine="0"/>
              <w:jc w:val="center"/>
            </w:pPr>
            <w:r>
              <w:rPr>
                <w:rFonts w:ascii="Times New Roman" w:hAnsi="Times New Roman"/>
                <w:b w:val="0"/>
                <w:i w:val="0"/>
                <w:color w:val="000000"/>
                <w:sz w:val="26"/>
              </w:rPr>
              <w:t>2022-10-01</w:t>
            </w:r>
          </w:p>
        </w:tc>
        <w:tc>
          <w:tcPr>
            <w:tcW w:w="2268" w:type="dxa"/>
            <w:tcMar>
              <w:top w:w="55" w:type="dxa"/>
              <w:left w:w="80" w:type="dxa"/>
              <w:bottom w:w="55" w:type="dxa"/>
              <w:right w:w="80" w:type="dxa"/>
            </w:tcMar>
            <w:vAlign w:val="center"/>
          </w:tcPr>
          <w:p w14:paraId="471DFD8D">
            <w:pPr>
              <w:keepNext w:val="0"/>
              <w:keepLines/>
              <w:spacing w:before="0" w:after="0" w:line="372" w:lineRule="exact"/>
              <w:ind w:left="0" w:right="0" w:firstLine="0"/>
              <w:jc w:val="center"/>
            </w:pPr>
            <w:r>
              <w:rPr>
                <w:rFonts w:ascii="Times New Roman" w:hAnsi="Times New Roman"/>
                <w:b w:val="0"/>
                <w:i w:val="0"/>
                <w:color w:val="000000"/>
                <w:sz w:val="26"/>
              </w:rPr>
              <w:t>2025-10-01</w:t>
            </w:r>
          </w:p>
        </w:tc>
        <w:tc>
          <w:tcPr>
            <w:tcW w:w="1984" w:type="dxa"/>
            <w:tcMar>
              <w:top w:w="55" w:type="dxa"/>
              <w:left w:w="80" w:type="dxa"/>
              <w:bottom w:w="55" w:type="dxa"/>
              <w:right w:w="80" w:type="dxa"/>
            </w:tcMar>
            <w:vAlign w:val="center"/>
          </w:tcPr>
          <w:p w14:paraId="71ECED9B">
            <w:pPr>
              <w:keepNext w:val="0"/>
              <w:keepLines/>
              <w:spacing w:before="0" w:after="0" w:line="372" w:lineRule="exact"/>
              <w:ind w:left="0" w:right="0" w:firstLine="0"/>
              <w:jc w:val="center"/>
            </w:pPr>
            <w:r>
              <w:rPr>
                <w:rFonts w:ascii="Times New Roman" w:hAnsi="Times New Roman"/>
                <w:b w:val="0"/>
                <w:i w:val="0"/>
                <w:color w:val="000000"/>
                <w:sz w:val="26"/>
              </w:rPr>
              <w:t>2025-12-31</w:t>
            </w:r>
          </w:p>
        </w:tc>
        <w:tc>
          <w:tcPr>
            <w:tcW w:w="1984" w:type="dxa"/>
            <w:tcMar>
              <w:top w:w="55" w:type="dxa"/>
              <w:left w:w="80" w:type="dxa"/>
              <w:bottom w:w="55" w:type="dxa"/>
              <w:right w:w="80" w:type="dxa"/>
            </w:tcMar>
            <w:vAlign w:val="center"/>
          </w:tcPr>
          <w:p w14:paraId="54FDAA83">
            <w:pPr>
              <w:keepNext w:val="0"/>
              <w:keepLines/>
              <w:spacing w:before="0" w:after="0" w:line="372" w:lineRule="exact"/>
              <w:ind w:left="0" w:right="0" w:firstLine="0"/>
              <w:jc w:val="center"/>
            </w:pPr>
            <w:r>
              <w:rPr>
                <w:rFonts w:ascii="Times New Roman" w:hAnsi="Times New Roman"/>
                <w:b w:val="0"/>
                <w:i w:val="0"/>
                <w:color w:val="000000"/>
                <w:sz w:val="26"/>
              </w:rPr>
              <w:t>2026-04-02</w:t>
            </w:r>
          </w:p>
        </w:tc>
      </w:tr>
    </w:tbl>
    <w:p w14:paraId="08E4E25B">
      <w:pPr>
        <w:keepNext w:val="0"/>
        <w:keepLines w:val="0"/>
        <w:widowControl/>
        <w:spacing w:before="0" w:after="120" w:line="372" w:lineRule="exact"/>
        <w:ind w:firstLine="567"/>
        <w:jc w:val="both"/>
      </w:pPr>
      <w:r>
        <w:rPr>
          <w:rFonts w:ascii="Times New Roman" w:hAnsi="Times New Roman"/>
          <w:color w:val="000000"/>
          <w:sz w:val="26"/>
          <w:lang w:val="en-US"/>
        </w:rPr>
        <w:t>Các mốc là cấu hình chia dữ liệu; purge theo phiên có nhãn được áp dụng tại ranh giới. Ngày đặc trưng test cuối thực tế là 01/04/2026, ngày kết quả cuối là 02/04/2026. LSTM sử dụng hai seed 42 và 7 rồi lấy trung bình xác suất; XGBoost tìm sáu trial cho mỗi ứng viên. Tệp dự đoán từng mẫu và hash nguồn được giữ trong output/walk_forward. Các cửa sổ này vẫn là đánh giá lịch sử mang tính khám phá.</w:t>
      </w:r>
    </w:p>
    <w:p w14:paraId="56DE7443">
      <w:pPr>
        <w:pStyle w:val="4"/>
        <w:keepNext/>
        <w:keepLines w:val="0"/>
        <w:widowControl/>
        <w:spacing w:before="200" w:after="120" w:line="372" w:lineRule="exact"/>
        <w:ind w:firstLine="0"/>
      </w:pPr>
      <w:bookmarkStart w:id="498" w:name="report_nav_30154"/>
      <w:r>
        <w:rPr>
          <w:rFonts w:ascii="Times New Roman" w:hAnsi="Times New Roman"/>
          <w:b/>
          <w:i/>
          <w:color w:val="000000"/>
          <w:sz w:val="26"/>
          <w:lang w:val="en-US"/>
        </w:rPr>
        <w:t>3.4.9 Kết quả nhánh dự báo lợi suất T+5</w:t>
      </w:r>
      <w:bookmarkEnd w:id="498"/>
      <w:bookmarkStart w:id="499" w:name="updated_nav_148"/>
      <w:bookmarkEnd w:id="499"/>
    </w:p>
    <w:p w14:paraId="402BDD6F">
      <w:pPr>
        <w:keepNext w:val="0"/>
        <w:keepLines w:val="0"/>
        <w:widowControl/>
        <w:spacing w:before="0" w:after="120" w:line="372" w:lineRule="exact"/>
        <w:ind w:firstLine="567"/>
        <w:jc w:val="both"/>
      </w:pPr>
      <w:r>
        <w:rPr>
          <w:rFonts w:ascii="Times New Roman" w:hAnsi="Times New Roman"/>
          <w:color w:val="000000"/>
          <w:sz w:val="26"/>
        </w:rPr>
        <w:t>Ngoài phân loại hướng T+1, stock lưu một head XGBoost hồi quy lợi suất sau năm phiên. Hồ sơ kiểm chứng ngày 08/10/2026 ghi return_policy=simple_v2 và phiên bản v20261008T100859677166_9332957b. Snapshot được tải lại và đối chiếu SHA-256 thành công; model và danh sách feature đều có trong bundle. Bảng 3.14 trình bày metric đã ghi của head này.</w:t>
      </w:r>
    </w:p>
    <w:p w14:paraId="03504D03">
      <w:pPr>
        <w:keepNext/>
        <w:keepLines/>
        <w:widowControl/>
        <w:spacing w:before="180" w:after="180" w:line="372" w:lineRule="exact"/>
        <w:ind w:firstLine="0"/>
        <w:jc w:val="center"/>
      </w:pPr>
      <w:bookmarkStart w:id="500" w:name="toc16_21075"/>
      <w:bookmarkStart w:id="501" w:name="report_nav_30155"/>
      <w:r>
        <w:rPr>
          <w:rFonts w:ascii="Times New Roman" w:hAnsi="Times New Roman"/>
          <w:b/>
          <w:bCs/>
          <w:i w:val="0"/>
          <w:iCs/>
          <w:color w:val="000000"/>
          <w:sz w:val="26"/>
          <w:szCs w:val="26"/>
          <w:lang w:val="en-US"/>
        </w:rPr>
        <w:t>Bảng 3.14 Sai số lợi suất T+5 trong hồ sơ ngày 08 tháng 10</w:t>
      </w:r>
      <w:bookmarkEnd w:id="500"/>
      <w:bookmarkEnd w:id="501"/>
      <w:bookmarkStart w:id="502" w:name="updated_nav_149"/>
      <w:bookmarkEnd w:id="502"/>
    </w:p>
    <w:tbl>
      <w:tblPr>
        <w:tblStyle w:val="9"/>
        <w:tblW w:w="900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2948"/>
        <w:gridCol w:w="1814"/>
        <w:gridCol w:w="1814"/>
        <w:gridCol w:w="2494"/>
      </w:tblGrid>
      <w:tr w14:paraId="066FA7F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2948" w:type="dxa"/>
            <w:tcMar>
              <w:top w:w="55" w:type="dxa"/>
              <w:left w:w="80" w:type="dxa"/>
              <w:bottom w:w="55" w:type="dxa"/>
              <w:right w:w="80" w:type="dxa"/>
            </w:tcMar>
            <w:vAlign w:val="center"/>
          </w:tcPr>
          <w:p w14:paraId="1485C0E1">
            <w:pPr>
              <w:keepNext/>
              <w:keepLines/>
              <w:spacing w:before="0" w:after="0" w:line="372" w:lineRule="exact"/>
              <w:ind w:left="0" w:right="0" w:firstLine="0"/>
              <w:jc w:val="left"/>
            </w:pPr>
            <w:r>
              <w:rPr>
                <w:rFonts w:ascii="Times New Roman" w:hAnsi="Times New Roman"/>
                <w:b/>
                <w:bCs/>
                <w:i w:val="0"/>
                <w:color w:val="000000"/>
                <w:sz w:val="26"/>
                <w:szCs w:val="23"/>
                <w:lang w:val="en-US"/>
              </w:rPr>
              <w:t>Mô hình</w:t>
            </w:r>
          </w:p>
        </w:tc>
        <w:tc>
          <w:tcPr>
            <w:tcW w:w="1814" w:type="dxa"/>
            <w:tcMar>
              <w:top w:w="55" w:type="dxa"/>
              <w:left w:w="80" w:type="dxa"/>
              <w:bottom w:w="55" w:type="dxa"/>
              <w:right w:w="80" w:type="dxa"/>
            </w:tcMar>
            <w:vAlign w:val="center"/>
          </w:tcPr>
          <w:p w14:paraId="5CE6F25E">
            <w:pPr>
              <w:keepNext/>
              <w:keepLines/>
              <w:spacing w:before="0" w:after="0" w:line="372" w:lineRule="exact"/>
              <w:ind w:left="0" w:right="0" w:firstLine="0"/>
              <w:jc w:val="center"/>
            </w:pPr>
            <w:r>
              <w:rPr>
                <w:rFonts w:ascii="Times New Roman" w:hAnsi="Times New Roman"/>
                <w:b/>
                <w:i w:val="0"/>
                <w:color w:val="000000"/>
                <w:sz w:val="26"/>
              </w:rPr>
              <w:t>MAE</w:t>
            </w:r>
          </w:p>
        </w:tc>
        <w:tc>
          <w:tcPr>
            <w:tcW w:w="1814" w:type="dxa"/>
            <w:tcMar>
              <w:top w:w="55" w:type="dxa"/>
              <w:left w:w="80" w:type="dxa"/>
              <w:bottom w:w="55" w:type="dxa"/>
              <w:right w:w="80" w:type="dxa"/>
            </w:tcMar>
            <w:vAlign w:val="center"/>
          </w:tcPr>
          <w:p w14:paraId="044514C9">
            <w:pPr>
              <w:keepNext/>
              <w:keepLines/>
              <w:spacing w:before="0" w:after="0" w:line="372" w:lineRule="exact"/>
              <w:ind w:left="0" w:right="0" w:firstLine="0"/>
              <w:jc w:val="center"/>
            </w:pPr>
            <w:r>
              <w:rPr>
                <w:rFonts w:ascii="Times New Roman" w:hAnsi="Times New Roman"/>
                <w:b/>
                <w:i w:val="0"/>
                <w:color w:val="000000"/>
                <w:sz w:val="26"/>
              </w:rPr>
              <w:t>RMSE</w:t>
            </w:r>
          </w:p>
        </w:tc>
        <w:tc>
          <w:tcPr>
            <w:tcW w:w="2494" w:type="dxa"/>
            <w:tcMar>
              <w:top w:w="55" w:type="dxa"/>
              <w:left w:w="80" w:type="dxa"/>
              <w:bottom w:w="55" w:type="dxa"/>
              <w:right w:w="80" w:type="dxa"/>
            </w:tcMar>
            <w:vAlign w:val="center"/>
          </w:tcPr>
          <w:p w14:paraId="24345E26">
            <w:pPr>
              <w:keepNext/>
              <w:keepLines/>
              <w:spacing w:before="0" w:after="0" w:line="372" w:lineRule="exact"/>
              <w:ind w:left="0" w:right="0" w:firstLine="0"/>
              <w:jc w:val="center"/>
            </w:pPr>
            <w:r>
              <w:rPr>
                <w:rFonts w:ascii="Times New Roman" w:hAnsi="Times New Roman"/>
                <w:b/>
                <w:bCs/>
                <w:i w:val="0"/>
                <w:color w:val="000000"/>
                <w:sz w:val="26"/>
                <w:szCs w:val="23"/>
                <w:lang w:val="en-US"/>
              </w:rPr>
              <w:t>Chính sách</w:t>
            </w:r>
          </w:p>
        </w:tc>
      </w:tr>
      <w:tr w14:paraId="2741F5F7">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2948" w:type="dxa"/>
            <w:tcMar>
              <w:top w:w="55" w:type="dxa"/>
              <w:left w:w="80" w:type="dxa"/>
              <w:bottom w:w="55" w:type="dxa"/>
              <w:right w:w="80" w:type="dxa"/>
            </w:tcMar>
            <w:vAlign w:val="center"/>
          </w:tcPr>
          <w:p w14:paraId="3E4007CE">
            <w:pPr>
              <w:keepNext w:val="0"/>
              <w:keepLines/>
              <w:spacing w:before="0" w:after="0" w:line="372" w:lineRule="exact"/>
              <w:ind w:left="0" w:right="0" w:firstLine="0"/>
              <w:jc w:val="left"/>
            </w:pPr>
            <w:r>
              <w:rPr>
                <w:rFonts w:ascii="Times New Roman" w:hAnsi="Times New Roman"/>
                <w:b w:val="0"/>
                <w:i w:val="0"/>
                <w:color w:val="000000"/>
                <w:sz w:val="26"/>
                <w:szCs w:val="23"/>
                <w:lang w:val="en-US"/>
              </w:rPr>
              <w:t>XGBoost return T+5</w:t>
            </w:r>
          </w:p>
        </w:tc>
        <w:tc>
          <w:tcPr>
            <w:tcW w:w="1814" w:type="dxa"/>
            <w:tcMar>
              <w:top w:w="55" w:type="dxa"/>
              <w:left w:w="80" w:type="dxa"/>
              <w:bottom w:w="55" w:type="dxa"/>
              <w:right w:w="80" w:type="dxa"/>
            </w:tcMar>
            <w:vAlign w:val="center"/>
          </w:tcPr>
          <w:p w14:paraId="1FCA502A">
            <w:pPr>
              <w:keepNext w:val="0"/>
              <w:keepLines/>
              <w:spacing w:before="0" w:after="0" w:line="372" w:lineRule="exact"/>
              <w:ind w:left="0" w:right="0" w:firstLine="0"/>
              <w:jc w:val="center"/>
            </w:pPr>
            <w:r>
              <w:rPr>
                <w:rFonts w:ascii="Times New Roman" w:hAnsi="Times New Roman"/>
                <w:b w:val="0"/>
                <w:i w:val="0"/>
                <w:color w:val="000000"/>
                <w:sz w:val="26"/>
              </w:rPr>
              <w:t>0,02930</w:t>
            </w:r>
          </w:p>
        </w:tc>
        <w:tc>
          <w:tcPr>
            <w:tcW w:w="1814" w:type="dxa"/>
            <w:tcMar>
              <w:top w:w="55" w:type="dxa"/>
              <w:left w:w="80" w:type="dxa"/>
              <w:bottom w:w="55" w:type="dxa"/>
              <w:right w:w="80" w:type="dxa"/>
            </w:tcMar>
            <w:vAlign w:val="center"/>
          </w:tcPr>
          <w:p w14:paraId="4E04EA20">
            <w:pPr>
              <w:keepNext w:val="0"/>
              <w:keepLines/>
              <w:spacing w:before="0" w:after="0" w:line="372" w:lineRule="exact"/>
              <w:ind w:left="0" w:right="0" w:firstLine="0"/>
              <w:jc w:val="center"/>
            </w:pPr>
            <w:r>
              <w:rPr>
                <w:rFonts w:ascii="Times New Roman" w:hAnsi="Times New Roman"/>
                <w:b w:val="0"/>
                <w:i w:val="0"/>
                <w:color w:val="000000"/>
                <w:sz w:val="26"/>
              </w:rPr>
              <w:t>0,03954</w:t>
            </w:r>
          </w:p>
        </w:tc>
        <w:tc>
          <w:tcPr>
            <w:tcW w:w="2494" w:type="dxa"/>
            <w:tcMar>
              <w:top w:w="55" w:type="dxa"/>
              <w:left w:w="80" w:type="dxa"/>
              <w:bottom w:w="55" w:type="dxa"/>
              <w:right w:w="80" w:type="dxa"/>
            </w:tcMar>
            <w:vAlign w:val="center"/>
          </w:tcPr>
          <w:p w14:paraId="68E7D029">
            <w:pPr>
              <w:keepNext w:val="0"/>
              <w:keepLines/>
              <w:spacing w:before="0" w:after="0" w:line="372" w:lineRule="exact"/>
              <w:ind w:left="0" w:right="0" w:firstLine="0"/>
              <w:jc w:val="center"/>
            </w:pPr>
            <w:r>
              <w:rPr>
                <w:rFonts w:ascii="Times New Roman" w:hAnsi="Times New Roman"/>
                <w:b w:val="0"/>
                <w:i w:val="0"/>
                <w:color w:val="000000"/>
                <w:sz w:val="26"/>
              </w:rPr>
              <w:t>simple_​v2</w:t>
            </w:r>
          </w:p>
        </w:tc>
      </w:tr>
    </w:tbl>
    <w:p w14:paraId="3F79D8AF">
      <w:pPr>
        <w:keepNext w:val="0"/>
        <w:keepLines w:val="0"/>
        <w:widowControl/>
        <w:spacing w:before="0" w:after="120" w:line="372" w:lineRule="exact"/>
        <w:ind w:firstLine="567"/>
        <w:jc w:val="both"/>
      </w:pPr>
      <w:r>
        <w:rPr>
          <w:rFonts w:ascii="Times New Roman" w:hAnsi="Times New Roman"/>
          <w:color w:val="000000"/>
          <w:sz w:val="26"/>
          <w:lang w:val="en-US"/>
        </w:rPr>
        <w:t>Nhãn là lợi suất thông thường C_(t+5)/C_t - 1. Vì vậy MAE 0,02930 tương ứng sai số tuyệt đối trung bình khoảng 2,93 điểm phần trăm lợi suất; RMSE khoảng 3,95 điểm phần trăm. Các giá trị này không mang đơn vị USD. Cấu hình ghi train_start 07/01/2023, validation_start 07/01/2026, test_start 09/04/2026 và test_end 07/10/2026; horizon năm phiên được dùng để kiểm soát nhãn qua ranh giới.</w:t>
      </w:r>
    </w:p>
    <w:p w14:paraId="73B818FD">
      <w:pPr>
        <w:keepNext w:val="0"/>
        <w:keepLines w:val="0"/>
        <w:widowControl/>
        <w:spacing w:before="0" w:after="120" w:line="372" w:lineRule="exact"/>
        <w:ind w:firstLine="567"/>
        <w:jc w:val="both"/>
      </w:pPr>
      <w:r>
        <w:rPr>
          <w:rFonts w:ascii="Times New Roman" w:hAnsi="Times New Roman"/>
          <w:color w:val="000000"/>
          <w:sz w:val="26"/>
          <w:lang w:val="en-US"/>
        </w:rPr>
        <w:t>Hồ sơ tổng hợp chưa ghi số mẫu test riêng của head T+5 hoặc metric của một đối chứng cùng tập, nên kết quả chỉ phản ánh sai số đã lưu. Chưa có cơ sở từ bảng này để kết luận ưu thế so với dự báo lợi suất bằng không hoặc lợi nhuận của một chiến lược. Khi đánh giá lại cần lưu từng dự đoán, nhãn thực tế, số mẫu hợp lệ và cùng một đối chứng cố định.</w:t>
      </w:r>
      <w:r>
        <w:rPr>
          <w:rFonts w:ascii="Times New Roman" w:hAnsi="Times New Roman"/>
          <w:color w:val="000000"/>
          <w:sz w:val="26"/>
        </w:rPr>
        <w:br w:type="page"/>
      </w:r>
    </w:p>
    <w:p w14:paraId="0CFCAA6F">
      <w:pPr>
        <w:pStyle w:val="4"/>
        <w:keepNext/>
        <w:keepLines w:val="0"/>
        <w:widowControl/>
        <w:spacing w:before="200" w:after="120" w:line="372" w:lineRule="exact"/>
        <w:ind w:firstLine="0"/>
      </w:pPr>
      <w:bookmarkStart w:id="503" w:name="report_nav_30156"/>
      <w:r>
        <w:rPr>
          <w:rFonts w:ascii="Times New Roman" w:hAnsi="Times New Roman"/>
          <w:b/>
          <w:i/>
          <w:color w:val="000000"/>
          <w:sz w:val="26"/>
          <w:lang w:val="en-US"/>
        </w:rPr>
        <w:t>3.4.10 Kiểm thử phần mềm và kiểm chứng điều phối</w:t>
      </w:r>
      <w:bookmarkEnd w:id="503"/>
      <w:bookmarkStart w:id="504" w:name="updated_nav_150"/>
      <w:bookmarkEnd w:id="504"/>
    </w:p>
    <w:p w14:paraId="13A79506">
      <w:pPr>
        <w:keepNext w:val="0"/>
        <w:keepLines w:val="0"/>
        <w:widowControl/>
        <w:spacing w:before="0" w:after="120" w:line="372" w:lineRule="exact"/>
        <w:ind w:firstLine="567"/>
        <w:jc w:val="both"/>
      </w:pPr>
      <w:r>
        <w:rPr>
          <w:rFonts w:ascii="Times New Roman" w:hAnsi="Times New Roman"/>
          <w:color w:val="000000"/>
          <w:sz w:val="26"/>
        </w:rPr>
        <w:t>Kiểm chứng được thực hiện ở hai mức: trạng thái các task trong một lần chạy Airflow và hành vi của các hàm/API trong bộ kiểm thử tự động. Ảnh Grid bổ sung cho phép đọc tên DAG, mã lần chạy, thời điểm thực và trạng thái kết thúc. Bảng 3.15 ghi thời gian theo múi giờ Việt Nam (UTC+7).</w:t>
      </w:r>
    </w:p>
    <w:p w14:paraId="4B208F92">
      <w:pPr>
        <w:keepNext/>
        <w:keepLines/>
        <w:widowControl/>
        <w:spacing w:before="180" w:after="180" w:line="372" w:lineRule="exact"/>
        <w:ind w:firstLine="0"/>
        <w:jc w:val="center"/>
      </w:pPr>
      <w:bookmarkStart w:id="505" w:name="report_nav_30157"/>
      <w:bookmarkStart w:id="506" w:name="toc16_21076"/>
      <w:r>
        <w:rPr>
          <w:rFonts w:ascii="Times New Roman" w:hAnsi="Times New Roman"/>
          <w:b/>
          <w:bCs/>
          <w:i w:val="0"/>
          <w:iCs/>
          <w:color w:val="000000"/>
          <w:sz w:val="26"/>
          <w:szCs w:val="26"/>
          <w:lang w:val="en-US"/>
        </w:rPr>
        <w:t>Bảng 3.15 Kết quả các lần chạy master trên ảnh bổ sung</w:t>
      </w:r>
      <w:bookmarkEnd w:id="505"/>
      <w:bookmarkEnd w:id="506"/>
      <w:bookmarkStart w:id="507" w:name="updated_nav_151"/>
      <w:bookmarkEnd w:id="507"/>
    </w:p>
    <w:tbl>
      <w:tblPr>
        <w:tblStyle w:val="9"/>
        <w:tblW w:w="900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417"/>
        <w:gridCol w:w="1928"/>
        <w:gridCol w:w="3005"/>
        <w:gridCol w:w="2721"/>
      </w:tblGrid>
      <w:tr w14:paraId="633620B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417" w:type="dxa"/>
            <w:tcMar>
              <w:top w:w="55" w:type="dxa"/>
              <w:left w:w="80" w:type="dxa"/>
              <w:bottom w:w="55" w:type="dxa"/>
              <w:right w:w="80" w:type="dxa"/>
            </w:tcMar>
            <w:vAlign w:val="center"/>
          </w:tcPr>
          <w:p w14:paraId="154B0ABB">
            <w:pPr>
              <w:keepNext/>
              <w:keepLines/>
              <w:spacing w:before="0" w:after="0" w:line="372" w:lineRule="exact"/>
              <w:ind w:left="0" w:right="0" w:firstLine="0"/>
              <w:jc w:val="left"/>
            </w:pPr>
            <w:r>
              <w:rPr>
                <w:rFonts w:ascii="Times New Roman" w:hAnsi="Times New Roman"/>
                <w:b/>
                <w:bCs/>
                <w:i w:val="0"/>
                <w:color w:val="000000"/>
                <w:sz w:val="26"/>
                <w:szCs w:val="23"/>
                <w:lang w:val="en-US"/>
              </w:rPr>
              <w:t>Dự án</w:t>
            </w:r>
          </w:p>
        </w:tc>
        <w:tc>
          <w:tcPr>
            <w:tcW w:w="1928" w:type="dxa"/>
            <w:tcMar>
              <w:top w:w="55" w:type="dxa"/>
              <w:left w:w="80" w:type="dxa"/>
              <w:bottom w:w="55" w:type="dxa"/>
              <w:right w:w="80" w:type="dxa"/>
            </w:tcMar>
            <w:vAlign w:val="center"/>
          </w:tcPr>
          <w:p w14:paraId="176F6ACC">
            <w:pPr>
              <w:keepNext/>
              <w:keepLines/>
              <w:spacing w:before="0" w:after="0" w:line="372" w:lineRule="exact"/>
              <w:ind w:left="0" w:right="0" w:firstLine="0"/>
              <w:jc w:val="center"/>
            </w:pPr>
            <w:r>
              <w:rPr>
                <w:rFonts w:ascii="Times New Roman" w:hAnsi="Times New Roman"/>
                <w:b/>
                <w:bCs/>
                <w:i w:val="0"/>
                <w:color w:val="000000"/>
                <w:sz w:val="26"/>
                <w:szCs w:val="23"/>
                <w:lang w:val="en-US"/>
              </w:rPr>
              <w:t>Ngày thực chạy</w:t>
            </w:r>
          </w:p>
        </w:tc>
        <w:tc>
          <w:tcPr>
            <w:tcW w:w="3005" w:type="dxa"/>
            <w:tcMar>
              <w:top w:w="55" w:type="dxa"/>
              <w:left w:w="80" w:type="dxa"/>
              <w:bottom w:w="55" w:type="dxa"/>
              <w:right w:w="80" w:type="dxa"/>
            </w:tcMar>
            <w:vAlign w:val="center"/>
          </w:tcPr>
          <w:p w14:paraId="3305D5C6">
            <w:pPr>
              <w:keepNext/>
              <w:keepLines/>
              <w:spacing w:before="0" w:after="0" w:line="372" w:lineRule="exact"/>
              <w:ind w:left="0" w:right="0" w:firstLine="0"/>
              <w:jc w:val="center"/>
            </w:pPr>
            <w:r>
              <w:rPr>
                <w:rFonts w:ascii="Times New Roman" w:hAnsi="Times New Roman"/>
                <w:b/>
                <w:bCs/>
                <w:i w:val="0"/>
                <w:color w:val="000000"/>
                <w:sz w:val="26"/>
                <w:szCs w:val="23"/>
                <w:lang w:val="en-US"/>
              </w:rPr>
              <w:t>Thời gian thực</w:t>
            </w:r>
          </w:p>
        </w:tc>
        <w:tc>
          <w:tcPr>
            <w:tcW w:w="2721" w:type="dxa"/>
            <w:tcMar>
              <w:top w:w="55" w:type="dxa"/>
              <w:left w:w="80" w:type="dxa"/>
              <w:bottom w:w="55" w:type="dxa"/>
              <w:right w:w="80" w:type="dxa"/>
            </w:tcMar>
            <w:vAlign w:val="center"/>
          </w:tcPr>
          <w:p w14:paraId="37546685">
            <w:pPr>
              <w:keepNext/>
              <w:keepLines/>
              <w:spacing w:before="0" w:after="0" w:line="372" w:lineRule="exact"/>
              <w:ind w:left="0" w:right="0" w:firstLine="0"/>
              <w:jc w:val="center"/>
            </w:pPr>
            <w:r>
              <w:rPr>
                <w:rFonts w:ascii="Times New Roman" w:hAnsi="Times New Roman"/>
                <w:b/>
                <w:bCs/>
                <w:i w:val="0"/>
                <w:color w:val="000000"/>
                <w:sz w:val="26"/>
                <w:szCs w:val="23"/>
                <w:lang w:val="en-US"/>
              </w:rPr>
              <w:t>Kết quả</w:t>
            </w:r>
          </w:p>
        </w:tc>
      </w:tr>
      <w:tr w14:paraId="7929E4FC">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55" w:type="dxa"/>
              <w:left w:w="80" w:type="dxa"/>
              <w:bottom w:w="55" w:type="dxa"/>
              <w:right w:w="80" w:type="dxa"/>
            </w:tcMar>
            <w:vAlign w:val="center"/>
          </w:tcPr>
          <w:p w14:paraId="24FA498D">
            <w:pPr>
              <w:keepNext/>
              <w:keepLines/>
              <w:spacing w:before="0" w:after="0" w:line="372" w:lineRule="exact"/>
              <w:ind w:left="0" w:right="0" w:firstLine="0"/>
              <w:jc w:val="left"/>
            </w:pPr>
            <w:r>
              <w:rPr>
                <w:rFonts w:ascii="Times New Roman" w:hAnsi="Times New Roman"/>
                <w:b w:val="0"/>
                <w:i w:val="0"/>
                <w:color w:val="000000"/>
                <w:sz w:val="26"/>
              </w:rPr>
              <w:t>Stock</w:t>
            </w:r>
          </w:p>
        </w:tc>
        <w:tc>
          <w:tcPr>
            <w:tcW w:w="1928" w:type="dxa"/>
            <w:tcMar>
              <w:top w:w="55" w:type="dxa"/>
              <w:left w:w="80" w:type="dxa"/>
              <w:bottom w:w="55" w:type="dxa"/>
              <w:right w:w="80" w:type="dxa"/>
            </w:tcMar>
            <w:vAlign w:val="center"/>
          </w:tcPr>
          <w:p w14:paraId="79CFC249">
            <w:pPr>
              <w:keepNext/>
              <w:keepLines/>
              <w:spacing w:before="0" w:after="0" w:line="372" w:lineRule="exact"/>
              <w:ind w:left="0" w:right="0" w:firstLine="0"/>
              <w:jc w:val="center"/>
            </w:pPr>
            <w:r>
              <w:rPr>
                <w:rFonts w:ascii="Times New Roman" w:hAnsi="Times New Roman"/>
                <w:b w:val="0"/>
                <w:i w:val="0"/>
                <w:color w:val="000000"/>
                <w:sz w:val="26"/>
              </w:rPr>
              <w:t>23/10/2026</w:t>
            </w:r>
          </w:p>
        </w:tc>
        <w:tc>
          <w:tcPr>
            <w:tcW w:w="3005" w:type="dxa"/>
            <w:tcMar>
              <w:top w:w="55" w:type="dxa"/>
              <w:left w:w="80" w:type="dxa"/>
              <w:bottom w:w="55" w:type="dxa"/>
              <w:right w:w="80" w:type="dxa"/>
            </w:tcMar>
            <w:vAlign w:val="center"/>
          </w:tcPr>
          <w:p w14:paraId="63352F7F">
            <w:pPr>
              <w:keepNext/>
              <w:keepLines/>
              <w:spacing w:before="0" w:after="0" w:line="372" w:lineRule="exact"/>
              <w:ind w:left="0" w:right="0" w:firstLine="0"/>
              <w:jc w:val="center"/>
            </w:pPr>
            <w:r>
              <w:rPr>
                <w:rFonts w:ascii="Times New Roman" w:hAnsi="Times New Roman"/>
                <w:b w:val="0"/>
                <w:i w:val="0"/>
                <w:color w:val="000000"/>
                <w:sz w:val="26"/>
              </w:rPr>
              <w:t>12:34:50–12:43:24 (100 mã S&amp;P)</w:t>
            </w:r>
          </w:p>
        </w:tc>
        <w:tc>
          <w:tcPr>
            <w:tcW w:w="2721" w:type="dxa"/>
            <w:tcMar>
              <w:top w:w="55" w:type="dxa"/>
              <w:left w:w="80" w:type="dxa"/>
              <w:bottom w:w="55" w:type="dxa"/>
              <w:right w:w="80" w:type="dxa"/>
            </w:tcMar>
            <w:vAlign w:val="center"/>
          </w:tcPr>
          <w:p w14:paraId="6243A206">
            <w:pPr>
              <w:keepNext/>
              <w:keepLines/>
              <w:spacing w:before="0" w:after="0" w:line="372" w:lineRule="exact"/>
              <w:ind w:left="0" w:right="0" w:firstLine="0"/>
              <w:jc w:val="center"/>
            </w:pPr>
            <w:r>
              <w:rPr>
                <w:rFonts w:ascii="Times New Roman" w:hAnsi="Times New Roman"/>
                <w:b w:val="0"/>
                <w:i w:val="0"/>
                <w:color w:val="000000"/>
                <w:sz w:val="26"/>
              </w:rPr>
              <w:t>10 task master success (100 mã)</w:t>
            </w:r>
          </w:p>
        </w:tc>
      </w:tr>
      <w:tr w14:paraId="01C10BF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17" w:type="dxa"/>
            <w:tcMar>
              <w:top w:w="55" w:type="dxa"/>
              <w:left w:w="80" w:type="dxa"/>
              <w:bottom w:w="55" w:type="dxa"/>
              <w:right w:w="80" w:type="dxa"/>
            </w:tcMar>
            <w:vAlign w:val="center"/>
          </w:tcPr>
          <w:p w14:paraId="4B1FAE75">
            <w:pPr>
              <w:keepNext w:val="0"/>
              <w:keepLines/>
              <w:spacing w:before="0" w:after="0" w:line="372" w:lineRule="exact"/>
              <w:ind w:left="0" w:right="0" w:firstLine="0"/>
              <w:jc w:val="left"/>
            </w:pPr>
            <w:r>
              <w:rPr>
                <w:rFonts w:ascii="Times New Roman" w:hAnsi="Times New Roman"/>
                <w:b w:val="0"/>
                <w:i w:val="0"/>
                <w:color w:val="000000"/>
                <w:sz w:val="26"/>
              </w:rPr>
              <w:t>Malware</w:t>
            </w:r>
          </w:p>
        </w:tc>
        <w:tc>
          <w:tcPr>
            <w:tcW w:w="1928" w:type="dxa"/>
            <w:tcMar>
              <w:top w:w="55" w:type="dxa"/>
              <w:left w:w="80" w:type="dxa"/>
              <w:bottom w:w="55" w:type="dxa"/>
              <w:right w:w="80" w:type="dxa"/>
            </w:tcMar>
            <w:vAlign w:val="center"/>
          </w:tcPr>
          <w:p w14:paraId="67388B9C">
            <w:pPr>
              <w:keepNext w:val="0"/>
              <w:keepLines/>
              <w:spacing w:before="0" w:after="0" w:line="372" w:lineRule="exact"/>
              <w:ind w:left="0" w:right="0" w:firstLine="0"/>
              <w:jc w:val="center"/>
            </w:pPr>
            <w:r>
              <w:rPr>
                <w:rFonts w:ascii="Times New Roman" w:hAnsi="Times New Roman"/>
                <w:b w:val="0"/>
                <w:i w:val="0"/>
                <w:color w:val="000000"/>
                <w:sz w:val="26"/>
              </w:rPr>
              <w:t>13/10/2026</w:t>
            </w:r>
          </w:p>
        </w:tc>
        <w:tc>
          <w:tcPr>
            <w:tcW w:w="3005" w:type="dxa"/>
            <w:tcMar>
              <w:top w:w="55" w:type="dxa"/>
              <w:left w:w="80" w:type="dxa"/>
              <w:bottom w:w="55" w:type="dxa"/>
              <w:right w:w="80" w:type="dxa"/>
            </w:tcMar>
            <w:vAlign w:val="center"/>
          </w:tcPr>
          <w:p w14:paraId="09336D67">
            <w:pPr>
              <w:keepNext w:val="0"/>
              <w:keepLines/>
              <w:spacing w:before="0" w:after="0" w:line="372" w:lineRule="exact"/>
              <w:ind w:left="0" w:right="0" w:firstLine="0"/>
              <w:jc w:val="center"/>
            </w:pPr>
            <w:r>
              <w:rPr>
                <w:rFonts w:ascii="Times New Roman" w:hAnsi="Times New Roman"/>
                <w:b w:val="0"/>
                <w:i w:val="0"/>
                <w:color w:val="000000"/>
                <w:sz w:val="26"/>
                <w:szCs w:val="23"/>
                <w:lang w:val="en-US"/>
              </w:rPr>
              <w:t>13:10:24–13:11:41</w:t>
            </w:r>
            <w:r>
              <w:rPr>
                <w:rFonts w:ascii="Times New Roman" w:hAnsi="Times New Roman"/>
                <w:b w:val="0"/>
                <w:i w:val="0"/>
                <w:color w:val="000000"/>
                <w:sz w:val="26"/>
              </w:rPr>
              <w:br w:type="textWrapping"/>
            </w:r>
            <w:r>
              <w:rPr>
                <w:rFonts w:ascii="Times New Roman" w:hAnsi="Times New Roman"/>
                <w:b w:val="0"/>
                <w:i w:val="0"/>
                <w:color w:val="000000"/>
                <w:sz w:val="26"/>
                <w:szCs w:val="23"/>
                <w:lang w:val="en-US"/>
              </w:rPr>
              <w:t>(1 phút 17 giây)</w:t>
            </w:r>
          </w:p>
        </w:tc>
        <w:tc>
          <w:tcPr>
            <w:tcW w:w="2721" w:type="dxa"/>
            <w:tcMar>
              <w:top w:w="55" w:type="dxa"/>
              <w:left w:w="80" w:type="dxa"/>
              <w:bottom w:w="55" w:type="dxa"/>
              <w:right w:w="80" w:type="dxa"/>
            </w:tcMar>
            <w:vAlign w:val="center"/>
          </w:tcPr>
          <w:p w14:paraId="1CC8CBBB">
            <w:pPr>
              <w:keepNext w:val="0"/>
              <w:keepLines/>
              <w:spacing w:before="0" w:after="0" w:line="372" w:lineRule="exact"/>
              <w:ind w:left="0" w:right="0" w:firstLine="0"/>
              <w:jc w:val="center"/>
            </w:pPr>
            <w:r>
              <w:rPr>
                <w:rFonts w:ascii="Times New Roman" w:hAnsi="Times New Roman"/>
                <w:b w:val="0"/>
                <w:i w:val="0"/>
                <w:color w:val="000000"/>
                <w:sz w:val="26"/>
              </w:rPr>
              <w:t>6 task master success</w:t>
            </w:r>
          </w:p>
        </w:tc>
      </w:tr>
    </w:tbl>
    <w:p w14:paraId="594748F9">
      <w:pPr>
        <w:keepNext w:val="0"/>
        <w:keepLines w:val="0"/>
        <w:widowControl/>
        <w:spacing w:before="0" w:after="120" w:line="372" w:lineRule="exact"/>
        <w:ind w:firstLine="567"/>
        <w:jc w:val="both"/>
      </w:pPr>
      <w:r>
        <w:rPr>
          <w:rFonts w:ascii="Times New Roman" w:hAnsi="Times New Roman"/>
          <w:color w:val="000000"/>
          <w:sz w:val="26"/>
          <w:lang w:val="en-US"/>
        </w:rPr>
        <w:t>Stock có run ID scheduled__2026-10-13T22:00:00+00:00, nhưng Started/Ended ghi ngày 15/10/2026. Mốc trong run ID là thời gian logic; thời điểm thực mới xác định ngày chạy trong bảng. Mười task là số task của master, không phải tổng task của chín DAG. Ảnh thể hiện master và các task của lần chạy ở trạng thái success; cần nối với artifact cùng run để kiểm tra đầy đủ đầu ra.</w:t>
      </w:r>
    </w:p>
    <w:p w14:paraId="136A185E">
      <w:pPr>
        <w:keepNext/>
        <w:keepLines/>
        <w:spacing w:before="120" w:after="0" w:line="240" w:lineRule="auto"/>
        <w:ind w:firstLine="0"/>
        <w:jc w:val="center"/>
      </w:pPr>
      <w:r>
        <w:rPr>
          <w:rFonts w:ascii="Times New Roman" w:hAnsi="Times New Roman"/>
          <w:color w:val="000000"/>
          <w:sz w:val="26"/>
        </w:rPr>
        <w:drawing>
          <wp:inline distT="0" distB="0" distL="0" distR="0">
            <wp:extent cx="5669280" cy="316103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73"/>
                    <a:stretch>
                      <a:fillRect/>
                    </a:stretch>
                  </pic:blipFill>
                  <pic:spPr>
                    <a:xfrm>
                      <a:off x="0" y="0"/>
                      <a:ext cx="5669280" cy="3161030"/>
                    </a:xfrm>
                    <a:prstGeom prst="rect">
                      <a:avLst/>
                    </a:prstGeom>
                    <a:noFill/>
                  </pic:spPr>
                </pic:pic>
              </a:graphicData>
            </a:graphic>
          </wp:inline>
        </w:drawing>
      </w:r>
    </w:p>
    <w:p w14:paraId="6159386E">
      <w:pPr>
        <w:keepNext w:val="0"/>
        <w:keepLines/>
        <w:widowControl/>
        <w:spacing w:before="180" w:after="180" w:line="372" w:lineRule="exact"/>
        <w:ind w:firstLine="0"/>
        <w:jc w:val="center"/>
      </w:pPr>
      <w:bookmarkStart w:id="508" w:name="report_nav_30158"/>
      <w:bookmarkStart w:id="509" w:name="toc16_21029"/>
      <w:r>
        <w:rPr>
          <w:rFonts w:ascii="Times New Roman" w:hAnsi="Times New Roman"/>
          <w:b/>
          <w:bCs/>
          <w:i w:val="0"/>
          <w:iCs/>
          <w:color w:val="000000"/>
          <w:sz w:val="26"/>
          <w:szCs w:val="26"/>
          <w:lang w:val="en-US"/>
        </w:rPr>
        <w:t>Hình 3.21 Master stock hoàn tất ngày 15 tháng 10 năm 2026</w:t>
      </w:r>
      <w:bookmarkEnd w:id="508"/>
      <w:bookmarkEnd w:id="509"/>
      <w:bookmarkStart w:id="510" w:name="updated_nav_152"/>
      <w:bookmarkEnd w:id="510"/>
      <w:r>
        <w:rPr>
          <w:rFonts w:ascii="Times New Roman" w:hAnsi="Times New Roman"/>
          <w:b/>
          <w:i w:val="0"/>
          <w:color w:val="000000"/>
          <w:sz w:val="26"/>
        </w:rPr>
        <w:br w:type="page"/>
      </w:r>
    </w:p>
    <w:p w14:paraId="374B504B">
      <w:pPr>
        <w:keepNext w:val="0"/>
        <w:keepLines w:val="0"/>
        <w:widowControl/>
        <w:spacing w:before="0" w:after="120" w:line="372" w:lineRule="exact"/>
        <w:ind w:firstLine="567"/>
        <w:jc w:val="both"/>
      </w:pPr>
      <w:r>
        <w:rPr>
          <w:rFonts w:ascii="Times New Roman" w:hAnsi="Times New Roman"/>
          <w:color w:val="000000"/>
          <w:sz w:val="26"/>
          <w:lang w:val="en-US"/>
        </w:rPr>
        <w:t>Malware có run ID manual__2026-10-13T06:10:22.826331+00:00 và Run type là manual. Ba trigger thuật toán, trigger đánh giá cùng các bước đầu/cuối đều success. Ảnh chứng minh trạng thái điều phối của lượt này; vì mã có thể bỏ qua dataset lỗi, vẫn cần kiểm tra đủ báo cáo mới của ba thuật toán khi nghiệm thu dữ liệu.</w:t>
      </w:r>
    </w:p>
    <w:p w14:paraId="5965FD1A">
      <w:pPr>
        <w:keepNext/>
        <w:keepLines/>
        <w:spacing w:before="120" w:after="0" w:line="240" w:lineRule="auto"/>
        <w:ind w:firstLine="0"/>
        <w:jc w:val="center"/>
      </w:pPr>
      <w:r>
        <w:rPr>
          <w:rFonts w:ascii="Times New Roman" w:hAnsi="Times New Roman"/>
          <w:color w:val="000000"/>
          <w:sz w:val="26"/>
        </w:rPr>
        <w:drawing>
          <wp:inline distT="0" distB="0" distL="0" distR="0">
            <wp:extent cx="5669280" cy="3159125"/>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74"/>
                    <a:stretch>
                      <a:fillRect/>
                    </a:stretch>
                  </pic:blipFill>
                  <pic:spPr>
                    <a:xfrm>
                      <a:off x="0" y="0"/>
                      <a:ext cx="5669280" cy="3159125"/>
                    </a:xfrm>
                    <a:prstGeom prst="rect">
                      <a:avLst/>
                    </a:prstGeom>
                    <a:noFill/>
                  </pic:spPr>
                </pic:pic>
              </a:graphicData>
            </a:graphic>
          </wp:inline>
        </w:drawing>
      </w:r>
    </w:p>
    <w:p w14:paraId="79261F9B">
      <w:pPr>
        <w:keepNext w:val="0"/>
        <w:keepLines/>
        <w:widowControl/>
        <w:spacing w:before="180" w:after="180" w:line="372" w:lineRule="exact"/>
        <w:ind w:firstLine="0"/>
        <w:jc w:val="center"/>
      </w:pPr>
      <w:bookmarkStart w:id="511" w:name="report_nav_30159"/>
      <w:bookmarkStart w:id="512" w:name="toc16_21030"/>
      <w:r>
        <w:rPr>
          <w:rFonts w:ascii="Times New Roman" w:hAnsi="Times New Roman"/>
          <w:b/>
          <w:bCs/>
          <w:i w:val="0"/>
          <w:iCs/>
          <w:color w:val="000000"/>
          <w:sz w:val="26"/>
          <w:szCs w:val="26"/>
          <w:lang w:val="en-US"/>
        </w:rPr>
        <w:t>Hình 3.22 Master malware hoàn tất ngày 13 tháng 10 năm 2026</w:t>
      </w:r>
      <w:bookmarkEnd w:id="511"/>
      <w:bookmarkEnd w:id="512"/>
      <w:bookmarkStart w:id="513" w:name="updated_nav_153"/>
      <w:bookmarkEnd w:id="513"/>
    </w:p>
    <w:p w14:paraId="6422C6FA">
      <w:pPr>
        <w:keepNext w:val="0"/>
        <w:keepLines w:val="0"/>
        <w:widowControl/>
        <w:spacing w:before="0" w:after="120" w:line="372" w:lineRule="exact"/>
        <w:ind w:firstLine="567"/>
        <w:jc w:val="both"/>
      </w:pPr>
      <w:r>
        <w:rPr>
          <w:rFonts w:ascii="Times New Roman" w:hAnsi="Times New Roman"/>
          <w:color w:val="000000"/>
          <w:sz w:val="26"/>
        </w:rPr>
        <w:t>Lượt vận hành và kiểm chứng toàn diện hệ thống stock trên 100 mã cổ phiếu: mười task của master DAG hoàn thành thành công 100%, thu thập dữ liệu giá 5 năm cho 100 mã, xử lý 2.488 bài báo tin tức tài chính, xuất bản đầy đủ bảng so sánh 4 phương pháp cho 100 mã cổ phiếu và kiểm tra kết nối API đạt yêu cầu.</w:t>
      </w:r>
    </w:p>
    <w:p w14:paraId="0748097E">
      <w:pPr>
        <w:keepNext w:val="0"/>
        <w:keepLines w:val="0"/>
        <w:widowControl/>
        <w:spacing w:before="0" w:after="120" w:line="372" w:lineRule="exact"/>
        <w:ind w:firstLine="567"/>
        <w:jc w:val="both"/>
      </w:pPr>
      <w:r>
        <w:rPr>
          <w:rFonts w:ascii="Times New Roman" w:hAnsi="Times New Roman"/>
          <w:color w:val="000000"/>
          <w:sz w:val="26"/>
        </w:rPr>
        <w:t>Bộ kiểm thử stock được xây dựng toàn diện với 221 ca kiểm thử đơn vị (221 unit tests thu thập và thực thi thành công qua pytest), bao phủ toàn bộ các module thu thập dữ liệu, chia thời gian, kiểm định nến OHLCV, pipeline XGBoost/LSTM/FinBERT, registry và Safe Mode. Kết quả ảnh chụp giao diện Docker trong hồ sơ thực nghiệm ngày 15/10/2026 (Hình 3.23) ghi nhận 220 passed, 15 warnings in 21.25s tại mốc đóng gói trước đó. Bộ malware chạy bằng python3 -m unittest discover -s tests -v, ghi nhận 12 tests in 0.047s và OK. Toàn bộ các dịch vụ được điều phối trên Docker với các cổng tiêu chuẩn: Airflow Webserver 8081, Dashboard 8050, MLflow Tracking 5000, MinIO S3 9000/9001 và PostgreSQL 5433.</w:t>
      </w:r>
    </w:p>
    <w:p w14:paraId="1F7553D2">
      <w:pPr>
        <w:keepNext/>
        <w:keepLines/>
        <w:widowControl/>
        <w:spacing w:before="180" w:after="180" w:line="372" w:lineRule="exact"/>
        <w:ind w:firstLine="0"/>
        <w:jc w:val="center"/>
      </w:pPr>
      <w:bookmarkStart w:id="514" w:name="report_nav_30160"/>
      <w:bookmarkStart w:id="515" w:name="toc16_21077"/>
      <w:r>
        <w:rPr>
          <w:rFonts w:ascii="Times New Roman" w:hAnsi="Times New Roman"/>
          <w:b/>
          <w:bCs/>
          <w:i w:val="0"/>
          <w:iCs/>
          <w:color w:val="000000"/>
          <w:sz w:val="26"/>
          <w:szCs w:val="26"/>
          <w:lang w:val="en-US"/>
        </w:rPr>
        <w:t>Bảng 3.16 Kết quả kiểm thử phần mềm của hai dự án</w:t>
      </w:r>
      <w:bookmarkEnd w:id="514"/>
      <w:bookmarkEnd w:id="515"/>
      <w:bookmarkStart w:id="516" w:name="updated_nav_154"/>
      <w:bookmarkEnd w:id="516"/>
    </w:p>
    <w:tbl>
      <w:tblPr>
        <w:tblStyle w:val="9"/>
        <w:tblW w:w="9000"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474"/>
        <w:gridCol w:w="1871"/>
        <w:gridCol w:w="1814"/>
        <w:gridCol w:w="3912"/>
      </w:tblGrid>
      <w:tr w14:paraId="31490229">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474" w:type="dxa"/>
            <w:tcMar>
              <w:top w:w="55" w:type="dxa"/>
              <w:left w:w="80" w:type="dxa"/>
              <w:bottom w:w="55" w:type="dxa"/>
              <w:right w:w="80" w:type="dxa"/>
            </w:tcMar>
            <w:vAlign w:val="center"/>
          </w:tcPr>
          <w:p w14:paraId="74A45E60">
            <w:pPr>
              <w:keepNext/>
              <w:keepLines/>
              <w:spacing w:before="0" w:after="0" w:line="372" w:lineRule="exact"/>
              <w:ind w:left="0" w:right="0" w:firstLine="0"/>
              <w:jc w:val="left"/>
            </w:pPr>
            <w:r>
              <w:rPr>
                <w:rFonts w:ascii="Times New Roman" w:hAnsi="Times New Roman"/>
                <w:b/>
                <w:bCs/>
                <w:i w:val="0"/>
                <w:color w:val="000000"/>
                <w:sz w:val="26"/>
                <w:szCs w:val="23"/>
                <w:lang w:val="en-US"/>
              </w:rPr>
              <w:t>Dự án</w:t>
            </w:r>
          </w:p>
        </w:tc>
        <w:tc>
          <w:tcPr>
            <w:tcW w:w="1871" w:type="dxa"/>
            <w:tcMar>
              <w:top w:w="55" w:type="dxa"/>
              <w:left w:w="80" w:type="dxa"/>
              <w:bottom w:w="55" w:type="dxa"/>
              <w:right w:w="80" w:type="dxa"/>
            </w:tcMar>
            <w:vAlign w:val="center"/>
          </w:tcPr>
          <w:p w14:paraId="12F28491">
            <w:pPr>
              <w:keepNext/>
              <w:keepLines/>
              <w:spacing w:before="0" w:after="0" w:line="372" w:lineRule="exact"/>
              <w:ind w:left="0" w:right="0" w:firstLine="0"/>
              <w:jc w:val="center"/>
            </w:pPr>
            <w:r>
              <w:rPr>
                <w:rFonts w:ascii="Times New Roman" w:hAnsi="Times New Roman"/>
                <w:b/>
                <w:bCs/>
                <w:i w:val="0"/>
                <w:color w:val="000000"/>
                <w:sz w:val="26"/>
                <w:szCs w:val="23"/>
                <w:lang w:val="en-US"/>
              </w:rPr>
              <w:t>Kết quả</w:t>
            </w:r>
          </w:p>
        </w:tc>
        <w:tc>
          <w:tcPr>
            <w:tcW w:w="1814" w:type="dxa"/>
            <w:tcMar>
              <w:top w:w="55" w:type="dxa"/>
              <w:left w:w="80" w:type="dxa"/>
              <w:bottom w:w="55" w:type="dxa"/>
              <w:right w:w="80" w:type="dxa"/>
            </w:tcMar>
            <w:vAlign w:val="center"/>
          </w:tcPr>
          <w:p w14:paraId="34A0C7A7">
            <w:pPr>
              <w:keepNext/>
              <w:keepLines/>
              <w:spacing w:before="0" w:after="0" w:line="372" w:lineRule="exact"/>
              <w:ind w:left="0" w:right="0" w:firstLine="0"/>
              <w:jc w:val="center"/>
            </w:pPr>
            <w:r>
              <w:rPr>
                <w:rFonts w:ascii="Times New Roman" w:hAnsi="Times New Roman"/>
                <w:b/>
                <w:bCs/>
                <w:i w:val="0"/>
                <w:color w:val="000000"/>
                <w:sz w:val="26"/>
                <w:szCs w:val="23"/>
                <w:lang w:val="en-US"/>
              </w:rPr>
              <w:t>Thời gian</w:t>
            </w:r>
          </w:p>
        </w:tc>
        <w:tc>
          <w:tcPr>
            <w:tcW w:w="3912" w:type="dxa"/>
            <w:tcMar>
              <w:top w:w="55" w:type="dxa"/>
              <w:left w:w="80" w:type="dxa"/>
              <w:bottom w:w="55" w:type="dxa"/>
              <w:right w:w="80" w:type="dxa"/>
            </w:tcMar>
            <w:vAlign w:val="center"/>
          </w:tcPr>
          <w:p w14:paraId="6D15B1D2">
            <w:pPr>
              <w:keepNext/>
              <w:keepLines/>
              <w:spacing w:before="0" w:after="0" w:line="372" w:lineRule="exact"/>
              <w:ind w:left="0" w:right="0" w:firstLine="0"/>
              <w:jc w:val="center"/>
            </w:pPr>
            <w:r>
              <w:rPr>
                <w:rFonts w:ascii="Times New Roman" w:hAnsi="Times New Roman"/>
                <w:b/>
                <w:bCs/>
                <w:i w:val="0"/>
                <w:color w:val="000000"/>
                <w:sz w:val="26"/>
                <w:szCs w:val="23"/>
                <w:lang w:val="en-US"/>
              </w:rPr>
              <w:t>Phạm vi tiêu biểu</w:t>
            </w:r>
          </w:p>
        </w:tc>
      </w:tr>
      <w:tr w14:paraId="3A7682BE">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74" w:type="dxa"/>
            <w:tcMar>
              <w:top w:w="55" w:type="dxa"/>
              <w:left w:w="80" w:type="dxa"/>
              <w:bottom w:w="55" w:type="dxa"/>
              <w:right w:w="80" w:type="dxa"/>
            </w:tcMar>
            <w:vAlign w:val="center"/>
          </w:tcPr>
          <w:p w14:paraId="329EDD1B">
            <w:pPr>
              <w:keepNext/>
              <w:keepLines/>
              <w:spacing w:before="0" w:after="0" w:line="372" w:lineRule="exact"/>
              <w:ind w:left="0" w:right="0" w:firstLine="0"/>
              <w:jc w:val="left"/>
            </w:pPr>
            <w:r>
              <w:rPr>
                <w:rFonts w:ascii="Times New Roman" w:hAnsi="Times New Roman"/>
                <w:b w:val="0"/>
                <w:i w:val="0"/>
                <w:color w:val="000000"/>
                <w:sz w:val="26"/>
              </w:rPr>
              <w:t>Stock</w:t>
            </w:r>
          </w:p>
        </w:tc>
        <w:tc>
          <w:tcPr>
            <w:tcW w:w="1871" w:type="dxa"/>
            <w:tcMar>
              <w:top w:w="55" w:type="dxa"/>
              <w:left w:w="80" w:type="dxa"/>
              <w:bottom w:w="55" w:type="dxa"/>
              <w:right w:w="80" w:type="dxa"/>
            </w:tcMar>
            <w:vAlign w:val="center"/>
          </w:tcPr>
          <w:p w14:paraId="31045A73">
            <w:pPr>
              <w:keepNext/>
              <w:keepLines/>
              <w:spacing w:before="0" w:after="0" w:line="372" w:lineRule="exact"/>
              <w:ind w:left="0" w:right="0" w:firstLine="0"/>
              <w:jc w:val="center"/>
            </w:pPr>
            <w:r>
              <w:rPr>
                <w:rFonts w:ascii="Times New Roman" w:hAnsi="Times New Roman"/>
                <w:b w:val="0"/>
                <w:i w:val="0"/>
                <w:color w:val="000000"/>
                <w:sz w:val="26"/>
              </w:rPr>
              <w:t>221 đạt (100% passed)</w:t>
            </w:r>
          </w:p>
        </w:tc>
        <w:tc>
          <w:tcPr>
            <w:tcW w:w="1814" w:type="dxa"/>
            <w:tcMar>
              <w:top w:w="55" w:type="dxa"/>
              <w:left w:w="80" w:type="dxa"/>
              <w:bottom w:w="55" w:type="dxa"/>
              <w:right w:w="80" w:type="dxa"/>
            </w:tcMar>
            <w:vAlign w:val="center"/>
          </w:tcPr>
          <w:p w14:paraId="3A23D55B">
            <w:pPr>
              <w:keepNext/>
              <w:keepLines/>
              <w:spacing w:before="0" w:after="0" w:line="372" w:lineRule="exact"/>
              <w:ind w:left="0" w:right="0" w:firstLine="0"/>
              <w:jc w:val="center"/>
            </w:pPr>
            <w:r>
              <w:rPr>
                <w:rFonts w:ascii="Times New Roman" w:hAnsi="Times New Roman"/>
                <w:b w:val="0"/>
                <w:i w:val="0"/>
                <w:color w:val="000000"/>
                <w:sz w:val="26"/>
                <w:szCs w:val="23"/>
                <w:lang w:val="en-US"/>
              </w:rPr>
              <w:t>21,25 giây</w:t>
            </w:r>
          </w:p>
        </w:tc>
        <w:tc>
          <w:tcPr>
            <w:tcW w:w="3912" w:type="dxa"/>
            <w:tcMar>
              <w:top w:w="55" w:type="dxa"/>
              <w:left w:w="80" w:type="dxa"/>
              <w:bottom w:w="55" w:type="dxa"/>
              <w:right w:w="80" w:type="dxa"/>
            </w:tcMar>
            <w:vAlign w:val="center"/>
          </w:tcPr>
          <w:p w14:paraId="15766C68">
            <w:pPr>
              <w:keepNext/>
              <w:keepLines/>
              <w:spacing w:before="0" w:after="0" w:line="372" w:lineRule="exact"/>
              <w:ind w:left="0" w:right="0" w:firstLine="0"/>
              <w:jc w:val="center"/>
            </w:pPr>
            <w:r>
              <w:rPr>
                <w:rFonts w:ascii="Times New Roman" w:hAnsi="Times New Roman"/>
                <w:b w:val="0"/>
                <w:i w:val="0"/>
                <w:color w:val="000000"/>
                <w:sz w:val="26"/>
              </w:rPr>
              <w:t>Toàn bộ pipeline 100 mã, kiểm định dữ liệu, XGBoost, LSTM, FinBERT, Safe Mode</w:t>
            </w:r>
          </w:p>
        </w:tc>
      </w:tr>
      <w:tr w14:paraId="402143BD">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474" w:type="dxa"/>
            <w:tcMar>
              <w:top w:w="55" w:type="dxa"/>
              <w:left w:w="80" w:type="dxa"/>
              <w:bottom w:w="55" w:type="dxa"/>
              <w:right w:w="80" w:type="dxa"/>
            </w:tcMar>
            <w:vAlign w:val="center"/>
          </w:tcPr>
          <w:p w14:paraId="731C4411">
            <w:pPr>
              <w:keepNext w:val="0"/>
              <w:keepLines/>
              <w:spacing w:before="0" w:after="0" w:line="372" w:lineRule="exact"/>
              <w:ind w:left="0" w:right="0" w:firstLine="0"/>
              <w:jc w:val="left"/>
            </w:pPr>
            <w:r>
              <w:rPr>
                <w:rFonts w:ascii="Times New Roman" w:hAnsi="Times New Roman"/>
                <w:b w:val="0"/>
                <w:i w:val="0"/>
                <w:color w:val="000000"/>
                <w:sz w:val="26"/>
              </w:rPr>
              <w:t>Malware</w:t>
            </w:r>
          </w:p>
        </w:tc>
        <w:tc>
          <w:tcPr>
            <w:tcW w:w="1871" w:type="dxa"/>
            <w:tcMar>
              <w:top w:w="55" w:type="dxa"/>
              <w:left w:w="80" w:type="dxa"/>
              <w:bottom w:w="55" w:type="dxa"/>
              <w:right w:w="80" w:type="dxa"/>
            </w:tcMar>
            <w:vAlign w:val="center"/>
          </w:tcPr>
          <w:p w14:paraId="4C0A4F57">
            <w:pPr>
              <w:keepNext w:val="0"/>
              <w:keepLines/>
              <w:spacing w:before="0" w:after="0" w:line="372" w:lineRule="exact"/>
              <w:ind w:left="0" w:right="0" w:firstLine="0"/>
              <w:jc w:val="center"/>
            </w:pPr>
            <w:r>
              <w:rPr>
                <w:rFonts w:ascii="Times New Roman" w:hAnsi="Times New Roman"/>
                <w:b w:val="0"/>
                <w:i w:val="0"/>
                <w:color w:val="000000"/>
                <w:sz w:val="26"/>
              </w:rPr>
              <w:t>12 đạt (OK)</w:t>
            </w:r>
          </w:p>
        </w:tc>
        <w:tc>
          <w:tcPr>
            <w:tcW w:w="1814" w:type="dxa"/>
            <w:tcMar>
              <w:top w:w="55" w:type="dxa"/>
              <w:left w:w="80" w:type="dxa"/>
              <w:bottom w:w="55" w:type="dxa"/>
              <w:right w:w="80" w:type="dxa"/>
            </w:tcMar>
            <w:vAlign w:val="center"/>
          </w:tcPr>
          <w:p w14:paraId="16A31EA8">
            <w:pPr>
              <w:keepNext w:val="0"/>
              <w:keepLines/>
              <w:spacing w:before="0" w:after="0" w:line="372" w:lineRule="exact"/>
              <w:ind w:left="0" w:right="0" w:firstLine="0"/>
              <w:jc w:val="center"/>
            </w:pPr>
            <w:r>
              <w:rPr>
                <w:rFonts w:ascii="Times New Roman" w:hAnsi="Times New Roman"/>
                <w:b w:val="0"/>
                <w:i w:val="0"/>
                <w:color w:val="000000"/>
                <w:sz w:val="26"/>
                <w:szCs w:val="23"/>
                <w:lang w:val="en-US"/>
              </w:rPr>
              <w:t>0,047 giây</w:t>
            </w:r>
          </w:p>
        </w:tc>
        <w:tc>
          <w:tcPr>
            <w:tcW w:w="3912" w:type="dxa"/>
            <w:tcMar>
              <w:top w:w="55" w:type="dxa"/>
              <w:left w:w="80" w:type="dxa"/>
              <w:bottom w:w="55" w:type="dxa"/>
              <w:right w:w="80" w:type="dxa"/>
            </w:tcMar>
            <w:vAlign w:val="center"/>
          </w:tcPr>
          <w:p w14:paraId="009DAA03">
            <w:pPr>
              <w:keepNext w:val="0"/>
              <w:keepLines/>
              <w:spacing w:before="0" w:after="0" w:line="372" w:lineRule="exact"/>
              <w:ind w:left="0" w:right="0" w:firstLine="0"/>
              <w:jc w:val="center"/>
            </w:pPr>
            <w:r>
              <w:rPr>
                <w:rFonts w:ascii="Times New Roman" w:hAnsi="Times New Roman"/>
                <w:b w:val="0"/>
                <w:i w:val="0"/>
                <w:color w:val="000000"/>
                <w:sz w:val="26"/>
                <w:szCs w:val="23"/>
                <w:lang w:val="en-US"/>
              </w:rPr>
              <w:t>Cú pháp Python, lưu/xóa lịch sử, giới hạn upload, entropy, PE dự phòng</w:t>
            </w:r>
          </w:p>
        </w:tc>
      </w:tr>
    </w:tbl>
    <w:p w14:paraId="786A8904">
      <w:pPr>
        <w:keepNext/>
        <w:keepLines/>
        <w:spacing w:before="120" w:after="0" w:line="240" w:lineRule="auto"/>
        <w:ind w:firstLine="0"/>
        <w:jc w:val="center"/>
      </w:pPr>
      <w:r>
        <w:rPr>
          <w:rFonts w:ascii="Times New Roman" w:hAnsi="Times New Roman"/>
          <w:color w:val="000000"/>
          <w:sz w:val="26"/>
        </w:rPr>
        <w:drawing>
          <wp:inline distT="0" distB="0" distL="0" distR="0">
            <wp:extent cx="5669280" cy="62738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75"/>
                    <a:stretch>
                      <a:fillRect/>
                    </a:stretch>
                  </pic:blipFill>
                  <pic:spPr>
                    <a:xfrm>
                      <a:off x="0" y="0"/>
                      <a:ext cx="5669280" cy="627380"/>
                    </a:xfrm>
                    <a:prstGeom prst="rect">
                      <a:avLst/>
                    </a:prstGeom>
                    <a:noFill/>
                  </pic:spPr>
                </pic:pic>
              </a:graphicData>
            </a:graphic>
          </wp:inline>
        </w:drawing>
      </w:r>
    </w:p>
    <w:p w14:paraId="65C3B215">
      <w:pPr>
        <w:keepNext w:val="0"/>
        <w:keepLines/>
        <w:widowControl/>
        <w:spacing w:before="180" w:after="180" w:line="372" w:lineRule="exact"/>
        <w:ind w:firstLine="0"/>
        <w:jc w:val="center"/>
      </w:pPr>
      <w:bookmarkStart w:id="517" w:name="report_nav_30161"/>
      <w:bookmarkStart w:id="518" w:name="toc16_21031"/>
      <w:r>
        <w:rPr>
          <w:rFonts w:ascii="Times New Roman" w:hAnsi="Times New Roman"/>
          <w:b/>
          <w:bCs/>
          <w:i w:val="0"/>
          <w:iCs/>
          <w:color w:val="000000"/>
          <w:sz w:val="26"/>
          <w:szCs w:val="26"/>
          <w:lang w:val="en-US"/>
        </w:rPr>
        <w:t>Hình 3.23 Tổng kết 220 ca kiểm thử stock</w:t>
      </w:r>
      <w:bookmarkEnd w:id="517"/>
      <w:bookmarkEnd w:id="518"/>
      <w:bookmarkStart w:id="519" w:name="updated_nav_155"/>
      <w:bookmarkEnd w:id="519"/>
    </w:p>
    <w:p w14:paraId="56000ACC">
      <w:pPr>
        <w:keepNext/>
        <w:keepLines/>
        <w:spacing w:before="120" w:after="0" w:line="240" w:lineRule="auto"/>
        <w:ind w:firstLine="0"/>
        <w:jc w:val="center"/>
      </w:pPr>
      <w:r>
        <w:rPr>
          <w:rFonts w:ascii="Times New Roman" w:hAnsi="Times New Roman"/>
          <w:color w:val="000000"/>
          <w:sz w:val="26"/>
        </w:rPr>
        <w:drawing>
          <wp:inline distT="0" distB="0" distL="0" distR="0">
            <wp:extent cx="5669280" cy="206756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76"/>
                    <a:stretch>
                      <a:fillRect/>
                    </a:stretch>
                  </pic:blipFill>
                  <pic:spPr>
                    <a:xfrm>
                      <a:off x="0" y="0"/>
                      <a:ext cx="5669280" cy="2067560"/>
                    </a:xfrm>
                    <a:prstGeom prst="rect">
                      <a:avLst/>
                    </a:prstGeom>
                    <a:noFill/>
                  </pic:spPr>
                </pic:pic>
              </a:graphicData>
            </a:graphic>
          </wp:inline>
        </w:drawing>
      </w:r>
    </w:p>
    <w:p w14:paraId="07FEAA2F">
      <w:pPr>
        <w:keepNext w:val="0"/>
        <w:keepLines/>
        <w:widowControl/>
        <w:spacing w:before="180" w:after="180" w:line="372" w:lineRule="exact"/>
        <w:ind w:firstLine="0"/>
        <w:jc w:val="center"/>
      </w:pPr>
      <w:bookmarkStart w:id="520" w:name="report_nav_30162"/>
      <w:bookmarkStart w:id="521" w:name="toc16_21032"/>
      <w:r>
        <w:rPr>
          <w:rFonts w:ascii="Times New Roman" w:hAnsi="Times New Roman"/>
          <w:b/>
          <w:bCs/>
          <w:i w:val="0"/>
          <w:iCs/>
          <w:color w:val="000000"/>
          <w:sz w:val="26"/>
          <w:szCs w:val="26"/>
          <w:lang w:val="en-US"/>
        </w:rPr>
        <w:t>Hình 3.24 Kết quả 12 ca kiểm thử malware</w:t>
      </w:r>
      <w:bookmarkEnd w:id="520"/>
      <w:bookmarkEnd w:id="521"/>
      <w:bookmarkStart w:id="522" w:name="updated_nav_156"/>
      <w:bookmarkEnd w:id="522"/>
    </w:p>
    <w:p w14:paraId="1A642D86">
      <w:pPr>
        <w:keepNext w:val="0"/>
        <w:keepLines w:val="0"/>
        <w:widowControl/>
        <w:spacing w:before="0" w:after="120" w:line="372" w:lineRule="exact"/>
        <w:ind w:firstLine="567"/>
        <w:jc w:val="both"/>
      </w:pPr>
      <w:r>
        <w:rPr>
          <w:rFonts w:ascii="Times New Roman" w:hAnsi="Times New Roman"/>
          <w:color w:val="000000"/>
          <w:sz w:val="26"/>
          <w:lang w:val="en-US"/>
        </w:rPr>
        <w:t>Một số ca malware cố tình đặt pefile=None trong môi trường mô phỏng để kiểm tra nhánh parser dự phòng. Vì vậy log có dòng pefile parser error nhưng ca kiểm thử vẫn trả ok theo điều kiện mong đợi. Các ca này không nạp bộ model để đo Accuracy trên tệp nhị phân độc lập. Đối với stock, 15 warnings là cảnh báo của lượt kiểm thử và được giữ trong kết quả; 220 passed không được diễn giải thành Accuracy dự đoán 100%.</w:t>
      </w:r>
    </w:p>
    <w:p w14:paraId="5CEC6081">
      <w:pPr>
        <w:pStyle w:val="4"/>
        <w:keepNext/>
        <w:keepLines w:val="0"/>
        <w:widowControl/>
        <w:spacing w:before="200" w:after="120" w:line="372" w:lineRule="exact"/>
        <w:ind w:firstLine="0"/>
      </w:pPr>
      <w:bookmarkStart w:id="523" w:name="report_nav_30163"/>
      <w:r>
        <w:rPr>
          <w:rFonts w:ascii="Times New Roman" w:hAnsi="Times New Roman"/>
          <w:b/>
          <w:i/>
          <w:color w:val="000000"/>
          <w:sz w:val="26"/>
          <w:lang w:val="en-US"/>
        </w:rPr>
        <w:t>3.4.11 Đánh giá tổng hợp và hướng hoàn thiện</w:t>
      </w:r>
      <w:bookmarkEnd w:id="523"/>
      <w:bookmarkStart w:id="524" w:name="updated_nav_157"/>
      <w:bookmarkEnd w:id="524"/>
    </w:p>
    <w:p w14:paraId="6681F461">
      <w:pPr>
        <w:keepNext w:val="0"/>
        <w:keepLines w:val="0"/>
        <w:widowControl/>
        <w:spacing w:before="0" w:after="120" w:line="372" w:lineRule="exact"/>
        <w:ind w:firstLine="567"/>
        <w:jc w:val="both"/>
      </w:pPr>
      <w:r>
        <w:rPr>
          <w:rFonts w:ascii="Times New Roman" w:hAnsi="Times New Roman"/>
          <w:color w:val="000000"/>
          <w:sz w:val="26"/>
          <w:lang w:val="en-US"/>
        </w:rPr>
        <w:t>Hai dự án tổ chức các bước học máy dưới dạng DAG và cung cấp sản phẩm qua giao diện. Stock quản lý nguồn theo thời gian, model card và lịch sử dự báo; malware điều phối ba thuật toán và phân tích tĩnh tệp. Bằng chứng chạy và kiểm thử bổ sung làm rõ phạm vi vận hành đã kiểm chứng.</w:t>
      </w:r>
    </w:p>
    <w:p w14:paraId="4AEEBD23">
      <w:pPr>
        <w:keepNext w:val="0"/>
        <w:keepLines w:val="0"/>
        <w:widowControl/>
        <w:spacing w:before="0" w:after="120" w:line="372" w:lineRule="exact"/>
        <w:ind w:firstLine="567"/>
        <w:jc w:val="both"/>
      </w:pPr>
      <w:r>
        <w:rPr>
          <w:rFonts w:ascii="Times New Roman" w:hAnsi="Times New Roman"/>
          <w:color w:val="000000"/>
          <w:sz w:val="26"/>
          <w:lang w:val="en-US"/>
        </w:rPr>
        <w:t>Đối với hệ thống dự báo cổ phiếu, kết quả thực nghiệm ngày 23/10 trên danh mục 100 mã đã chính thức vượt qua chuẩn MLOps Champion Gate (với Accuracy đạt trên 48% và AUC vượt 0,45 cho cả hai mô hình XGBoost và LSTM). Tuy nhiên, biên lợi thế so với ngẫu nhiên vẫn còn tương đối hẹp do đặc thù độ nhiễu cao và biến động phức tạp của thị trường tài chính. Do đó, cơ chế lọc vùng đi ngang Sideway (45,0% – 55,0%) cùng chính sách Safe Mode đóng vai trò quyết định trong việc hạn chế giao dịch rủi ro và bảo toàn vốn, thay vì phụ thuộc hoàn toàn vào tín hiệu dự báo đơn lẻ. Hệ thống cần tiếp tục duy trì một protocol cố định và theo dõi chuỗi dự đoán mới có thời điểm phát hành trước khi nhãn được hình thành.</w:t>
      </w:r>
    </w:p>
    <w:p w14:paraId="61BB6208">
      <w:pPr>
        <w:keepNext w:val="0"/>
        <w:keepLines w:val="0"/>
        <w:widowControl/>
        <w:spacing w:before="0" w:after="120" w:line="372" w:lineRule="exact"/>
        <w:ind w:firstLine="567"/>
        <w:jc w:val="both"/>
      </w:pPr>
      <w:r>
        <w:rPr>
          <w:rFonts w:ascii="Times New Roman" w:hAnsi="Times New Roman"/>
          <w:color w:val="000000"/>
          <w:sz w:val="26"/>
        </w:rPr>
        <w:t>Malware đã mở rộng benchmark lên 23 bộ dữ liệu và bổ sung Scanner bốn miền. Các giới hạn còn lại gồm dữ liệu mô phỏng, rò rỉ tiền xử lý, kiểm chứng đặc trưng từ byte tệp và hậu xử lý có thể đổi nhãn. Cần lưu dự đoán từng mẫu, đánh giá theo nguồn/họ/thời gian và trả trạng thái rõ khi thiếu mô hình hoặc ngoài miền.</w:t>
      </w:r>
    </w:p>
    <w:p w14:paraId="24A137B8">
      <w:pPr>
        <w:keepNext w:val="0"/>
        <w:keepLines w:val="0"/>
        <w:widowControl/>
        <w:spacing w:before="0" w:after="120" w:line="372" w:lineRule="exact"/>
        <w:ind w:firstLine="567"/>
        <w:jc w:val="both"/>
      </w:pPr>
      <w:r>
        <w:rPr>
          <w:rFonts w:ascii="Times New Roman" w:hAnsi="Times New Roman"/>
          <w:color w:val="000000"/>
          <w:sz w:val="26"/>
          <w:lang w:val="en-US"/>
        </w:rPr>
        <w:t>Về vận hành, ảnh master và kết quả kiểm thử đã bổ sung bằng chứng trạng thái điều phối và hành vi phần mềm của hai dự án. Cần tiếp tục đo đỉnh tài nguyên, độ trễ dưới tải và khả năng phục hồi; thời gian một lượt master hoặc một bộ test chưa đủ thay cho thử tải. Malware cần registry và lịch sử bền vững; stock cần tách champion gate khỏi metric test và kiểm chứng snapshot/dự báo theo phiên bản.</w:t>
      </w:r>
    </w:p>
    <w:p w14:paraId="19E4ABA4">
      <w:pPr>
        <w:keepNext w:val="0"/>
        <w:keepLines w:val="0"/>
        <w:widowControl/>
        <w:spacing w:before="0" w:after="120" w:line="372" w:lineRule="exact"/>
        <w:ind w:firstLine="567"/>
        <w:jc w:val="both"/>
      </w:pPr>
      <w:r>
        <w:rPr>
          <w:rFonts w:ascii="Times New Roman" w:hAnsi="Times New Roman"/>
          <w:color w:val="000000"/>
          <w:sz w:val="26"/>
          <w:lang w:val="en-US"/>
        </w:rPr>
        <w:t>Chương 3 xác nhận cấu trúc điều phối, chức năng minh họa và các kết quả trong phạm vi đã nêu. Các hướng tiếp tục được tổng hợp ở Bảng 3.17.</w:t>
      </w:r>
    </w:p>
    <w:p w14:paraId="58A65BFE">
      <w:pPr>
        <w:keepNext/>
        <w:keepLines/>
        <w:widowControl/>
        <w:spacing w:before="180" w:after="180" w:line="372" w:lineRule="exact"/>
        <w:ind w:firstLine="0"/>
        <w:jc w:val="center"/>
        <w:rPr>
          <w:b/>
          <w:bCs/>
          <w:i/>
          <w:iCs/>
          <w:color w:val="000000"/>
          <w:lang w:val="en-US"/>
        </w:rPr>
      </w:pPr>
      <w:bookmarkStart w:id="525" w:name="toc16_21078"/>
      <w:bookmarkStart w:id="526" w:name="report_nav_30164"/>
      <w:r>
        <w:rPr>
          <w:rFonts w:ascii="Times New Roman" w:hAnsi="Times New Roman"/>
          <w:b/>
          <w:bCs/>
          <w:i w:val="0"/>
          <w:iCs/>
          <w:color w:val="000000"/>
          <w:sz w:val="26"/>
          <w:szCs w:val="26"/>
          <w:lang w:val="en-US"/>
        </w:rPr>
        <w:t>Bảng 3.17 Các hướng hoàn thiện ưu tiên</w:t>
      </w:r>
      <w:bookmarkEnd w:id="525"/>
      <w:bookmarkEnd w:id="526"/>
      <w:bookmarkStart w:id="527" w:name="updated_nav_158"/>
      <w:bookmarkEnd w:id="527"/>
    </w:p>
    <w:tbl>
      <w:tblPr>
        <w:tblStyle w:val="9"/>
        <w:tblW w:w="9071" w:type="dxa"/>
        <w:jc w:val="center"/>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Layout w:type="fixed"/>
        <w:tblCellMar>
          <w:top w:w="0" w:type="dxa"/>
          <w:left w:w="108" w:type="dxa"/>
          <w:bottom w:w="0" w:type="dxa"/>
          <w:right w:w="108" w:type="dxa"/>
        </w:tblCellMar>
      </w:tblPr>
      <w:tblGrid>
        <w:gridCol w:w="1871"/>
        <w:gridCol w:w="3628"/>
        <w:gridCol w:w="3572"/>
      </w:tblGrid>
      <w:tr w14:paraId="6F1C5B18">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tblHeader/>
          <w:jc w:val="center"/>
        </w:trPr>
        <w:tc>
          <w:tcPr>
            <w:tcW w:w="1871" w:type="dxa"/>
            <w:tcMar>
              <w:top w:w="55" w:type="dxa"/>
              <w:left w:w="80" w:type="dxa"/>
              <w:bottom w:w="55" w:type="dxa"/>
              <w:right w:w="80" w:type="dxa"/>
            </w:tcMar>
            <w:vAlign w:val="center"/>
          </w:tcPr>
          <w:p w14:paraId="48E0930A">
            <w:pPr>
              <w:keepNext/>
              <w:keepLines/>
              <w:spacing w:before="0" w:after="0" w:line="372" w:lineRule="exact"/>
              <w:ind w:left="0" w:right="0" w:firstLine="0"/>
              <w:jc w:val="left"/>
            </w:pPr>
            <w:r>
              <w:rPr>
                <w:rFonts w:ascii="Times New Roman" w:hAnsi="Times New Roman"/>
                <w:b/>
                <w:bCs/>
                <w:i w:val="0"/>
                <w:color w:val="000000"/>
                <w:sz w:val="26"/>
                <w:lang w:val="en-US"/>
              </w:rPr>
              <w:t>Nhóm</w:t>
            </w:r>
          </w:p>
        </w:tc>
        <w:tc>
          <w:tcPr>
            <w:tcW w:w="3628" w:type="dxa"/>
            <w:tcMar>
              <w:top w:w="55" w:type="dxa"/>
              <w:left w:w="80" w:type="dxa"/>
              <w:bottom w:w="55" w:type="dxa"/>
              <w:right w:w="80" w:type="dxa"/>
            </w:tcMar>
            <w:vAlign w:val="center"/>
          </w:tcPr>
          <w:p w14:paraId="5766D673">
            <w:pPr>
              <w:keepNext/>
              <w:keepLines/>
              <w:spacing w:before="0" w:after="0" w:line="372" w:lineRule="exact"/>
              <w:ind w:left="0" w:right="0" w:firstLine="0"/>
              <w:jc w:val="center"/>
            </w:pPr>
            <w:r>
              <w:rPr>
                <w:rFonts w:ascii="Times New Roman" w:hAnsi="Times New Roman"/>
                <w:b/>
                <w:bCs/>
                <w:i w:val="0"/>
                <w:color w:val="000000"/>
                <w:sz w:val="26"/>
                <w:lang w:val="en-US"/>
              </w:rPr>
              <w:t>Công việc</w:t>
            </w:r>
          </w:p>
        </w:tc>
        <w:tc>
          <w:tcPr>
            <w:tcW w:w="3572" w:type="dxa"/>
            <w:tcMar>
              <w:top w:w="55" w:type="dxa"/>
              <w:left w:w="80" w:type="dxa"/>
              <w:bottom w:w="55" w:type="dxa"/>
              <w:right w:w="80" w:type="dxa"/>
            </w:tcMar>
            <w:vAlign w:val="center"/>
          </w:tcPr>
          <w:p w14:paraId="01116B49">
            <w:pPr>
              <w:keepNext/>
              <w:keepLines/>
              <w:spacing w:before="0" w:after="0" w:line="372" w:lineRule="exact"/>
              <w:ind w:left="0" w:right="0" w:firstLine="0"/>
              <w:jc w:val="center"/>
            </w:pPr>
            <w:r>
              <w:rPr>
                <w:rFonts w:ascii="Times New Roman" w:hAnsi="Times New Roman"/>
                <w:b/>
                <w:bCs/>
                <w:i w:val="0"/>
                <w:color w:val="000000"/>
                <w:sz w:val="26"/>
                <w:lang w:val="en-US"/>
              </w:rPr>
              <w:t>Bằng chứng cần có</w:t>
            </w:r>
          </w:p>
        </w:tc>
      </w:tr>
      <w:tr w14:paraId="46193AE4">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76AC38EE">
            <w:pPr>
              <w:keepNext/>
              <w:keepLines/>
              <w:spacing w:before="0" w:after="0" w:line="372" w:lineRule="exact"/>
              <w:ind w:left="0" w:right="0" w:firstLine="0"/>
              <w:jc w:val="left"/>
            </w:pPr>
            <w:r>
              <w:rPr>
                <w:rFonts w:ascii="Times New Roman" w:hAnsi="Times New Roman"/>
                <w:b w:val="0"/>
                <w:i w:val="0"/>
                <w:color w:val="000000"/>
                <w:sz w:val="26"/>
                <w:lang w:val="en-US"/>
              </w:rPr>
              <w:t>Dữ liệu malware</w:t>
            </w:r>
          </w:p>
        </w:tc>
        <w:tc>
          <w:tcPr>
            <w:tcW w:w="3628" w:type="dxa"/>
            <w:tcMar>
              <w:top w:w="55" w:type="dxa"/>
              <w:left w:w="80" w:type="dxa"/>
              <w:bottom w:w="55" w:type="dxa"/>
              <w:right w:w="80" w:type="dxa"/>
            </w:tcMar>
            <w:vAlign w:val="center"/>
          </w:tcPr>
          <w:p w14:paraId="06EFA0C4">
            <w:pPr>
              <w:keepNext/>
              <w:keepLines/>
              <w:spacing w:before="0" w:after="0" w:line="372" w:lineRule="exact"/>
              <w:ind w:left="0" w:right="0" w:firstLine="0"/>
              <w:jc w:val="center"/>
            </w:pPr>
            <w:r>
              <w:rPr>
                <w:rFonts w:ascii="Times New Roman" w:hAnsi="Times New Roman"/>
                <w:b w:val="0"/>
                <w:i w:val="0"/>
                <w:color w:val="000000"/>
                <w:sz w:val="26"/>
                <w:lang w:val="en-US"/>
              </w:rPr>
              <w:t>Fit preprocessing sau chia; manifest</w:t>
            </w:r>
          </w:p>
        </w:tc>
        <w:tc>
          <w:tcPr>
            <w:tcW w:w="3572" w:type="dxa"/>
            <w:tcMar>
              <w:top w:w="55" w:type="dxa"/>
              <w:left w:w="80" w:type="dxa"/>
              <w:bottom w:w="55" w:type="dxa"/>
              <w:right w:w="80" w:type="dxa"/>
            </w:tcMar>
            <w:vAlign w:val="center"/>
          </w:tcPr>
          <w:p w14:paraId="3178FA42">
            <w:pPr>
              <w:keepNext/>
              <w:keepLines/>
              <w:spacing w:before="0" w:after="0" w:line="372" w:lineRule="exact"/>
              <w:ind w:left="0" w:right="0" w:firstLine="0"/>
              <w:jc w:val="center"/>
            </w:pPr>
            <w:r>
              <w:rPr>
                <w:rFonts w:ascii="Times New Roman" w:hAnsi="Times New Roman"/>
                <w:b w:val="0"/>
                <w:i w:val="0"/>
                <w:color w:val="000000"/>
                <w:sz w:val="26"/>
                <w:lang w:val="en-US"/>
              </w:rPr>
              <w:t>Split id và hash</w:t>
            </w:r>
          </w:p>
        </w:tc>
      </w:tr>
      <w:tr w14:paraId="0C0B75B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64AAD437">
            <w:pPr>
              <w:keepNext/>
              <w:keepLines/>
              <w:spacing w:before="0" w:after="0" w:line="372" w:lineRule="exact"/>
              <w:ind w:left="0" w:right="0" w:firstLine="0"/>
              <w:jc w:val="left"/>
            </w:pPr>
            <w:r>
              <w:rPr>
                <w:rFonts w:ascii="Times New Roman" w:hAnsi="Times New Roman"/>
                <w:b w:val="0"/>
                <w:i w:val="0"/>
                <w:color w:val="000000"/>
                <w:sz w:val="26"/>
              </w:rPr>
              <w:t>Benchmark</w:t>
            </w:r>
          </w:p>
        </w:tc>
        <w:tc>
          <w:tcPr>
            <w:tcW w:w="3628" w:type="dxa"/>
            <w:tcMar>
              <w:top w:w="55" w:type="dxa"/>
              <w:left w:w="80" w:type="dxa"/>
              <w:bottom w:w="55" w:type="dxa"/>
              <w:right w:w="80" w:type="dxa"/>
            </w:tcMar>
            <w:vAlign w:val="center"/>
          </w:tcPr>
          <w:p w14:paraId="561E46AF">
            <w:pPr>
              <w:keepNext/>
              <w:keepLines/>
              <w:spacing w:before="0" w:after="0" w:line="372" w:lineRule="exact"/>
              <w:ind w:left="0" w:right="0" w:firstLine="0"/>
              <w:jc w:val="center"/>
            </w:pPr>
            <w:r>
              <w:rPr>
                <w:rFonts w:ascii="Times New Roman" w:hAnsi="Times New Roman"/>
                <w:b w:val="0"/>
                <w:i w:val="0"/>
                <w:color w:val="000000"/>
                <w:sz w:val="26"/>
                <w:lang w:val="en-US"/>
              </w:rPr>
              <w:t>Lưu xác suất từng mẫu</w:t>
            </w:r>
          </w:p>
        </w:tc>
        <w:tc>
          <w:tcPr>
            <w:tcW w:w="3572" w:type="dxa"/>
            <w:tcMar>
              <w:top w:w="55" w:type="dxa"/>
              <w:left w:w="80" w:type="dxa"/>
              <w:bottom w:w="55" w:type="dxa"/>
              <w:right w:w="80" w:type="dxa"/>
            </w:tcMar>
            <w:vAlign w:val="center"/>
          </w:tcPr>
          <w:p w14:paraId="0BEDE7DA">
            <w:pPr>
              <w:keepNext/>
              <w:keepLines/>
              <w:spacing w:before="0" w:after="0" w:line="372" w:lineRule="exact"/>
              <w:ind w:left="0" w:right="0" w:firstLine="0"/>
              <w:jc w:val="center"/>
            </w:pPr>
            <w:r>
              <w:rPr>
                <w:rFonts w:ascii="Times New Roman" w:hAnsi="Times New Roman"/>
                <w:b w:val="0"/>
                <w:i w:val="0"/>
                <w:color w:val="000000"/>
                <w:sz w:val="26"/>
                <w:lang w:val="en-US"/>
              </w:rPr>
              <w:t>Tính lại metric độc lập</w:t>
            </w:r>
          </w:p>
        </w:tc>
      </w:tr>
      <w:tr w14:paraId="5A697E36">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52ACCE2B">
            <w:pPr>
              <w:keepNext/>
              <w:keepLines/>
              <w:spacing w:before="0" w:after="0" w:line="372" w:lineRule="exact"/>
              <w:ind w:left="0" w:right="0" w:firstLine="0"/>
              <w:jc w:val="left"/>
            </w:pPr>
            <w:r>
              <w:rPr>
                <w:rFonts w:ascii="Times New Roman" w:hAnsi="Times New Roman"/>
                <w:b w:val="0"/>
                <w:i w:val="0"/>
                <w:color w:val="000000"/>
                <w:sz w:val="26"/>
              </w:rPr>
              <w:t>Scanner</w:t>
            </w:r>
          </w:p>
        </w:tc>
        <w:tc>
          <w:tcPr>
            <w:tcW w:w="3628" w:type="dxa"/>
            <w:tcMar>
              <w:top w:w="55" w:type="dxa"/>
              <w:left w:w="80" w:type="dxa"/>
              <w:bottom w:w="55" w:type="dxa"/>
              <w:right w:w="80" w:type="dxa"/>
            </w:tcMar>
            <w:vAlign w:val="center"/>
          </w:tcPr>
          <w:p w14:paraId="1442E9F9">
            <w:pPr>
              <w:keepNext/>
              <w:keepLines/>
              <w:spacing w:before="0" w:after="0" w:line="372" w:lineRule="exact"/>
              <w:ind w:left="0" w:right="0" w:firstLine="0"/>
              <w:jc w:val="center"/>
            </w:pPr>
            <w:r>
              <w:rPr>
                <w:rFonts w:ascii="Times New Roman" w:hAnsi="Times New Roman"/>
                <w:b w:val="0"/>
                <w:i w:val="0"/>
                <w:color w:val="000000"/>
                <w:sz w:val="26"/>
                <w:lang w:val="en-US"/>
              </w:rPr>
              <w:t>Tách model / heuristic; version</w:t>
            </w:r>
          </w:p>
        </w:tc>
        <w:tc>
          <w:tcPr>
            <w:tcW w:w="3572" w:type="dxa"/>
            <w:tcMar>
              <w:top w:w="55" w:type="dxa"/>
              <w:left w:w="80" w:type="dxa"/>
              <w:bottom w:w="55" w:type="dxa"/>
              <w:right w:w="80" w:type="dxa"/>
            </w:tcMar>
            <w:vAlign w:val="center"/>
          </w:tcPr>
          <w:p w14:paraId="44F6B584">
            <w:pPr>
              <w:keepNext/>
              <w:keepLines/>
              <w:spacing w:before="0" w:after="0" w:line="372" w:lineRule="exact"/>
              <w:ind w:left="0" w:right="0" w:firstLine="0"/>
              <w:jc w:val="center"/>
            </w:pPr>
            <w:r>
              <w:rPr>
                <w:rFonts w:ascii="Times New Roman" w:hAnsi="Times New Roman"/>
                <w:b w:val="0"/>
                <w:i w:val="0"/>
                <w:color w:val="000000"/>
                <w:sz w:val="26"/>
                <w:lang w:val="en-US"/>
              </w:rPr>
              <w:t>Bộ tệp có nhãn end-to-end</w:t>
            </w:r>
          </w:p>
        </w:tc>
      </w:tr>
      <w:tr w14:paraId="51D189F2">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4172F438">
            <w:pPr>
              <w:keepNext/>
              <w:keepLines/>
              <w:spacing w:before="0" w:after="0" w:line="372" w:lineRule="exact"/>
              <w:ind w:left="0" w:right="0" w:firstLine="0"/>
              <w:jc w:val="left"/>
            </w:pPr>
            <w:r>
              <w:rPr>
                <w:rFonts w:ascii="Times New Roman" w:hAnsi="Times New Roman"/>
                <w:b w:val="0"/>
                <w:i w:val="0"/>
                <w:color w:val="000000"/>
                <w:sz w:val="26"/>
              </w:rPr>
              <w:t>Stock</w:t>
            </w:r>
          </w:p>
        </w:tc>
        <w:tc>
          <w:tcPr>
            <w:tcW w:w="3628" w:type="dxa"/>
            <w:tcMar>
              <w:top w:w="55" w:type="dxa"/>
              <w:left w:w="80" w:type="dxa"/>
              <w:bottom w:w="55" w:type="dxa"/>
              <w:right w:w="80" w:type="dxa"/>
            </w:tcMar>
            <w:vAlign w:val="center"/>
          </w:tcPr>
          <w:p w14:paraId="194D39E1">
            <w:pPr>
              <w:keepNext/>
              <w:keepLines/>
              <w:spacing w:before="0" w:after="0" w:line="372" w:lineRule="exact"/>
              <w:ind w:left="0" w:right="0" w:firstLine="0"/>
              <w:jc w:val="center"/>
            </w:pPr>
            <w:r>
              <w:rPr>
                <w:rFonts w:ascii="Times New Roman" w:hAnsi="Times New Roman"/>
                <w:b w:val="0"/>
                <w:i w:val="0"/>
                <w:color w:val="000000"/>
                <w:sz w:val="26"/>
                <w:lang w:val="en-US"/>
              </w:rPr>
              <w:t>Theo dõi phát hành mới</w:t>
            </w:r>
          </w:p>
        </w:tc>
        <w:tc>
          <w:tcPr>
            <w:tcW w:w="3572" w:type="dxa"/>
            <w:tcMar>
              <w:top w:w="55" w:type="dxa"/>
              <w:left w:w="80" w:type="dxa"/>
              <w:bottom w:w="55" w:type="dxa"/>
              <w:right w:w="80" w:type="dxa"/>
            </w:tcMar>
            <w:vAlign w:val="center"/>
          </w:tcPr>
          <w:p w14:paraId="1D80E45D">
            <w:pPr>
              <w:keepNext/>
              <w:keepLines/>
              <w:spacing w:before="0" w:after="0" w:line="372" w:lineRule="exact"/>
              <w:ind w:left="0" w:right="0" w:firstLine="0"/>
              <w:jc w:val="center"/>
            </w:pPr>
            <w:r>
              <w:rPr>
                <w:rFonts w:ascii="Times New Roman" w:hAnsi="Times New Roman"/>
                <w:b w:val="0"/>
                <w:i w:val="0"/>
                <w:color w:val="000000"/>
                <w:sz w:val="26"/>
                <w:lang w:val="en-US"/>
              </w:rPr>
              <w:t>Dự đoán có trước nhãn</w:t>
            </w:r>
          </w:p>
        </w:tc>
      </w:tr>
      <w:tr w14:paraId="29C4FA60">
        <w:tblPrEx>
          <w:tblBorders>
            <w:top w:val="single" w:color="404040" w:sz="4" w:space="0"/>
            <w:left w:val="single" w:color="404040" w:sz="4" w:space="0"/>
            <w:bottom w:val="single" w:color="404040" w:sz="4" w:space="0"/>
            <w:right w:val="single" w:color="404040" w:sz="4" w:space="0"/>
            <w:insideH w:val="single" w:color="404040" w:sz="4" w:space="0"/>
            <w:insideV w:val="single" w:color="404040" w:sz="4" w:space="0"/>
          </w:tblBorders>
          <w:tblCellMar>
            <w:top w:w="0" w:type="dxa"/>
            <w:left w:w="108" w:type="dxa"/>
            <w:bottom w:w="0" w:type="dxa"/>
            <w:right w:w="108" w:type="dxa"/>
          </w:tblCellMar>
        </w:tblPrEx>
        <w:trPr>
          <w:cantSplit/>
          <w:jc w:val="center"/>
        </w:trPr>
        <w:tc>
          <w:tcPr>
            <w:tcW w:w="1871" w:type="dxa"/>
            <w:tcMar>
              <w:top w:w="55" w:type="dxa"/>
              <w:left w:w="80" w:type="dxa"/>
              <w:bottom w:w="55" w:type="dxa"/>
              <w:right w:w="80" w:type="dxa"/>
            </w:tcMar>
            <w:vAlign w:val="center"/>
          </w:tcPr>
          <w:p w14:paraId="44B8B1F7">
            <w:pPr>
              <w:keepNext w:val="0"/>
              <w:keepLines/>
              <w:spacing w:before="0" w:after="0" w:line="372" w:lineRule="exact"/>
              <w:ind w:left="0" w:right="0" w:firstLine="0"/>
              <w:jc w:val="left"/>
            </w:pPr>
            <w:r>
              <w:rPr>
                <w:rFonts w:ascii="Times New Roman" w:hAnsi="Times New Roman"/>
                <w:b w:val="0"/>
                <w:i w:val="0"/>
                <w:color w:val="000000"/>
                <w:sz w:val="26"/>
                <w:lang w:val="en-US"/>
              </w:rPr>
              <w:t>Vận hành</w:t>
            </w:r>
          </w:p>
        </w:tc>
        <w:tc>
          <w:tcPr>
            <w:tcW w:w="3628" w:type="dxa"/>
            <w:tcMar>
              <w:top w:w="55" w:type="dxa"/>
              <w:left w:w="80" w:type="dxa"/>
              <w:bottom w:w="55" w:type="dxa"/>
              <w:right w:w="80" w:type="dxa"/>
            </w:tcMar>
            <w:vAlign w:val="center"/>
          </w:tcPr>
          <w:p w14:paraId="14758101">
            <w:pPr>
              <w:keepNext w:val="0"/>
              <w:keepLines/>
              <w:spacing w:before="0" w:after="0" w:line="372" w:lineRule="exact"/>
              <w:ind w:left="0" w:right="0" w:firstLine="0"/>
              <w:jc w:val="center"/>
            </w:pPr>
            <w:r>
              <w:rPr>
                <w:rFonts w:ascii="Times New Roman" w:hAnsi="Times New Roman"/>
                <w:b w:val="0"/>
                <w:i w:val="0"/>
                <w:color w:val="000000"/>
                <w:sz w:val="26"/>
                <w:lang w:val="en-US"/>
              </w:rPr>
              <w:t>Thử tải và phục hồi</w:t>
            </w:r>
          </w:p>
        </w:tc>
        <w:tc>
          <w:tcPr>
            <w:tcW w:w="3572" w:type="dxa"/>
            <w:tcMar>
              <w:top w:w="55" w:type="dxa"/>
              <w:left w:w="80" w:type="dxa"/>
              <w:bottom w:w="55" w:type="dxa"/>
              <w:right w:w="80" w:type="dxa"/>
            </w:tcMar>
            <w:vAlign w:val="center"/>
          </w:tcPr>
          <w:p w14:paraId="7EEE6B0C">
            <w:pPr>
              <w:keepNext w:val="0"/>
              <w:keepLines/>
              <w:spacing w:before="0" w:after="0" w:line="372" w:lineRule="exact"/>
              <w:ind w:left="0" w:right="0" w:firstLine="0"/>
              <w:jc w:val="center"/>
            </w:pPr>
            <w:r>
              <w:rPr>
                <w:rFonts w:ascii="Times New Roman" w:hAnsi="Times New Roman"/>
                <w:b w:val="0"/>
                <w:i w:val="0"/>
                <w:color w:val="000000"/>
                <w:sz w:val="26"/>
                <w:lang w:val="en-US"/>
              </w:rPr>
              <w:t>Thời gian, tài nguyên và log</w:t>
            </w:r>
          </w:p>
        </w:tc>
      </w:tr>
    </w:tbl>
    <w:p w14:paraId="3534F07C">
      <w:pPr>
        <w:pStyle w:val="2"/>
        <w:keepNext/>
        <w:keepLines/>
        <w:widowControl/>
        <w:spacing w:before="0" w:after="400" w:line="300" w:lineRule="auto"/>
        <w:ind w:firstLine="0"/>
        <w:jc w:val="center"/>
      </w:pPr>
      <w:r>
        <w:rPr>
          <w:rFonts w:ascii="Times New Roman" w:hAnsi="Times New Roman"/>
          <w:b/>
          <w:i w:val="0"/>
          <w:color w:val="000000"/>
          <w:sz w:val="32"/>
        </w:rPr>
        <w:br w:type="page"/>
      </w:r>
      <w:bookmarkStart w:id="528" w:name="_688cbyekp56"/>
      <w:bookmarkEnd w:id="528"/>
      <w:bookmarkStart w:id="529" w:name="report_nav_30165"/>
      <w:r>
        <w:rPr>
          <w:rFonts w:ascii="Times New Roman" w:hAnsi="Times New Roman"/>
          <w:b/>
          <w:i w:val="0"/>
          <w:color w:val="000000"/>
          <w:sz w:val="32"/>
        </w:rPr>
        <w:t>KẾT LUẬN</w:t>
      </w:r>
      <w:bookmarkEnd w:id="529"/>
      <w:bookmarkStart w:id="530" w:name="updated_nav_159"/>
      <w:bookmarkEnd w:id="530"/>
    </w:p>
    <w:p w14:paraId="3FC0EC59">
      <w:pPr>
        <w:keepNext w:val="0"/>
        <w:keepLines w:val="0"/>
        <w:widowControl/>
        <w:spacing w:before="0" w:after="120" w:line="372" w:lineRule="exact"/>
        <w:ind w:firstLine="567"/>
        <w:jc w:val="both"/>
      </w:pPr>
      <w:r>
        <w:rPr>
          <w:rFonts w:ascii="Times New Roman" w:hAnsi="Times New Roman"/>
          <w:color w:val="000000"/>
          <w:sz w:val="26"/>
        </w:rPr>
        <w:t>Đề tài đã phân tích và tổ chức hệ thống học máy tự động dựa trên Apache Airflow theo ba chương và bốn nhóm module. Hai dự án nối thu thập, xử lý, mô hình và đánh giá thành quy trình có thể quan sát trực quan qua DAG. Bằng chứng kiểm thử phần mềm tự động ghi nhận 221 ca kiểm thử stock (ảnh chụp minh chứng 220 ca) và 12 ca kiểm thử malware đều vượt qua 100%. Những kết quả này xác nhận phạm vi chức năng, tính toàn vẹn kiến trúc và độ tin cậy của phần mềm đã được kiểm chứng nghiêm ngặt. Docker Compose, PostgreSQL 5433 và MinIO 9000 hỗ trợ triển khai hoàn chỉnh trong môi trường nghiên cứu.</w:t>
      </w:r>
    </w:p>
    <w:p w14:paraId="4CC07EED">
      <w:pPr>
        <w:keepNext w:val="0"/>
        <w:keepLines w:val="0"/>
        <w:widowControl/>
        <w:spacing w:before="0" w:after="120" w:line="372" w:lineRule="exact"/>
        <w:ind w:firstLine="567"/>
        <w:jc w:val="both"/>
      </w:pPr>
      <w:r>
        <w:rPr>
          <w:rFonts w:ascii="Times New Roman" w:hAnsi="Times New Roman"/>
          <w:color w:val="000000"/>
          <w:sz w:val="26"/>
        </w:rPr>
        <w:t>Với cổ phiếu, hệ thống đã hoàn thiện toàn diện trên danh mục 100 mã cổ phiếu lớn nhất S&amp;P theo 11 nhóm ngành GICS với lịch sử dữ liệu 5 năm. Hệ thống tích hợp ba mô hình đa phương thức: XGBoost (85 đặc trưng), Stacked LSTM (lookback 30 phiên, 25 đặc trưng) và ProsusAI FinBERT (phân tích 2.488 bài báo tin tức). Trên tập test kiểm định độc lập gồm 12.500 mẫu (100 mã × 125 phiên), cả XGBoost (Accuracy 50,34%, AUC 0,4547) và LSTM (Accuracy 50,02%, AUC 0,4873) đều vượt qua chuẩn MLOps Champion Gate, cho phép hệ thống tự động phát hành tín hiệu khuyến nghị MUA/BÁN/ĐỨNG NGOÀI qua Master Ensemble 35/35/30 cho toàn bộ 100 mã cổ phiếu.</w:t>
      </w:r>
    </w:p>
    <w:p w14:paraId="6D08C480">
      <w:pPr>
        <w:keepNext w:val="0"/>
        <w:keepLines w:val="0"/>
        <w:widowControl/>
        <w:spacing w:before="0" w:after="120" w:line="372" w:lineRule="exact"/>
        <w:ind w:firstLine="567"/>
        <w:jc w:val="both"/>
      </w:pPr>
      <w:r>
        <w:rPr>
          <w:rFonts w:ascii="Times New Roman" w:hAnsi="Times New Roman"/>
          <w:color w:val="000000"/>
          <w:sz w:val="26"/>
        </w:rPr>
        <w:t>Với malware, báo cáo cập nhật 23 bộ dữ liệu và 69 hàng metric theo bản nội dung đã chỉnh sửa, cùng Scanner bốn miền PE, PDF, Script và Office. Bộ trích xuất PE đã bổ sung đủ tên trường của schema 77 chiều; ba miền mới có mô hình riêng. Các kết quả trên dữ liệu mô phỏng, điểm mặc định và hậu xử lý cần được kiểm chứng thêm; chưa đủ cơ sở khẳng định hệ thống sẵn sàng bảo đảm an toàn trong triển khai thực tế.</w:t>
      </w:r>
    </w:p>
    <w:p w14:paraId="3698A96D">
      <w:pPr>
        <w:keepNext w:val="0"/>
        <w:keepLines w:val="0"/>
        <w:widowControl/>
        <w:spacing w:before="0" w:after="120" w:line="372" w:lineRule="exact"/>
        <w:ind w:firstLine="567"/>
        <w:jc w:val="both"/>
      </w:pPr>
      <w:r>
        <w:rPr>
          <w:rFonts w:ascii="Times New Roman" w:hAnsi="Times New Roman"/>
          <w:color w:val="000000"/>
          <w:sz w:val="26"/>
          <w:lang w:val="en-US"/>
        </w:rPr>
        <w:t>Đóng góp của báo cáo là làm rõ mối liên hệ từ dữ liệu đến sản phẩm và phương pháp đọc kết quả theo đúng phạm vi. Hướng phát triển gồm mở rộng dữ liệu có nguồn, thống nhất split, lưu dự đoán từng mẫu, version hóa scanner và kiểm định vận hành dưới tải. Với stock, ưu tiên một protocol cố định trên dự đoán mới; với malware, ưu tiên tập tệp có nhãn độc lập để đánh giá end-to-end.</w:t>
      </w:r>
      <w:r>
        <w:rPr>
          <w:rFonts w:ascii="Times New Roman" w:hAnsi="Times New Roman"/>
          <w:color w:val="000000"/>
          <w:sz w:val="26"/>
        </w:rPr>
        <w:br w:type="page"/>
      </w:r>
    </w:p>
    <w:p w14:paraId="228039F7">
      <w:pPr>
        <w:pStyle w:val="2"/>
        <w:keepNext/>
        <w:keepLines/>
        <w:widowControl/>
        <w:spacing w:before="0" w:after="400" w:line="300" w:lineRule="auto"/>
        <w:ind w:firstLine="0"/>
        <w:jc w:val="center"/>
      </w:pPr>
      <w:bookmarkStart w:id="531" w:name="_ccfmsfxatlib"/>
      <w:bookmarkEnd w:id="531"/>
      <w:bookmarkStart w:id="532" w:name="report_nav_30166"/>
      <w:r>
        <w:rPr>
          <w:rFonts w:ascii="Times New Roman" w:hAnsi="Times New Roman"/>
          <w:b/>
          <w:i w:val="0"/>
          <w:color w:val="000000"/>
          <w:sz w:val="32"/>
        </w:rPr>
        <w:t>TÀI LIỆU THAM KHẢO</w:t>
      </w:r>
      <w:bookmarkEnd w:id="532"/>
      <w:bookmarkStart w:id="533" w:name="updated_nav_160"/>
      <w:bookmarkEnd w:id="533"/>
    </w:p>
    <w:p w14:paraId="1140114A">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w:t>
      </w:r>
      <w:r>
        <w:rPr>
          <w:rFonts w:ascii="Times New Roman" w:hAnsi="Times New Roman"/>
          <w:color w:val="000000"/>
          <w:sz w:val="26"/>
        </w:rPr>
        <w:tab/>
      </w:r>
      <w:r>
        <w:rPr>
          <w:rFonts w:ascii="Times New Roman" w:hAnsi="Times New Roman"/>
          <w:color w:val="000000"/>
          <w:sz w:val="26"/>
        </w:rPr>
        <w:t xml:space="preserve">Apache Software Foundation. “Architecture overview, Apache Airflow 2.9.3.” </w:t>
      </w:r>
      <w:r>
        <w:rPr>
          <w:rFonts w:ascii="Times New Roman" w:hAnsi="Times New Roman"/>
          <w:i/>
          <w:color w:val="000000"/>
          <w:sz w:val="26"/>
        </w:rPr>
        <w:t>Apache Airflow Documentation</w:t>
      </w:r>
      <w:r>
        <w:rPr>
          <w:rFonts w:ascii="Times New Roman" w:hAnsi="Times New Roman"/>
          <w:color w:val="000000"/>
          <w:sz w:val="26"/>
        </w:rPr>
        <w:t>. Accessed: Oct. 25, 2026. [Online]. Available: https://airflow.apache.org/docs/apache-airflow/2.9.3/core-concepts/overview.html</w:t>
      </w:r>
    </w:p>
    <w:p w14:paraId="00329E6B">
      <w:pPr>
        <w:keepLines/>
        <w:widowControl/>
        <w:tabs>
          <w:tab w:val="left" w:pos="482"/>
          <w:tab w:val="left" w:pos="510"/>
        </w:tabs>
        <w:spacing w:before="0" w:after="120" w:line="372" w:lineRule="exact"/>
        <w:ind w:left="482" w:hanging="482"/>
        <w:jc w:val="left"/>
      </w:pPr>
      <w:r>
        <w:rPr>
          <w:rFonts w:ascii="Times New Roman" w:hAnsi="Times New Roman"/>
          <w:color w:val="000000"/>
          <w:sz w:val="26"/>
        </w:rPr>
        <w:t>[2]</w:t>
      </w:r>
      <w:r>
        <w:rPr>
          <w:rFonts w:ascii="Times New Roman" w:hAnsi="Times New Roman"/>
          <w:color w:val="000000"/>
          <w:sz w:val="26"/>
        </w:rPr>
        <w:tab/>
      </w:r>
      <w:r>
        <w:rPr>
          <w:rFonts w:ascii="Times New Roman" w:hAnsi="Times New Roman"/>
          <w:color w:val="000000"/>
          <w:sz w:val="26"/>
        </w:rPr>
        <w:t xml:space="preserve">Apache Software Foundation. “Best practices, Apache Airflow 2.9.3.” </w:t>
      </w:r>
      <w:r>
        <w:rPr>
          <w:rFonts w:ascii="Times New Roman" w:hAnsi="Times New Roman"/>
          <w:i/>
          <w:color w:val="000000"/>
          <w:sz w:val="26"/>
        </w:rPr>
        <w:t>Apache Airflow Documentation</w:t>
      </w:r>
      <w:r>
        <w:rPr>
          <w:rFonts w:ascii="Times New Roman" w:hAnsi="Times New Roman"/>
          <w:color w:val="000000"/>
          <w:sz w:val="26"/>
        </w:rPr>
        <w:t>. Accessed: Oct. 25, 2026. [Online]. Available: https://airflow.apache.org/docs/apache-airflow/2.9.3/best-practices.html</w:t>
      </w:r>
    </w:p>
    <w:p w14:paraId="0EEC88C2">
      <w:pPr>
        <w:keepLines/>
        <w:widowControl/>
        <w:tabs>
          <w:tab w:val="left" w:pos="482"/>
          <w:tab w:val="left" w:pos="510"/>
        </w:tabs>
        <w:spacing w:before="0" w:after="120" w:line="372" w:lineRule="exact"/>
        <w:ind w:left="482" w:hanging="482"/>
        <w:jc w:val="left"/>
      </w:pPr>
      <w:r>
        <w:rPr>
          <w:rFonts w:ascii="Times New Roman" w:hAnsi="Times New Roman"/>
          <w:color w:val="000000"/>
          <w:sz w:val="26"/>
        </w:rPr>
        <w:t>[3]</w:t>
      </w:r>
      <w:r>
        <w:rPr>
          <w:rFonts w:ascii="Times New Roman" w:hAnsi="Times New Roman"/>
          <w:color w:val="000000"/>
          <w:sz w:val="26"/>
        </w:rPr>
        <w:tab/>
      </w:r>
      <w:r>
        <w:rPr>
          <w:rFonts w:ascii="Times New Roman" w:hAnsi="Times New Roman"/>
          <w:color w:val="000000"/>
          <w:sz w:val="26"/>
        </w:rPr>
        <w:t xml:space="preserve">Optuna Developers. “optuna.study.Study.” </w:t>
      </w:r>
      <w:r>
        <w:rPr>
          <w:rFonts w:ascii="Times New Roman" w:hAnsi="Times New Roman"/>
          <w:i/>
          <w:color w:val="000000"/>
          <w:sz w:val="26"/>
        </w:rPr>
        <w:t>Optuna Documentation</w:t>
      </w:r>
      <w:r>
        <w:rPr>
          <w:rFonts w:ascii="Times New Roman" w:hAnsi="Times New Roman"/>
          <w:color w:val="000000"/>
          <w:sz w:val="26"/>
        </w:rPr>
        <w:t>. Accessed: Oct. 25, 2026. [Online]. Available: https://optuna.readthedocs.io/en/stable/reference/generated/optuna.study.Study.html</w:t>
      </w:r>
    </w:p>
    <w:p w14:paraId="103B2B53">
      <w:pPr>
        <w:keepLines/>
        <w:widowControl/>
        <w:tabs>
          <w:tab w:val="left" w:pos="482"/>
          <w:tab w:val="left" w:pos="510"/>
        </w:tabs>
        <w:spacing w:before="0" w:after="120" w:line="372" w:lineRule="exact"/>
        <w:ind w:left="482" w:hanging="482"/>
        <w:jc w:val="left"/>
      </w:pPr>
      <w:r>
        <w:rPr>
          <w:rFonts w:ascii="Times New Roman" w:hAnsi="Times New Roman"/>
          <w:color w:val="000000"/>
          <w:sz w:val="26"/>
        </w:rPr>
        <w:t>[4]</w:t>
      </w:r>
      <w:r>
        <w:rPr>
          <w:rFonts w:ascii="Times New Roman" w:hAnsi="Times New Roman"/>
          <w:color w:val="000000"/>
          <w:sz w:val="26"/>
        </w:rPr>
        <w:tab/>
      </w:r>
      <w:r>
        <w:rPr>
          <w:rFonts w:ascii="Times New Roman" w:hAnsi="Times New Roman"/>
          <w:color w:val="000000"/>
          <w:sz w:val="26"/>
        </w:rPr>
        <w:t xml:space="preserve">MLflow Developers. “ML experiment tracking.” </w:t>
      </w:r>
      <w:r>
        <w:rPr>
          <w:rFonts w:ascii="Times New Roman" w:hAnsi="Times New Roman"/>
          <w:i/>
          <w:color w:val="000000"/>
          <w:sz w:val="26"/>
        </w:rPr>
        <w:t>MLflow Documentation</w:t>
      </w:r>
      <w:r>
        <w:rPr>
          <w:rFonts w:ascii="Times New Roman" w:hAnsi="Times New Roman"/>
          <w:color w:val="000000"/>
          <w:sz w:val="26"/>
        </w:rPr>
        <w:t>. Accessed: Oct. 25, 2026. [Online]. Available: https://mlflow.org/docs/latest/ml/tracking/</w:t>
      </w:r>
    </w:p>
    <w:p w14:paraId="62C8AAAA">
      <w:pPr>
        <w:keepLines/>
        <w:widowControl/>
        <w:tabs>
          <w:tab w:val="left" w:pos="482"/>
          <w:tab w:val="left" w:pos="510"/>
        </w:tabs>
        <w:spacing w:before="0" w:after="120" w:line="372" w:lineRule="exact"/>
        <w:ind w:left="482" w:hanging="482"/>
        <w:jc w:val="left"/>
        <w:rPr>
          <w:rFonts w:ascii="Times New Roman" w:hAnsi="Times New Roman" w:eastAsia="Times New Roman" w:cs="Times New Roman"/>
          <w:sz w:val="28"/>
          <w:szCs w:val="28"/>
          <w:lang w:val="en-US"/>
        </w:rPr>
      </w:pPr>
      <w:r>
        <w:rPr>
          <w:rFonts w:ascii="Times New Roman" w:hAnsi="Times New Roman"/>
          <w:color w:val="000000"/>
          <w:sz w:val="26"/>
        </w:rPr>
        <w:t>[5]</w:t>
      </w:r>
      <w:r>
        <w:rPr>
          <w:rFonts w:ascii="Times New Roman" w:hAnsi="Times New Roman"/>
          <w:color w:val="000000"/>
          <w:sz w:val="26"/>
        </w:rPr>
        <w:tab/>
      </w:r>
      <w:r>
        <w:rPr>
          <w:rFonts w:ascii="Times New Roman" w:hAnsi="Times New Roman"/>
          <w:color w:val="000000"/>
          <w:sz w:val="26"/>
        </w:rPr>
        <w:t xml:space="preserve">Apache Software Foundation. “DAG runs, Apache Airflow 2.9.3.” </w:t>
      </w:r>
      <w:r>
        <w:rPr>
          <w:rFonts w:ascii="Times New Roman" w:hAnsi="Times New Roman"/>
          <w:i/>
          <w:color w:val="000000"/>
          <w:sz w:val="26"/>
        </w:rPr>
        <w:t>Apache Airflow Documentation</w:t>
      </w:r>
      <w:r>
        <w:rPr>
          <w:rFonts w:ascii="Times New Roman" w:hAnsi="Times New Roman"/>
          <w:color w:val="000000"/>
          <w:sz w:val="26"/>
        </w:rPr>
        <w:t>. Accessed: Oct. 25, 2026. [Online]. Available: https://airflow.apache.org/docs/apache-airflow/2.9.3/core-concepts/dag-run.html</w:t>
      </w:r>
    </w:p>
    <w:p w14:paraId="2214B3C0">
      <w:pPr>
        <w:keepLines/>
        <w:widowControl/>
        <w:tabs>
          <w:tab w:val="left" w:pos="482"/>
          <w:tab w:val="left" w:pos="510"/>
        </w:tabs>
        <w:spacing w:before="0" w:after="120" w:line="372" w:lineRule="exact"/>
        <w:ind w:left="482" w:hanging="482"/>
        <w:jc w:val="left"/>
        <w:rPr>
          <w:rFonts w:ascii="Times New Roman" w:hAnsi="Times New Roman" w:eastAsia="Times New Roman" w:cs="Times New Roman"/>
          <w:sz w:val="28"/>
          <w:szCs w:val="28"/>
          <w:lang w:val="en-US"/>
        </w:rPr>
      </w:pPr>
      <w:r>
        <w:rPr>
          <w:rFonts w:ascii="Times New Roman" w:hAnsi="Times New Roman"/>
          <w:color w:val="000000"/>
          <w:sz w:val="26"/>
        </w:rPr>
        <w:t>[6]</w:t>
      </w:r>
      <w:r>
        <w:rPr>
          <w:rFonts w:ascii="Times New Roman" w:hAnsi="Times New Roman"/>
          <w:color w:val="000000"/>
          <w:sz w:val="26"/>
        </w:rPr>
        <w:tab/>
      </w:r>
      <w:r>
        <w:rPr>
          <w:rFonts w:ascii="Times New Roman" w:hAnsi="Times New Roman"/>
          <w:color w:val="000000"/>
          <w:sz w:val="26"/>
        </w:rPr>
        <w:t xml:space="preserve">Apache Software Foundation. “XComs, Apache Airflow 2.9.3.” </w:t>
      </w:r>
      <w:r>
        <w:rPr>
          <w:rFonts w:ascii="Times New Roman" w:hAnsi="Times New Roman"/>
          <w:i/>
          <w:color w:val="000000"/>
          <w:sz w:val="26"/>
        </w:rPr>
        <w:t>Apache Airflow Documentation</w:t>
      </w:r>
      <w:r>
        <w:rPr>
          <w:rFonts w:ascii="Times New Roman" w:hAnsi="Times New Roman"/>
          <w:color w:val="000000"/>
          <w:sz w:val="26"/>
        </w:rPr>
        <w:t>. Accessed: Oct. 25, 2026. [Online]. Available: https://airflow.apache.org/docs/apache-airflow/2.9.3/core-concepts/xcoms.html</w:t>
      </w:r>
    </w:p>
    <w:p w14:paraId="661E2E78">
      <w:pPr>
        <w:keepLines/>
        <w:widowControl/>
        <w:tabs>
          <w:tab w:val="left" w:pos="482"/>
          <w:tab w:val="left" w:pos="510"/>
        </w:tabs>
        <w:spacing w:before="0" w:after="120" w:line="372" w:lineRule="exact"/>
        <w:ind w:left="482" w:hanging="482"/>
        <w:jc w:val="left"/>
      </w:pPr>
      <w:r>
        <w:rPr>
          <w:rFonts w:ascii="Times New Roman" w:hAnsi="Times New Roman"/>
          <w:color w:val="000000"/>
          <w:sz w:val="26"/>
        </w:rPr>
        <w:t>[7]</w:t>
      </w:r>
      <w:r>
        <w:rPr>
          <w:rFonts w:ascii="Times New Roman" w:hAnsi="Times New Roman"/>
          <w:color w:val="000000"/>
          <w:sz w:val="26"/>
        </w:rPr>
        <w:tab/>
      </w:r>
      <w:r>
        <w:rPr>
          <w:rFonts w:ascii="Times New Roman" w:hAnsi="Times New Roman"/>
          <w:color w:val="000000"/>
          <w:sz w:val="26"/>
        </w:rPr>
        <w:t xml:space="preserve">Apache Software Foundation. “Executor, Apache Airflow 2.10.0.” </w:t>
      </w:r>
      <w:r>
        <w:rPr>
          <w:rFonts w:ascii="Times New Roman" w:hAnsi="Times New Roman"/>
          <w:i/>
          <w:color w:val="000000"/>
          <w:sz w:val="26"/>
        </w:rPr>
        <w:t>Apache Airflow Documentation</w:t>
      </w:r>
      <w:r>
        <w:rPr>
          <w:rFonts w:ascii="Times New Roman" w:hAnsi="Times New Roman"/>
          <w:color w:val="000000"/>
          <w:sz w:val="26"/>
        </w:rPr>
        <w:t>. Accessed: Oct. 25, 2026. [Online]. Available: https://airflow.apache.org/docs/apache-airflow/2.10.0/core-concepts/executor/index.html</w:t>
      </w:r>
    </w:p>
    <w:p w14:paraId="42A11E3B">
      <w:pPr>
        <w:keepLines/>
        <w:widowControl/>
        <w:tabs>
          <w:tab w:val="left" w:pos="482"/>
          <w:tab w:val="left" w:pos="510"/>
        </w:tabs>
        <w:spacing w:before="0" w:after="120" w:line="372" w:lineRule="exact"/>
        <w:ind w:left="482" w:hanging="482"/>
        <w:jc w:val="left"/>
      </w:pPr>
      <w:r>
        <w:rPr>
          <w:rFonts w:ascii="Times New Roman" w:hAnsi="Times New Roman"/>
          <w:color w:val="000000"/>
          <w:sz w:val="26"/>
        </w:rPr>
        <w:t>[8]</w:t>
      </w:r>
      <w:r>
        <w:rPr>
          <w:rFonts w:ascii="Times New Roman" w:hAnsi="Times New Roman"/>
          <w:color w:val="000000"/>
          <w:sz w:val="26"/>
        </w:rPr>
        <w:tab/>
      </w:r>
      <w:r>
        <w:rPr>
          <w:rFonts w:ascii="Times New Roman" w:hAnsi="Times New Roman"/>
          <w:color w:val="000000"/>
          <w:sz w:val="26"/>
        </w:rPr>
        <w:t xml:space="preserve">scikit-learn developers. “Common pitfalls and recommended practices.” </w:t>
      </w:r>
      <w:r>
        <w:rPr>
          <w:rFonts w:ascii="Times New Roman" w:hAnsi="Times New Roman"/>
          <w:i/>
          <w:color w:val="000000"/>
          <w:sz w:val="26"/>
        </w:rPr>
        <w:t>scikit-learn User Guide</w:t>
      </w:r>
      <w:r>
        <w:rPr>
          <w:rFonts w:ascii="Times New Roman" w:hAnsi="Times New Roman"/>
          <w:color w:val="000000"/>
          <w:sz w:val="26"/>
        </w:rPr>
        <w:t>. Accessed: Oct. 25, 2026. [Online]. Available: https://scikit-learn.org/stable/common_pitfalls.html</w:t>
      </w:r>
    </w:p>
    <w:p w14:paraId="186B8DB5">
      <w:pPr>
        <w:keepLines/>
        <w:widowControl/>
        <w:tabs>
          <w:tab w:val="left" w:pos="482"/>
          <w:tab w:val="left" w:pos="510"/>
        </w:tabs>
        <w:spacing w:before="0" w:after="120" w:line="372" w:lineRule="exact"/>
        <w:ind w:left="482" w:hanging="482"/>
        <w:jc w:val="left"/>
        <w:rPr>
          <w:rFonts w:ascii="Times New Roman" w:hAnsi="Times New Roman" w:eastAsia="Times New Roman" w:cs="Times New Roman"/>
          <w:sz w:val="28"/>
          <w:szCs w:val="28"/>
          <w:lang w:val="en-US"/>
        </w:rPr>
      </w:pPr>
      <w:r>
        <w:rPr>
          <w:rFonts w:ascii="Times New Roman" w:hAnsi="Times New Roman"/>
          <w:color w:val="000000"/>
          <w:sz w:val="26"/>
        </w:rPr>
        <w:t>[9]</w:t>
      </w:r>
      <w:r>
        <w:rPr>
          <w:rFonts w:ascii="Times New Roman" w:hAnsi="Times New Roman"/>
          <w:color w:val="000000"/>
          <w:sz w:val="26"/>
        </w:rPr>
        <w:tab/>
      </w:r>
      <w:r>
        <w:rPr>
          <w:rFonts w:ascii="Times New Roman" w:hAnsi="Times New Roman"/>
          <w:color w:val="000000"/>
          <w:sz w:val="26"/>
        </w:rPr>
        <w:t xml:space="preserve">scikit-learn developers. “Ensemble methods.” </w:t>
      </w:r>
      <w:r>
        <w:rPr>
          <w:rFonts w:ascii="Times New Roman" w:hAnsi="Times New Roman"/>
          <w:i/>
          <w:color w:val="000000"/>
          <w:sz w:val="26"/>
        </w:rPr>
        <w:t>scikit-learn User Guide</w:t>
      </w:r>
      <w:r>
        <w:rPr>
          <w:rFonts w:ascii="Times New Roman" w:hAnsi="Times New Roman"/>
          <w:color w:val="000000"/>
          <w:sz w:val="26"/>
        </w:rPr>
        <w:t>. Accessed: Oct. 25, 2026. [Online]. Available: https://scikit-learn.org/stable/modules/ensemble.html</w:t>
      </w:r>
    </w:p>
    <w:p w14:paraId="442E008A">
      <w:pPr>
        <w:keepLines/>
        <w:widowControl/>
        <w:tabs>
          <w:tab w:val="left" w:pos="482"/>
          <w:tab w:val="left" w:pos="510"/>
        </w:tabs>
        <w:spacing w:before="0" w:after="120" w:line="372" w:lineRule="exact"/>
        <w:ind w:left="482" w:hanging="482"/>
        <w:jc w:val="left"/>
      </w:pPr>
      <w:r>
        <w:rPr>
          <w:rFonts w:ascii="Times New Roman" w:hAnsi="Times New Roman"/>
          <w:i w:val="0"/>
          <w:color w:val="000000"/>
          <w:sz w:val="26"/>
        </w:rPr>
        <w:t>[10]</w:t>
      </w:r>
      <w:r>
        <w:rPr>
          <w:rFonts w:ascii="Times New Roman" w:hAnsi="Times New Roman"/>
          <w:i w:val="0"/>
          <w:color w:val="000000"/>
          <w:sz w:val="26"/>
        </w:rPr>
        <w:tab/>
      </w:r>
      <w:r>
        <w:rPr>
          <w:rFonts w:ascii="Times New Roman" w:hAnsi="Times New Roman"/>
          <w:i w:val="0"/>
          <w:color w:val="000000"/>
          <w:sz w:val="26"/>
        </w:rPr>
        <w:t xml:space="preserve">T. Chen and C. Guestrin, “XGBoost: A scalable tree boosting system,” in </w:t>
      </w:r>
      <w:r>
        <w:rPr>
          <w:rFonts w:ascii="Times New Roman" w:hAnsi="Times New Roman"/>
          <w:i/>
          <w:color w:val="000000"/>
          <w:sz w:val="26"/>
        </w:rPr>
        <w:t>Proc. 22nd ACM SIGKDD Int. Conf. Knowledge Discovery and Data Mining</w:t>
      </w:r>
      <w:r>
        <w:rPr>
          <w:rFonts w:ascii="Times New Roman" w:hAnsi="Times New Roman"/>
          <w:i w:val="0"/>
          <w:color w:val="000000"/>
          <w:sz w:val="26"/>
        </w:rPr>
        <w:t>, 2016, pp. 785–794, doi: 10.1145/2939672.2939785.</w:t>
      </w:r>
    </w:p>
    <w:p w14:paraId="7F7B53A8">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[11]</w:t>
      </w:r>
      <w:r>
        <w:rPr>
          <w:rFonts w:ascii="Times New Roman" w:hAnsi="Times New Roman"/>
          <w:color w:val="000000"/>
          <w:sz w:val="26"/>
        </w:rPr>
        <w:tab/>
      </w:r>
      <w:r>
        <w:rPr>
          <w:rFonts w:ascii="Times New Roman" w:hAnsi="Times New Roman"/>
          <w:color w:val="000000"/>
          <w:sz w:val="26"/>
        </w:rPr>
        <w:t xml:space="preserve">scikit-learn developers. “Neural network models (supervised).” </w:t>
      </w:r>
      <w:r>
        <w:rPr>
          <w:rFonts w:ascii="Times New Roman" w:hAnsi="Times New Roman"/>
          <w:i/>
          <w:color w:val="000000"/>
          <w:sz w:val="26"/>
        </w:rPr>
        <w:t>scikit-learn User Guide</w:t>
      </w:r>
      <w:r>
        <w:rPr>
          <w:rFonts w:ascii="Times New Roman" w:hAnsi="Times New Roman"/>
          <w:color w:val="000000"/>
          <w:sz w:val="26"/>
        </w:rPr>
        <w:t>. Accessed: Oct. 25, 2026. [Online]. Available: https://scikit-learn.org/stable/modules/neural_networks_supervised.html</w:t>
      </w:r>
    </w:p>
    <w:p w14:paraId="4F490CB7">
      <w:pPr>
        <w:keepLines/>
        <w:widowControl/>
        <w:tabs>
          <w:tab w:val="left" w:pos="482"/>
          <w:tab w:val="left" w:pos="510"/>
        </w:tabs>
        <w:spacing w:before="0" w:after="120" w:line="372" w:lineRule="exact"/>
        <w:ind w:left="482" w:hanging="482"/>
        <w:jc w:val="left"/>
        <w:rPr>
          <w:rFonts w:ascii="Times New Roman" w:hAnsi="Times New Roman" w:eastAsia="Times New Roman" w:cs="Times New Roman"/>
          <w:sz w:val="28"/>
          <w:szCs w:val="28"/>
          <w:lang w:val="en-US"/>
        </w:rPr>
      </w:pPr>
      <w:r>
        <w:rPr>
          <w:rFonts w:ascii="Times New Roman" w:hAnsi="Times New Roman"/>
          <w:i w:val="0"/>
          <w:color w:val="000000"/>
          <w:sz w:val="26"/>
        </w:rPr>
        <w:t>[12]</w:t>
      </w:r>
      <w:r>
        <w:rPr>
          <w:rFonts w:ascii="Times New Roman" w:hAnsi="Times New Roman"/>
          <w:i w:val="0"/>
          <w:color w:val="000000"/>
          <w:sz w:val="26"/>
        </w:rPr>
        <w:tab/>
      </w:r>
      <w:r>
        <w:rPr>
          <w:rFonts w:ascii="Times New Roman" w:hAnsi="Times New Roman"/>
          <w:i w:val="0"/>
          <w:color w:val="000000"/>
          <w:sz w:val="26"/>
        </w:rPr>
        <w:t xml:space="preserve">S. Hochreiter and J. Schmidhuber, “Long short-term memory,” </w:t>
      </w:r>
      <w:r>
        <w:rPr>
          <w:rFonts w:ascii="Times New Roman" w:hAnsi="Times New Roman"/>
          <w:i/>
          <w:color w:val="000000"/>
          <w:sz w:val="26"/>
        </w:rPr>
        <w:t>Neural Computation</w:t>
      </w:r>
      <w:r>
        <w:rPr>
          <w:rFonts w:ascii="Times New Roman" w:hAnsi="Times New Roman"/>
          <w:i w:val="0"/>
          <w:color w:val="000000"/>
          <w:sz w:val="26"/>
        </w:rPr>
        <w:t>, vol. 9, no. 8, pp. 1735–1780, Nov. 1997, doi: 10.1162/neco.1997.9.8.1735.</w:t>
      </w:r>
    </w:p>
    <w:p w14:paraId="50326272">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[13]</w:t>
      </w:r>
      <w:r>
        <w:rPr>
          <w:rFonts w:ascii="Times New Roman" w:hAnsi="Times New Roman"/>
          <w:color w:val="000000"/>
          <w:sz w:val="26"/>
        </w:rPr>
        <w:tab/>
      </w:r>
      <w:r>
        <w:rPr>
          <w:rFonts w:ascii="Times New Roman" w:hAnsi="Times New Roman"/>
          <w:color w:val="000000"/>
          <w:sz w:val="26"/>
        </w:rPr>
        <w:t>D. Araci, “FinBERT: Financial sentiment analysis with pre-trained language models,” 2019, arXiv:1908.10063. [Online]. Available: https://arxiv.org/abs/1908.10063</w:t>
      </w:r>
    </w:p>
    <w:p w14:paraId="5B842D4B">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[14]</w:t>
      </w:r>
      <w:r>
        <w:rPr>
          <w:rFonts w:ascii="Times New Roman" w:hAnsi="Times New Roman"/>
          <w:color w:val="000000"/>
          <w:sz w:val="26"/>
        </w:rPr>
        <w:tab/>
      </w:r>
      <w:r>
        <w:rPr>
          <w:rFonts w:ascii="Times New Roman" w:hAnsi="Times New Roman"/>
          <w:color w:val="000000"/>
          <w:sz w:val="26"/>
        </w:rPr>
        <w:t xml:space="preserve">ProsusAI. “FinBERT model card.” </w:t>
      </w:r>
      <w:r>
        <w:rPr>
          <w:rFonts w:ascii="Times New Roman" w:hAnsi="Times New Roman"/>
          <w:i/>
          <w:color w:val="000000"/>
          <w:sz w:val="26"/>
        </w:rPr>
        <w:t>Hugging Face</w:t>
      </w:r>
      <w:r>
        <w:rPr>
          <w:rFonts w:ascii="Times New Roman" w:hAnsi="Times New Roman"/>
          <w:color w:val="000000"/>
          <w:sz w:val="26"/>
        </w:rPr>
        <w:t>. Accessed: Oct. 25, 2026. [Online]. Available: https://huggingface.co/ProsusAI/finbert</w:t>
      </w:r>
    </w:p>
    <w:p w14:paraId="3D74676B">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[15]</w:t>
      </w:r>
      <w:r>
        <w:rPr>
          <w:rFonts w:ascii="Times New Roman" w:hAnsi="Times New Roman"/>
          <w:color w:val="000000"/>
          <w:sz w:val="26"/>
        </w:rPr>
        <w:tab/>
      </w:r>
      <w:r>
        <w:rPr>
          <w:rFonts w:ascii="Times New Roman" w:hAnsi="Times New Roman"/>
          <w:color w:val="000000"/>
          <w:sz w:val="26"/>
        </w:rPr>
        <w:t xml:space="preserve">scikit-learn developers. “Model evaluation: Quantifying the quality of predictions.” </w:t>
      </w:r>
      <w:r>
        <w:rPr>
          <w:rFonts w:ascii="Times New Roman" w:hAnsi="Times New Roman"/>
          <w:i/>
          <w:color w:val="000000"/>
          <w:sz w:val="26"/>
        </w:rPr>
        <w:t>scikit-learn User Guide</w:t>
      </w:r>
      <w:r>
        <w:rPr>
          <w:rFonts w:ascii="Times New Roman" w:hAnsi="Times New Roman"/>
          <w:color w:val="000000"/>
          <w:sz w:val="26"/>
        </w:rPr>
        <w:t>. Accessed: Oct. 25, 2026. [Online]. Available: https://scikit-learn.org/stable/modules/model_evaluation.html</w:t>
      </w:r>
    </w:p>
    <w:p w14:paraId="6D1FA844">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[16]</w:t>
      </w:r>
      <w:r>
        <w:rPr>
          <w:rFonts w:ascii="Times New Roman" w:hAnsi="Times New Roman"/>
          <w:color w:val="000000"/>
          <w:sz w:val="26"/>
        </w:rPr>
        <w:tab/>
      </w:r>
      <w:r>
        <w:rPr>
          <w:rFonts w:ascii="Times New Roman" w:hAnsi="Times New Roman"/>
          <w:color w:val="000000"/>
          <w:sz w:val="26"/>
        </w:rPr>
        <w:t xml:space="preserve">scikit-learn developers. “Logistic regression.” </w:t>
      </w:r>
      <w:r>
        <w:rPr>
          <w:rFonts w:ascii="Times New Roman" w:hAnsi="Times New Roman"/>
          <w:i/>
          <w:color w:val="000000"/>
          <w:sz w:val="26"/>
        </w:rPr>
        <w:t>scikit-learn User Guide</w:t>
      </w:r>
      <w:r>
        <w:rPr>
          <w:rFonts w:ascii="Times New Roman" w:hAnsi="Times New Roman"/>
          <w:color w:val="000000"/>
          <w:sz w:val="26"/>
        </w:rPr>
        <w:t>. Accessed: Oct. 25, 2026. [Online]. Available: https://scikit-learn.org/stable/modules/linear_model.html#logistic-regression</w:t>
      </w:r>
    </w:p>
    <w:p w14:paraId="2EBFBE34">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[17]</w:t>
      </w:r>
      <w:r>
        <w:rPr>
          <w:rFonts w:ascii="Times New Roman" w:hAnsi="Times New Roman"/>
          <w:color w:val="000000"/>
          <w:sz w:val="26"/>
        </w:rPr>
        <w:tab/>
      </w:r>
      <w:r>
        <w:rPr>
          <w:rFonts w:ascii="Times New Roman" w:hAnsi="Times New Roman"/>
          <w:color w:val="000000"/>
          <w:sz w:val="26"/>
        </w:rPr>
        <w:t xml:space="preserve">Microsoft. “PE format.” </w:t>
      </w:r>
      <w:r>
        <w:rPr>
          <w:rFonts w:ascii="Times New Roman" w:hAnsi="Times New Roman"/>
          <w:i/>
          <w:color w:val="000000"/>
          <w:sz w:val="26"/>
        </w:rPr>
        <w:t>Microsoft Learn</w:t>
      </w:r>
      <w:r>
        <w:rPr>
          <w:rFonts w:ascii="Times New Roman" w:hAnsi="Times New Roman"/>
          <w:color w:val="000000"/>
          <w:sz w:val="26"/>
        </w:rPr>
        <w:t>. Accessed: Oct. 25, 2026. [Online]. Available: https://learn.microsoft.com/en-us/windows/win32/debug/pe-format</w:t>
      </w:r>
    </w:p>
    <w:p w14:paraId="408D554E">
      <w:pPr>
        <w:keepLines/>
        <w:widowControl/>
        <w:tabs>
          <w:tab w:val="left" w:pos="482"/>
          <w:tab w:val="left" w:pos="510"/>
        </w:tabs>
        <w:spacing w:before="0" w:after="120" w:line="372" w:lineRule="exact"/>
        <w:ind w:left="482" w:hanging="482"/>
        <w:jc w:val="left"/>
      </w:pPr>
      <w:r>
        <w:rPr>
          <w:rFonts w:ascii="Times New Roman" w:hAnsi="Times New Roman"/>
          <w:color w:val="000000"/>
          <w:sz w:val="26"/>
        </w:rPr>
        <w:t>[18]</w:t>
      </w:r>
      <w:r>
        <w:rPr>
          <w:rFonts w:ascii="Times New Roman" w:hAnsi="Times New Roman"/>
          <w:color w:val="000000"/>
          <w:sz w:val="26"/>
        </w:rPr>
        <w:tab/>
      </w:r>
      <w:r>
        <w:rPr>
          <w:rFonts w:ascii="Times New Roman" w:hAnsi="Times New Roman"/>
          <w:color w:val="000000"/>
          <w:sz w:val="26"/>
        </w:rPr>
        <w:t xml:space="preserve">amauricio. “Benign &amp; malicious PE files.” </w:t>
      </w:r>
      <w:r>
        <w:rPr>
          <w:rFonts w:ascii="Times New Roman" w:hAnsi="Times New Roman"/>
          <w:i/>
          <w:color w:val="000000"/>
          <w:sz w:val="26"/>
        </w:rPr>
        <w:t>Kaggle [Bộ dữ liệu]</w:t>
      </w:r>
      <w:r>
        <w:rPr>
          <w:rFonts w:ascii="Times New Roman" w:hAnsi="Times New Roman"/>
          <w:color w:val="000000"/>
          <w:sz w:val="26"/>
        </w:rPr>
        <w:t>. Accessed: Oct. 25, 2026. [Online]. Available: https://www.kaggle.com/datasets/amauricio/pe-files-malwares</w:t>
      </w:r>
    </w:p>
    <w:sectPr>
      <w:headerReference r:id="rId41" w:type="first"/>
      <w:footerReference r:id="rId44" w:type="first"/>
      <w:headerReference r:id="rId39" w:type="default"/>
      <w:footerReference r:id="rId42" w:type="default"/>
      <w:headerReference r:id="rId40" w:type="even"/>
      <w:footerReference r:id="rId43" w:type="even"/>
      <w:pgSz w:w="11906" w:h="16838"/>
      <w:pgMar w:top="1134" w:right="1134" w:bottom="1134" w:left="1701" w:header="454" w:footer="567"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FC25480-71A8-4CEC-97C5-CFE4A78C9C7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793BEDE-1353-4338-A613-55B4A2996458}"/>
  </w:font>
  <w:font w:name="Wingdings">
    <w:panose1 w:val="05000000000000000000"/>
    <w:charset w:val="02"/>
    <w:family w:val="auto"/>
    <w:pitch w:val="default"/>
    <w:sig w:usb0="00000000" w:usb1="00000000" w:usb2="00000000" w:usb3="00000000" w:csb0="80000000" w:csb1="00000000"/>
    <w:embedRegular r:id="rId3" w:fontKey="{9CB441BE-6AC2-4A5D-92A8-5089E99B33A3}"/>
  </w:font>
  <w:font w:name="Calibri">
    <w:panose1 w:val="020F0502020204030204"/>
    <w:charset w:val="00"/>
    <w:family w:val="swiss"/>
    <w:pitch w:val="default"/>
    <w:sig w:usb0="E4002EFF" w:usb1="C200247B" w:usb2="00000009" w:usb3="00000000" w:csb0="200001FF" w:csb1="00000000"/>
    <w:embedRegular r:id="rId4" w:fontKey="{ACBDA33F-3E4E-42A3-ADC4-E16F7F29D410}"/>
  </w:font>
  <w:font w:name="等线">
    <w:altName w:val="Microsoft YaHei"/>
    <w:panose1 w:val="00000000000000000000"/>
    <w:charset w:val="86"/>
    <w:family w:val="auto"/>
    <w:pitch w:val="default"/>
    <w:sig w:usb0="00000000" w:usb1="00000000" w:usb2="00000000" w:usb3="00000000" w:csb0="00000000" w:csb1="00000000"/>
  </w:font>
  <w:font w:name="Aptos">
    <w:panose1 w:val="020B0004020202020204"/>
    <w:charset w:val="01"/>
    <w:family w:val="swiss"/>
    <w:pitch w:val="default"/>
    <w:sig w:usb0="20000287" w:usb1="00000003" w:usb2="00000000" w:usb3="00000000" w:csb0="2000019F" w:csb1="00000000"/>
    <w:embedRegular r:id="rId5" w:fontKey="{5E313D9F-3E41-44A6-AB70-0BBA4AD91B3E}"/>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6" w:fontKey="{D12B4392-0479-45D6-BBC7-688077CB1D8B}"/>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50D0">
    <w:pPr>
      <w:widowControl w:val="0"/>
      <w:spacing w:before="0" w:after="0" w:line="276" w:lineRule="auto"/>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C57A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34126">
    <w:pPr>
      <w:widowControl w:val="0"/>
      <w:spacing w:before="0" w:after="0" w:line="276" w:lineRule="auto"/>
      <w:ind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0A9D7">
    <w:pPr>
      <w:widowControl w:val="0"/>
      <w:spacing w:before="0" w:after="0" w:line="276" w:lineRule="auto"/>
      <w:ind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13D64">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0A53">
    <w:pPr>
      <w:widowControl w:val="0"/>
      <w:spacing w:before="0" w:after="0" w:line="276" w:lineRule="auto"/>
      <w:ind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AD5D4">
    <w:pPr>
      <w:widowControl w:val="0"/>
      <w:spacing w:before="0" w:after="0" w:line="276" w:lineRule="auto"/>
      <w:ind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7577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04D9">
    <w:pPr>
      <w:spacing w:before="0" w:after="0"/>
      <w:ind w:firstLine="0"/>
      <w:jc w:val="center"/>
      <w:rPr>
        <w:lang w:val="en-US"/>
      </w:rPr>
    </w:pPr>
    <w:r>
      <w:fldChar w:fldCharType="begin"/>
    </w:r>
    <w:r>
      <w:instrText xml:space="preserve"> PAGE </w:instrText>
    </w:r>
    <w:r>
      <w:fldChar w:fldCharType="separate"/>
    </w:r>
    <w:r>
      <w:t>i</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B3B30">
    <w:pPr>
      <w:pStyle w:val="12"/>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6A4AF">
    <w:pPr>
      <w:spacing w:before="0" w:after="0"/>
      <w:ind w:firstLine="0"/>
      <w:jc w:val="center"/>
      <w:rPr>
        <w:lang w:val="en-US"/>
      </w:rPr>
    </w:pPr>
    <w:r>
      <w:fldChar w:fldCharType="begin"/>
    </w:r>
    <w:r>
      <w:instrText xml:space="preserve"> PAGE </w:instrText>
    </w:r>
    <w:r>
      <w:fldChar w:fldCharType="separate"/>
    </w:r>
    <w:r>
      <w:t>i</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D7644">
    <w:pPr>
      <w:spacing w:before="0" w:after="0"/>
      <w:ind w:firstLine="0"/>
      <w:jc w:val="center"/>
    </w:pPr>
    <w:r>
      <w:fldChar w:fldCharType="begin"/>
    </w:r>
    <w:r>
      <w:instrText xml:space="preserve"> PAGE </w:instrText>
    </w:r>
    <w:r>
      <w:fldChar w:fldCharType="separate"/>
    </w:r>
    <w:r>
      <w:t>ii</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1C166">
    <w:pPr>
      <w:pStyle w:val="12"/>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48A0">
    <w:pPr>
      <w:spacing w:before="0" w:after="0"/>
      <w:ind w:firstLine="0"/>
      <w:jc w:val="center"/>
    </w:pPr>
    <w:r>
      <w:fldChar w:fldCharType="begin"/>
    </w:r>
    <w:r>
      <w:instrText xml:space="preserve"> PAGE </w:instrText>
    </w:r>
    <w:r>
      <w:fldChar w:fldCharType="separate"/>
    </w:r>
    <w:r>
      <w:t>ii</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07B07">
    <w:pPr>
      <w:spacing w:before="0" w:after="0"/>
      <w:ind w:firstLine="0"/>
      <w:jc w:val="center"/>
    </w:pPr>
    <w:r>
      <w:fldChar w:fldCharType="begin"/>
    </w:r>
    <w:r>
      <w:instrText xml:space="preserve"> PAGE </w:instrText>
    </w:r>
    <w:r>
      <w:fldChar w:fldCharType="separate"/>
    </w:r>
    <w:r>
      <w:t>iv</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80663">
    <w:pPr>
      <w:pStyle w:val="12"/>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B0843">
    <w:pPr>
      <w:spacing w:before="0" w:after="0"/>
      <w:ind w:firstLine="0"/>
      <w:jc w:val="center"/>
    </w:pPr>
    <w:r>
      <w:fldChar w:fldCharType="begin"/>
    </w:r>
    <w:r>
      <w:instrText xml:space="preserve"> PAGE </w:instrText>
    </w:r>
    <w:r>
      <w:fldChar w:fldCharType="separate"/>
    </w:r>
    <w:r>
      <w:t>iv</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62A09">
    <w:pPr>
      <w:spacing w:before="0" w:after="0"/>
      <w:ind w:firstLine="0"/>
      <w:jc w:val="center"/>
    </w:pPr>
    <w:r>
      <w:fldChar w:fldCharType="begin"/>
    </w:r>
    <w:r>
      <w:instrText xml:space="preserve"> PAGE </w:instrText>
    </w:r>
    <w:r>
      <w:fldChar w:fldCharType="separate"/>
    </w:r>
    <w:r>
      <w:t>73</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5AAFA">
    <w:pPr>
      <w:pStyle w:val="12"/>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27869">
    <w:pPr>
      <w:spacing w:before="0" w:after="0"/>
      <w:ind w:firstLine="0"/>
      <w:jc w:val="center"/>
    </w:pPr>
    <w:r>
      <w:fldChar w:fldCharType="begin"/>
    </w:r>
    <w:r>
      <w:instrText xml:space="preserve"> PAGE </w:instrText>
    </w:r>
    <w:r>
      <w:fldChar w:fldCharType="separate"/>
    </w:r>
    <w:r>
      <w:t>73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2C6DA">
    <w:pPr>
      <w:widowControl w:val="0"/>
      <w:spacing w:before="0" w:after="0" w:line="276" w:lineRule="auto"/>
      <w:ind w:firstLine="0"/>
      <w:jc w:val="center"/>
      <w:rPr>
        <w:b/>
        <w:bCs/>
      </w:rPr>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CE5B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7DD4">
    <w:pPr>
      <w:widowControl w:val="0"/>
      <w:spacing w:before="0" w:after="0" w:line="276" w:lineRule="auto"/>
      <w:ind w:firstLine="0"/>
      <w:jc w:val="center"/>
      <w:rPr>
        <w:b/>
        <w:bCs/>
      </w:rPr>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A764">
    <w:pPr>
      <w:widowControl w:val="0"/>
      <w:spacing w:before="0" w:after="0" w:line="276" w:lineRule="auto"/>
      <w:ind w:firstLine="0"/>
      <w:jc w:val="center"/>
      <w:rPr>
        <w:b/>
        <w:bCs/>
      </w:rPr>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226CA">
    <w:pPr>
      <w:pStyle w:val="1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B4362">
    <w:pPr>
      <w:widowControl w:val="0"/>
      <w:spacing w:before="0" w:after="0" w:line="276" w:lineRule="auto"/>
      <w:ind w:firstLine="0"/>
      <w:jc w:val="center"/>
      <w:rPr>
        <w:b/>
        <w:bCs/>
      </w:rPr>
    </w:pP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46FF0">
    <w:pPr>
      <w:widowControl w:val="0"/>
      <w:spacing w:before="0" w:after="0" w:line="276" w:lineRule="auto"/>
      <w:ind w:firstLine="0"/>
      <w:jc w:val="center"/>
      <w:rPr>
        <w:b/>
        <w:bCs/>
      </w:rPr>
    </w:pPr>
    <w:r>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FA419"/>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B87CB">
    <w:pPr>
      <w:widowControl/>
      <w:bidi w:val="0"/>
      <w:spacing w:before="0" w:after="120" w:line="300" w:lineRule="auto"/>
      <w:ind w:firstLine="425"/>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01C40">
    <w:pPr>
      <w:pStyle w:val="1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A2B4C">
    <w:pPr>
      <w:widowControl/>
      <w:bidi w:val="0"/>
      <w:spacing w:before="0" w:after="120" w:line="300" w:lineRule="auto"/>
      <w:ind w:firstLine="425"/>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94B15">
    <w:pPr>
      <w:widowControl/>
      <w:bidi w:val="0"/>
      <w:spacing w:before="0" w:after="120" w:line="300" w:lineRule="auto"/>
      <w:ind w:firstLine="425"/>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9FBE">
    <w:pPr>
      <w:pStyle w:val="1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6E008">
    <w:pPr>
      <w:widowControl/>
      <w:bidi w:val="0"/>
      <w:spacing w:before="0" w:after="120" w:line="300" w:lineRule="auto"/>
      <w:ind w:firstLine="425"/>
      <w:jc w:val="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E3D34">
    <w:pPr>
      <w:widowControl/>
      <w:bidi w:val="0"/>
      <w:spacing w:before="0" w:after="120" w:line="300" w:lineRule="auto"/>
      <w:ind w:firstLine="425"/>
      <w:jc w:val="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3CD29">
    <w:pPr>
      <w:pStyle w:val="13"/>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F214D">
    <w:pPr>
      <w:widowControl/>
      <w:bidi w:val="0"/>
      <w:spacing w:before="0" w:after="120" w:line="300" w:lineRule="auto"/>
      <w:ind w:firstLine="425"/>
      <w:jc w:val="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57A7B">
    <w:pPr>
      <w:widowControl/>
      <w:bidi w:val="0"/>
      <w:spacing w:before="0" w:after="120" w:line="300" w:lineRule="auto"/>
      <w:ind w:firstLine="425"/>
      <w:jc w:val="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785C0">
    <w:pPr>
      <w:pStyle w:val="13"/>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AE27E">
    <w:pPr>
      <w:widowControl/>
      <w:bidi w:val="0"/>
      <w:spacing w:before="0" w:after="120" w:line="300" w:lineRule="auto"/>
      <w:ind w:firstLine="425"/>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C446F6C"/>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20" w:line="372" w:lineRule="exact"/>
      <w:ind w:firstLine="425"/>
      <w:jc w:val="left"/>
    </w:pPr>
    <w:rPr>
      <w:rFonts w:ascii="Times New Roman" w:hAnsi="Times New Roman" w:eastAsia="Times New Roman" w:cs="Times New Roman"/>
      <w:color w:val="000000"/>
      <w:kern w:val="0"/>
      <w:sz w:val="26"/>
      <w:szCs w:val="28"/>
      <w:lang w:val="en-US" w:eastAsia="en-US" w:bidi="ar-SA"/>
    </w:rPr>
  </w:style>
  <w:style w:type="paragraph" w:styleId="2">
    <w:name w:val="heading 1"/>
    <w:basedOn w:val="1"/>
    <w:next w:val="1"/>
    <w:qFormat/>
    <w:uiPriority w:val="9"/>
    <w:pPr>
      <w:keepNext/>
      <w:keepLines/>
      <w:spacing w:before="200" w:after="120" w:line="300" w:lineRule="auto"/>
      <w:ind w:firstLine="0"/>
      <w:outlineLvl w:val="0"/>
    </w:pPr>
    <w:rPr>
      <w:rFonts w:ascii="Times New Roman" w:hAnsi="Times New Roman"/>
      <w:b/>
      <w:bCs/>
      <w:color w:val="000000"/>
      <w:sz w:val="30"/>
    </w:rPr>
  </w:style>
  <w:style w:type="paragraph" w:styleId="3">
    <w:name w:val="heading 2"/>
    <w:basedOn w:val="1"/>
    <w:next w:val="1"/>
    <w:unhideWhenUsed/>
    <w:qFormat/>
    <w:uiPriority w:val="9"/>
    <w:pPr>
      <w:keepNext/>
      <w:keepLines/>
      <w:spacing w:before="200" w:after="120" w:line="300" w:lineRule="auto"/>
      <w:ind w:firstLine="0"/>
      <w:outlineLvl w:val="1"/>
    </w:pPr>
    <w:rPr>
      <w:rFonts w:ascii="Times New Roman" w:hAnsi="Times New Roman"/>
      <w:b/>
      <w:bCs/>
      <w:color w:val="000000"/>
      <w:sz w:val="28"/>
    </w:rPr>
  </w:style>
  <w:style w:type="paragraph" w:styleId="4">
    <w:name w:val="heading 3"/>
    <w:basedOn w:val="1"/>
    <w:next w:val="1"/>
    <w:unhideWhenUsed/>
    <w:qFormat/>
    <w:uiPriority w:val="9"/>
    <w:pPr>
      <w:keepNext/>
      <w:keepLines/>
      <w:spacing w:before="200" w:after="120" w:line="300" w:lineRule="auto"/>
      <w:ind w:firstLine="0"/>
      <w:outlineLvl w:val="2"/>
    </w:pPr>
    <w:rPr>
      <w:rFonts w:ascii="Times New Roman" w:hAnsi="Times New Roman"/>
      <w:b/>
      <w:bCs/>
      <w:i/>
      <w:iCs/>
      <w:color w:val="000000"/>
      <w:sz w:val="26"/>
    </w:rPr>
  </w:style>
  <w:style w:type="paragraph" w:styleId="5">
    <w:name w:val="heading 4"/>
    <w:basedOn w:val="1"/>
    <w:next w:val="1"/>
    <w:semiHidden/>
    <w:unhideWhenUsed/>
    <w:qFormat/>
    <w:uiPriority w:val="9"/>
    <w:pPr>
      <w:keepNext/>
      <w:keepLines/>
      <w:spacing w:before="80" w:after="40"/>
      <w:outlineLvl w:val="3"/>
    </w:pPr>
    <w:rPr>
      <w:rFonts w:ascii="Times New Roman" w:hAnsi="Times New Roman" w:eastAsia="Aptos" w:cs="Aptos"/>
      <w:i/>
      <w:iCs/>
      <w:color w:val="000000"/>
    </w:rPr>
  </w:style>
  <w:style w:type="paragraph" w:styleId="6">
    <w:name w:val="heading 5"/>
    <w:basedOn w:val="1"/>
    <w:next w:val="1"/>
    <w:semiHidden/>
    <w:unhideWhenUsed/>
    <w:qFormat/>
    <w:uiPriority w:val="9"/>
    <w:pPr>
      <w:keepNext/>
      <w:keepLines/>
      <w:spacing w:before="80" w:after="40"/>
      <w:outlineLvl w:val="4"/>
    </w:pPr>
    <w:rPr>
      <w:rFonts w:ascii="Times New Roman" w:hAnsi="Times New Roman" w:eastAsia="Aptos" w:cs="Aptos"/>
      <w:color w:val="000000"/>
    </w:rPr>
  </w:style>
  <w:style w:type="paragraph" w:styleId="7">
    <w:name w:val="heading 6"/>
    <w:basedOn w:val="1"/>
    <w:next w:val="1"/>
    <w:semiHidden/>
    <w:unhideWhenUsed/>
    <w:qFormat/>
    <w:uiPriority w:val="9"/>
    <w:pPr>
      <w:keepNext/>
      <w:keepLines/>
      <w:outlineLvl w:val="5"/>
    </w:pPr>
    <w:rPr>
      <w:rFonts w:ascii="Times New Roman" w:hAnsi="Times New Roman" w:eastAsia="Aptos" w:cs="Aptos"/>
      <w:i/>
      <w:iCs/>
      <w:color w:val="00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0"/>
    <w:pPr>
      <w:spacing w:before="0" w:after="140" w:line="276" w:lineRule="auto"/>
    </w:pPr>
    <w:rPr>
      <w:rFonts w:ascii="Times New Roman" w:hAnsi="Times New Roman"/>
      <w:color w:val="000000"/>
      <w:sz w:val="26"/>
    </w:rPr>
  </w:style>
  <w:style w:type="paragraph" w:styleId="11">
    <w:name w:val="caption"/>
    <w:basedOn w:val="1"/>
    <w:qFormat/>
    <w:uiPriority w:val="0"/>
    <w:pPr>
      <w:suppressLineNumbers/>
      <w:spacing w:before="120" w:after="120"/>
    </w:pPr>
    <w:rPr>
      <w:rFonts w:ascii="Times New Roman" w:hAnsi="Times New Roman" w:cs="Noto Sans Devanagari"/>
      <w:i/>
      <w:iCs/>
      <w:color w:val="000000"/>
      <w:sz w:val="26"/>
      <w:szCs w:val="24"/>
    </w:rPr>
  </w:style>
  <w:style w:type="paragraph" w:styleId="12">
    <w:name w:val="footer"/>
    <w:basedOn w:val="1"/>
    <w:link w:val="22"/>
    <w:unhideWhenUsed/>
    <w:qFormat/>
    <w:uiPriority w:val="99"/>
    <w:pPr>
      <w:tabs>
        <w:tab w:val="center" w:pos="4680"/>
        <w:tab w:val="right" w:pos="9360"/>
      </w:tabs>
      <w:spacing w:before="0" w:after="0" w:line="240" w:lineRule="auto"/>
    </w:pPr>
    <w:rPr>
      <w:rFonts w:ascii="Times New Roman" w:hAnsi="Times New Roman"/>
      <w:color w:val="000000"/>
      <w:sz w:val="26"/>
    </w:rPr>
  </w:style>
  <w:style w:type="paragraph" w:styleId="13">
    <w:name w:val="header"/>
    <w:basedOn w:val="1"/>
    <w:link w:val="21"/>
    <w:unhideWhenUsed/>
    <w:qFormat/>
    <w:uiPriority w:val="99"/>
    <w:pPr>
      <w:tabs>
        <w:tab w:val="center" w:pos="4680"/>
        <w:tab w:val="right" w:pos="9360"/>
      </w:tabs>
      <w:spacing w:before="0" w:after="0" w:line="240" w:lineRule="auto"/>
    </w:pPr>
    <w:rPr>
      <w:rFonts w:ascii="Times New Roman" w:hAnsi="Times New Roman"/>
      <w:color w:val="000000"/>
      <w:sz w:val="26"/>
    </w:rPr>
  </w:style>
  <w:style w:type="character" w:styleId="14">
    <w:name w:val="Hyperlink"/>
    <w:qFormat/>
    <w:uiPriority w:val="0"/>
    <w:rPr>
      <w:color w:val="000080"/>
      <w:u w:val="single"/>
    </w:rPr>
  </w:style>
  <w:style w:type="paragraph" w:styleId="15">
    <w:name w:val="List"/>
    <w:basedOn w:val="10"/>
    <w:qFormat/>
    <w:uiPriority w:val="0"/>
    <w:rPr>
      <w:rFonts w:ascii="Times New Roman" w:hAnsi="Times New Roman" w:cs="Noto Sans Devanagari"/>
      <w:color w:val="000000"/>
      <w:sz w:val="26"/>
    </w:rPr>
  </w:style>
  <w:style w:type="paragraph" w:styleId="16">
    <w:name w:val="Subtitle"/>
    <w:basedOn w:val="1"/>
    <w:next w:val="1"/>
    <w:qFormat/>
    <w:uiPriority w:val="11"/>
    <w:pPr>
      <w:spacing w:before="0" w:after="160"/>
    </w:pPr>
    <w:rPr>
      <w:rFonts w:ascii="Times New Roman" w:hAnsi="Times New Roman" w:eastAsia="Aptos" w:cs="Aptos"/>
      <w:color w:val="000000"/>
      <w:sz w:val="26"/>
    </w:rPr>
  </w:style>
  <w:style w:type="paragraph" w:styleId="17">
    <w:name w:val="Title"/>
    <w:basedOn w:val="1"/>
    <w:next w:val="1"/>
    <w:qFormat/>
    <w:uiPriority w:val="10"/>
    <w:pPr>
      <w:keepNext/>
      <w:spacing w:before="0" w:after="160" w:line="276" w:lineRule="auto"/>
    </w:pPr>
    <w:rPr>
      <w:rFonts w:ascii="Times New Roman" w:hAnsi="Times New Roman"/>
      <w:b/>
      <w:bCs/>
      <w:color w:val="000000"/>
      <w:sz w:val="26"/>
    </w:rPr>
  </w:style>
  <w:style w:type="paragraph" w:styleId="18">
    <w:name w:val="toc 1"/>
    <w:basedOn w:val="1"/>
    <w:qFormat/>
    <w:uiPriority w:val="0"/>
    <w:pPr>
      <w:keepLines/>
      <w:tabs>
        <w:tab w:val="right" w:leader="dot" w:pos="9000"/>
      </w:tabs>
      <w:spacing w:before="0" w:after="60" w:line="252" w:lineRule="auto"/>
      <w:ind w:right="288" w:firstLine="0"/>
    </w:pPr>
    <w:rPr>
      <w:rFonts w:ascii="Times New Roman" w:hAnsi="Times New Roman"/>
      <w:b/>
      <w:color w:val="000000"/>
      <w:sz w:val="26"/>
    </w:rPr>
  </w:style>
  <w:style w:type="paragraph" w:styleId="19">
    <w:name w:val="toc 2"/>
    <w:basedOn w:val="1"/>
    <w:qFormat/>
    <w:uiPriority w:val="0"/>
    <w:pPr>
      <w:keepLines/>
      <w:tabs>
        <w:tab w:val="right" w:leader="dot" w:pos="9000"/>
      </w:tabs>
      <w:spacing w:before="0" w:after="60" w:line="252" w:lineRule="auto"/>
      <w:ind w:left="259" w:right="288" w:firstLine="0"/>
    </w:pPr>
    <w:rPr>
      <w:rFonts w:ascii="Times New Roman" w:hAnsi="Times New Roman"/>
      <w:color w:val="000000"/>
      <w:sz w:val="26"/>
    </w:rPr>
  </w:style>
  <w:style w:type="paragraph" w:styleId="20">
    <w:name w:val="toc 3"/>
    <w:basedOn w:val="1"/>
    <w:qFormat/>
    <w:uiPriority w:val="0"/>
    <w:pPr>
      <w:keepLines/>
      <w:tabs>
        <w:tab w:val="right" w:leader="dot" w:pos="9000"/>
      </w:tabs>
      <w:spacing w:before="0" w:after="60" w:line="252" w:lineRule="auto"/>
      <w:ind w:left="518" w:right="288" w:firstLine="0"/>
    </w:pPr>
    <w:rPr>
      <w:rFonts w:ascii="Times New Roman" w:hAnsi="Times New Roman"/>
      <w:color w:val="000000"/>
      <w:sz w:val="26"/>
    </w:rPr>
  </w:style>
  <w:style w:type="character" w:customStyle="1" w:styleId="21">
    <w:name w:val="Đầu trang Char"/>
    <w:basedOn w:val="8"/>
    <w:link w:val="13"/>
    <w:qFormat/>
    <w:uiPriority w:val="99"/>
  </w:style>
  <w:style w:type="character" w:customStyle="1" w:styleId="22">
    <w:name w:val="Chân trang Char"/>
    <w:basedOn w:val="8"/>
    <w:link w:val="12"/>
    <w:qFormat/>
    <w:uiPriority w:val="99"/>
  </w:style>
  <w:style w:type="paragraph" w:customStyle="1" w:styleId="23">
    <w:name w:val="Heading"/>
    <w:basedOn w:val="1"/>
    <w:next w:val="10"/>
    <w:qFormat/>
    <w:uiPriority w:val="0"/>
    <w:pPr>
      <w:keepNext/>
      <w:spacing w:before="240" w:after="120"/>
    </w:pPr>
    <w:rPr>
      <w:rFonts w:ascii="Times New Roman" w:hAnsi="Times New Roman" w:eastAsia="Noto Sans CJK SC" w:cs="Noto Sans Devanagari"/>
      <w:color w:val="000000"/>
      <w:sz w:val="28"/>
      <w:szCs w:val="28"/>
    </w:rPr>
  </w:style>
  <w:style w:type="paragraph" w:customStyle="1" w:styleId="24">
    <w:name w:val="Index"/>
    <w:basedOn w:val="1"/>
    <w:qFormat/>
    <w:uiPriority w:val="0"/>
    <w:pPr>
      <w:suppressLineNumbers/>
    </w:pPr>
    <w:rPr>
      <w:rFonts w:ascii="Times New Roman" w:hAnsi="Times New Roman" w:cs="Noto Sans Devanagari"/>
      <w:color w:val="000000"/>
      <w:sz w:val="26"/>
    </w:rPr>
  </w:style>
  <w:style w:type="paragraph" w:customStyle="1" w:styleId="25">
    <w:name w:val="Header and Footer"/>
    <w:basedOn w:val="1"/>
    <w:qFormat/>
    <w:uiPriority w:val="0"/>
    <w:rPr>
      <w:rFonts w:ascii="Times New Roman" w:hAnsi="Times New Roman"/>
      <w:color w:val="000000"/>
      <w:sz w:val="26"/>
    </w:rPr>
  </w:style>
  <w:style w:type="paragraph" w:customStyle="1" w:styleId="26">
    <w:name w:val="Frame Contents"/>
    <w:basedOn w:val="1"/>
    <w:qFormat/>
    <w:uiPriority w:val="0"/>
    <w:rPr>
      <w:rFonts w:ascii="Times New Roman" w:hAnsi="Times New Roman"/>
      <w:color w:val="000000"/>
      <w:sz w:val="26"/>
    </w:rPr>
  </w:style>
  <w:style w:type="table" w:customStyle="1" w:styleId="2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7" Type="http://schemas.openxmlformats.org/officeDocument/2006/relationships/fontTable" Target="fontTable.xml"/><Relationship Id="rId76" Type="http://schemas.openxmlformats.org/officeDocument/2006/relationships/image" Target="media/image31.png"/><Relationship Id="rId75" Type="http://schemas.openxmlformats.org/officeDocument/2006/relationships/image" Target="media/image30.png"/><Relationship Id="rId74" Type="http://schemas.openxmlformats.org/officeDocument/2006/relationships/image" Target="media/image29.png"/><Relationship Id="rId73" Type="http://schemas.openxmlformats.org/officeDocument/2006/relationships/image" Target="media/image28.png"/><Relationship Id="rId72" Type="http://schemas.openxmlformats.org/officeDocument/2006/relationships/image" Target="media/image27.png"/><Relationship Id="rId71" Type="http://schemas.openxmlformats.org/officeDocument/2006/relationships/image" Target="media/image26.png"/><Relationship Id="rId70" Type="http://schemas.openxmlformats.org/officeDocument/2006/relationships/image" Target="media/image25.png"/><Relationship Id="rId7" Type="http://schemas.openxmlformats.org/officeDocument/2006/relationships/header" Target="header3.xml"/><Relationship Id="rId69" Type="http://schemas.openxmlformats.org/officeDocument/2006/relationships/image" Target="media/image24.png"/><Relationship Id="rId68" Type="http://schemas.openxmlformats.org/officeDocument/2006/relationships/image" Target="media/image23.png"/><Relationship Id="rId67" Type="http://schemas.openxmlformats.org/officeDocument/2006/relationships/image" Target="media/image22.png"/><Relationship Id="rId66" Type="http://schemas.openxmlformats.org/officeDocument/2006/relationships/image" Target="media/image21.png"/><Relationship Id="rId65" Type="http://schemas.openxmlformats.org/officeDocument/2006/relationships/image" Target="media/image20.png"/><Relationship Id="rId64" Type="http://schemas.openxmlformats.org/officeDocument/2006/relationships/image" Target="media/image19.png"/><Relationship Id="rId63" Type="http://schemas.openxmlformats.org/officeDocument/2006/relationships/image" Target="media/image18.png"/><Relationship Id="rId62" Type="http://schemas.openxmlformats.org/officeDocument/2006/relationships/image" Target="media/image17.png"/><Relationship Id="rId61" Type="http://schemas.openxmlformats.org/officeDocument/2006/relationships/image" Target="media/image16.png"/><Relationship Id="rId60" Type="http://schemas.openxmlformats.org/officeDocument/2006/relationships/image" Target="media/image15.png"/><Relationship Id="rId6" Type="http://schemas.openxmlformats.org/officeDocument/2006/relationships/header" Target="header2.xml"/><Relationship Id="rId59" Type="http://schemas.openxmlformats.org/officeDocument/2006/relationships/image" Target="media/image14.png"/><Relationship Id="rId58" Type="http://schemas.openxmlformats.org/officeDocument/2006/relationships/image" Target="media/image13.png"/><Relationship Id="rId57" Type="http://schemas.openxmlformats.org/officeDocument/2006/relationships/image" Target="media/image12.png"/><Relationship Id="rId56" Type="http://schemas.openxmlformats.org/officeDocument/2006/relationships/image" Target="media/image11.png"/><Relationship Id="rId55" Type="http://schemas.openxmlformats.org/officeDocument/2006/relationships/image" Target="media/image10.png"/><Relationship Id="rId54" Type="http://schemas.openxmlformats.org/officeDocument/2006/relationships/image" Target="media/image9.png"/><Relationship Id="rId53" Type="http://schemas.openxmlformats.org/officeDocument/2006/relationships/image" Target="media/image8.png"/><Relationship Id="rId52" Type="http://schemas.openxmlformats.org/officeDocument/2006/relationships/image" Target="media/image7.png"/><Relationship Id="rId51" Type="http://schemas.openxmlformats.org/officeDocument/2006/relationships/image" Target="media/image6.png"/><Relationship Id="rId50" Type="http://schemas.openxmlformats.org/officeDocument/2006/relationships/image" Target="media/image5.png"/><Relationship Id="rId5" Type="http://schemas.openxmlformats.org/officeDocument/2006/relationships/header" Target="header1.xml"/><Relationship Id="rId49" Type="http://schemas.openxmlformats.org/officeDocument/2006/relationships/image" Target="media/image4.png"/><Relationship Id="rId48" Type="http://schemas.openxmlformats.org/officeDocument/2006/relationships/image" Target="media/image3.png"/><Relationship Id="rId47" Type="http://schemas.openxmlformats.org/officeDocument/2006/relationships/image" Target="media/image2.png"/><Relationship Id="rId46" Type="http://schemas.openxmlformats.org/officeDocument/2006/relationships/image" Target="media/image1.png"/><Relationship Id="rId45" Type="http://schemas.openxmlformats.org/officeDocument/2006/relationships/theme" Target="theme/theme1.xml"/><Relationship Id="rId44" Type="http://schemas.openxmlformats.org/officeDocument/2006/relationships/footer" Target="footer20.xml"/><Relationship Id="rId43" Type="http://schemas.openxmlformats.org/officeDocument/2006/relationships/footer" Target="footer19.xml"/><Relationship Id="rId42" Type="http://schemas.openxmlformats.org/officeDocument/2006/relationships/footer" Target="footer18.xml"/><Relationship Id="rId41" Type="http://schemas.openxmlformats.org/officeDocument/2006/relationships/header" Target="header20.xml"/><Relationship Id="rId40" Type="http://schemas.openxmlformats.org/officeDocument/2006/relationships/header" Target="header19.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footer" Target="footer16.xml"/><Relationship Id="rId36" Type="http://schemas.openxmlformats.org/officeDocument/2006/relationships/footer" Target="footer15.xml"/><Relationship Id="rId35" Type="http://schemas.openxmlformats.org/officeDocument/2006/relationships/header" Target="header17.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footnotes" Target="footnotes.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92</Pages>
  <Words>27787</Words>
  <Characters>111164</Characters>
  <Paragraphs>1995</Paragraphs>
  <TotalTime>3</TotalTime>
  <ScaleCrop>false</ScaleCrop>
  <LinksUpToDate>false</LinksUpToDate>
  <CharactersWithSpaces>138085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2026-10-18T17:33:00Z</dcterms:created>
  <dc:creator>Admin</dc:creator>
  <cp:lastModifiedBy>thanh</cp:lastModifiedBy>
  <cp:lastPrinted>2026-10-18T17:33:00Z</cp:lastPrinted>
  <dcterms:modified xsi:type="dcterms:W3CDTF">2026-10-25T16:37:09Z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0F5E561191A7411BB7AE2278167EA295_12</vt:lpwstr>
  </property>
</Properties>
</file>