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Trung tâm điều hành Viễn thông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t>Trường thông tin</w:t>
            </w:r>
          </w:p>
        </w:tc>
        <w:tc>
          <w:tcPr>
            <w:tcW w:type="dxa" w:w="4320"/>
          </w:tcPr>
          <w:p>
            <w:r>
              <w:t>Nội dung</w:t>
            </w:r>
          </w:p>
        </w:tc>
      </w:tr>
      <w:tr>
        <w:tc>
          <w:tcPr>
            <w:tcW w:type="dxa" w:w="4320"/>
          </w:tcPr>
          <w:p>
            <w:r>
              <w:t>Tên dự án</w:t>
            </w:r>
          </w:p>
        </w:tc>
        <w:tc>
          <w:tcPr>
            <w:tcW w:type="dxa" w:w="4320"/>
          </w:tcPr>
          <w:p>
            <w:r>
              <w:t>Trung tâm điều hành Viễn thông Thành phố Đà Nẵng</w:t>
            </w:r>
          </w:p>
        </w:tc>
      </w:tr>
      <w:tr>
        <w:tc>
          <w:tcPr>
            <w:tcW w:type="dxa" w:w="4320"/>
          </w:tcPr>
          <w:p>
            <w:r>
              <w:t>Địa chỉ</w:t>
            </w:r>
          </w:p>
        </w:tc>
        <w:tc>
          <w:tcPr>
            <w:tcW w:type="dxa" w:w="4320"/>
          </w:tcPr>
          <w:p>
            <w:r>
              <w:t>Lô D1, đường 2-9, thành phố Đà Nẵng</w:t>
            </w:r>
          </w:p>
        </w:tc>
      </w:tr>
      <w:tr>
        <w:tc>
          <w:tcPr>
            <w:tcW w:type="dxa" w:w="4320"/>
          </w:tcPr>
          <w:p>
            <w:r>
              <w:t>Chủ đầu tư</w:t>
            </w:r>
          </w:p>
        </w:tc>
        <w:tc>
          <w:tcPr>
            <w:tcW w:type="dxa" w:w="4320"/>
          </w:tcPr>
          <w:p>
            <w:r>
              <w:t>Tập đoàn VNPT.</w:t>
            </w:r>
          </w:p>
        </w:tc>
      </w:tr>
      <w:tr>
        <w:tc>
          <w:tcPr>
            <w:tcW w:type="dxa" w:w="4320"/>
          </w:tcPr>
          <w:p>
            <w:r>
              <w:t>Qui mô</w:t>
            </w:r>
          </w:p>
        </w:tc>
        <w:tc>
          <w:tcPr>
            <w:tcW w:type="dxa" w:w="4320"/>
          </w:tcPr>
          <w:p>
            <w:r>
              <w:t>12 tầng, 11500 m2 sàn, bằng kết cấu bê tông cốt thép.</w:t>
            </w:r>
          </w:p>
        </w:tc>
      </w:tr>
      <w:tr>
        <w:tc>
          <w:tcPr>
            <w:tcW w:type="dxa" w:w="4320"/>
          </w:tcPr>
          <w:p>
            <w:r>
              <w:t>Đặc điểm khác</w:t>
            </w:r>
          </w:p>
        </w:tc>
        <w:tc>
          <w:tcPr>
            <w:tcW w:type="dxa" w:w="4320"/>
          </w:tcPr>
          <w:p>
            <w:r>
              <w:t>Công trình có hệ mái bằng thép rất cầu kỳ, tuy nhiên, bằng phần mềm TEKLA, vấn đề kết cấu mái thép đã được giải quyết tốt Thuộc loại công trình quy mô trung bình, có kết cấu phần mái phức tạp</w:t>
            </w:r>
          </w:p>
        </w:tc>
      </w:tr>
      <w:tr>
        <w:tc>
          <w:tcPr>
            <w:tcW w:type="dxa" w:w="4320"/>
          </w:tcPr>
          <w:p>
            <w:r>
              <w:t>Đánh giá/xếp loại</w:t>
            </w:r>
          </w:p>
        </w:tc>
        <w:tc>
          <w:tcPr>
            <w:tcW w:type="dxa" w:w="4320"/>
          </w:tcPr>
          <w:p>
            <w:r>
              <w:t>Công trình cấp II, kết cấu tương đối phức tạp.</w:t>
            </w:r>
          </w:p>
        </w:tc>
      </w:tr>
      <w:tr>
        <w:tc>
          <w:tcPr>
            <w:tcW w:type="dxa" w:w="4320"/>
          </w:tcPr>
          <w:p>
            <w:r>
              <w:t>Pháp nhân hợp đồng Thiết kế</w:t>
            </w:r>
          </w:p>
        </w:tc>
        <w:tc>
          <w:tcPr>
            <w:tcW w:type="dxa" w:w="4320"/>
          </w:tcPr>
          <w:p>
            <w:r>
              <w:t>Công ty TNHH Tư vấn Dự án &amp; Thiết kế kiến trúc AV, thành phố HCM (lúc này công ty A.S.D &amp; A.S.P.T chưa thành lập). Ths. Ks Lê Viết Thành (hiện là giám đốc cty A.S.D và A.S.P.T) làm chủ trì kết cấu.</w:t>
            </w:r>
          </w:p>
        </w:tc>
      </w:tr>
      <w:tr>
        <w:tc>
          <w:tcPr>
            <w:tcW w:type="dxa" w:w="4320"/>
          </w:tcPr>
          <w:p>
            <w:r>
              <w:t>Thời điểm bắt đầu thực hiện việc thiết kế</w:t>
            </w:r>
          </w:p>
        </w:tc>
        <w:tc>
          <w:tcPr>
            <w:tcW w:type="dxa" w:w="4320"/>
          </w:tcPr>
          <w:p>
            <w:r>
              <w:t>Tháng 3 năm 2008</w:t>
            </w:r>
          </w:p>
        </w:tc>
      </w:tr>
      <w:tr>
        <w:tc>
          <w:tcPr>
            <w:tcW w:type="dxa" w:w="4320"/>
          </w:tcPr>
          <w:p>
            <w:r>
              <w:t>Tình trạng công việc</w:t>
            </w:r>
          </w:p>
        </w:tc>
        <w:tc>
          <w:tcPr>
            <w:tcW w:type="dxa" w:w="4320"/>
          </w:tcPr>
          <w:p>
            <w:r>
              <w:t>Đã đưa vào sử dụng.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