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Kim Cương Biển (Diamond Sea)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Kim Cương Biển (Diamond Sea)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08,09 KDC Phước Mỹ – Quận Sơn Trà – TP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Đại Hưng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15 tầng nổi với hơn 3000m2 sàn bê tông dự ứng lực nhịp 10m.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quy mô và độ phức tạp về kết cấu trung bình.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2010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 công xong phần thô, chuẩn bị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