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V-Hotel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V-Hotel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Lô 04,05, 06 Khu B4.1 Khu tái định cư dọc đường Sơn Trà –Điện Ngọc – Q. Ngũ Hành Sơn - TP Đà Nẵng (đối diện Resort Furama)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TNHH TM &amp; DV Nhứt Võ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Gồm 1 tầng hầm và 14 tầng nổi với hơn 8000m2 sàn bê tông dự ứng lực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cấp II, quy mô và độ phức tạp về kết cấu trung bình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CP xây dựng A.S.D. Ths. Ks Lê Viết Thành (hiện là giám đốc cty A.S.D và A.S.P.T) làm chủ trì kết cấu.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12 năm 2010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Hiện đang thi công gần xong phần thô.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