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DA59318">
      <w:pPr>
        <w:pStyle w:val="36"/>
      </w:pPr>
      <w:r>
        <w:t>Toà nhà Sun-Villa (là tòa tháp cao tầng trong khu Sunrise Resort)</w:t>
      </w:r>
    </w:p>
    <w:p w14:paraId="2147A7EA">
      <w:pPr>
        <w:jc w:val="both"/>
        <w:rPr>
          <w:rFonts w:hint="default"/>
          <w:lang w:val="en-US"/>
        </w:rPr>
      </w:pPr>
      <w:r>
        <w:rPr>
          <w:lang w:val="en-US"/>
        </w:rPr>
        <w:t>Dự án Toà nhà Sun-Villa do Công ty CP Địa Cầu</w:t>
      </w:r>
      <w:r>
        <w:rPr>
          <w:rFonts w:hint="default"/>
          <w:lang w:val="en-US"/>
        </w:rPr>
        <w:t xml:space="preserve"> (thuộc tập đoàn Sun-Group)</w:t>
      </w:r>
      <w:r>
        <w:rPr>
          <w:lang w:val="en-US"/>
        </w:rPr>
        <w:t xml:space="preserve"> làm chủ đầu tư, tọa lạc tại quận Ngũ Hành Sơn, Đà </w:t>
      </w:r>
      <w:bookmarkStart w:id="0" w:name="_GoBack"/>
      <w:bookmarkEnd w:id="0"/>
      <w:r>
        <w:rPr>
          <w:lang w:val="en-US"/>
        </w:rPr>
        <w:t>Nẵng. Đây là công trình cấp I gồm 1 tầng hầm và 17 tầng nổi với kết cấu phức tạp. Công ty A.S.P.T tham gia thiết kế kết cấu do Ths. Ks Lê Viết Thành chủ trì từ tháng 04/2011. Hiện dự án đ</w:t>
      </w:r>
      <w:r>
        <w:rPr>
          <w:rFonts w:hint="default"/>
          <w:lang w:val="en-US"/>
        </w:rPr>
        <w:t>ã</w:t>
      </w:r>
      <w:r>
        <w:rPr>
          <w:lang w:val="en-US"/>
        </w:rPr>
        <w:t xml:space="preserve"> thi công phần móng</w:t>
      </w:r>
      <w:r>
        <w:rPr>
          <w:rFonts w:hint="default"/>
          <w:lang w:val="en-US"/>
        </w:rPr>
        <w:t xml:space="preserve"> nhưng sau đó tạm dừng lại</w:t>
      </w:r>
      <w:r>
        <w:rPr>
          <w:lang w:val="en-US"/>
        </w:rPr>
        <w:t>.</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Arial Unicode MS">
    <w:panose1 w:val="020B0604020202020204"/>
    <w:charset w:val="86"/>
    <w:family w:val="auto"/>
    <w:pitch w:val="default"/>
    <w:sig w:usb0="F7FFAEFF" w:usb1="F9DFFFFF" w:usb2="0000007F" w:usb3="00000000" w:csb0="203F01FF" w:csb1="DFFF0000"/>
  </w:font>
  <w:font w:name="等线">
    <w:altName w:val="Arial Unicode MS"/>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panose1 w:val="02020500000000000000"/>
    <w:charset w:val="00"/>
    <w:family w:val="auto"/>
    <w:pitch w:val="default"/>
    <w:sig w:usb0="00000A87" w:usb1="08000000" w:usb2="00000008" w:usb3="00000000" w:csb0="20000101" w:csb1="20280000"/>
  </w:font>
  <w:font w:name="ＭＳ 明朝">
    <w:altName w:val="AMGDT"/>
    <w:panose1 w:val="00000000000000000000"/>
    <w:charset w:val="00"/>
    <w:family w:val="auto"/>
    <w:pitch w:val="default"/>
    <w:sig w:usb0="00000000" w:usb1="00000000" w:usb2="00000000" w:usb3="00000000" w:csb0="00000000" w:csb1="00000000"/>
  </w:font>
  <w:font w:name="AMGDT">
    <w:panose1 w:val="02000400000000000000"/>
    <w:charset w:val="00"/>
    <w:family w:val="auto"/>
    <w:pitch w:val="default"/>
    <w:sig w:usb0="80000003" w:usb1="1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5"/>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627D26D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qFormat="1"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qFormat="1" w:unhideWhenUsed="0" w:uiPriority="61" w:semiHidden="0" w:name="Light List"/>
    <w:lsdException w:qFormat="1"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qFormat="1"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unhideWhenUsed="0" w:uiPriority="61" w:semiHidden="0" w:name="Light List Accent 2"/>
    <w:lsdException w:qFormat="1"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qFormat="1" w:unhideWhenUsed="0" w:uiPriority="61" w:semiHidden="0" w:name="Light List Accent 3"/>
    <w:lsdException w:qFormat="1"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qFormat="1"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qFormat="1"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165</Words>
  <Characters>618</Characters>
  <Lines>0</Lines>
  <Paragraphs>0</Paragraphs>
  <TotalTime>1</TotalTime>
  <ScaleCrop>false</ScaleCrop>
  <LinksUpToDate>false</LinksUpToDate>
  <CharactersWithSpaces>781</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Lê Viết Thành</cp:lastModifiedBy>
  <dcterms:modified xsi:type="dcterms:W3CDTF">2026-07-02T11:13:57Z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eyJoZGlkIjoiMGY0MzUzMTIzYjVmNTkxZjlhOGNkMGFkODJiMjA3MDEiLCJ1c2VySWQiOiIxMzc0Mzk0OTAwNDAyIn0=</vt:lpwstr>
  </property>
  <property fmtid="{D5CDD505-2E9C-101B-9397-08002B2CF9AE}" pid="3" name="KSOProductBuildVer">
    <vt:lpwstr>1033-12.1.0.26880</vt:lpwstr>
  </property>
  <property fmtid="{D5CDD505-2E9C-101B-9397-08002B2CF9AE}" pid="4" name="ICV">
    <vt:lpwstr>2445255FC1A74F7489C30FB3C108A4C9_12</vt:lpwstr>
  </property>
</Properties>
</file>