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Aloha (5 sao, là khách sạn Holiday Beach giai đoạn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Aloha (5 sao, là khách sạn Holiday Beach giai đoạn 2)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300 Võ Nguyên Giáp, quận Ngũ Hành Sơn,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Hoa Ky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1 hầm và 11 tầng cao với khoảng 17.000 m2 sàn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mặt bằng hình thù phức tạp với các phòng hội nghị rất lớn tới 1000 chỗ ở các tầng dưới nên phải dùng kết cấu sàn nhịp lớn tới 20 m. Ở tầng 5 có sàn chuyển dày 1700 mm nhịp 20 m bằng bê tông dự ứng lực. Kết cấu đặc biệt phức tạp.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