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4EA22">
      <w:pPr>
        <w:pStyle w:val="36"/>
      </w:pPr>
      <w:r>
        <w:t>Khách sạn Lavender</w:t>
      </w:r>
    </w:p>
    <w:p w14:paraId="15074B0D">
      <w:pPr>
        <w:jc w:val="both"/>
        <w:rPr>
          <w:rFonts w:hint="default"/>
          <w:lang w:val="en-US"/>
        </w:rPr>
      </w:pPr>
      <w:r>
        <w:rPr>
          <w:lang w:val="en-US"/>
        </w:rPr>
        <w:t xml:space="preserve">Nằm trên đường 2/9, thuộc địa bàn quận Hải Châu, TP. Đà Nẵng, dự án Khách sạn Lavender được đầu tư bởi ông Nguyễn Ngọc Lý cùng bà Nguyễn Thị Hồng. Đây là công trình dân dụng cấp 2, được thiết kế theo tiêu chuẩn khách sạn 3 sao với quy mô bao gồm 1 tầng hầm và 15 tầng nổi. Toàn bộ dự án sử dụng kết cấu bê tông dự ứng lực với tổng diện tích sàn lên đến 3.000 m2. Bắt đầu triển khai từ tháng 12/2015, đơn vị A.S.P.T đảm nhận trách nhiệm thiết kế toàn diện cho công trình, bao trọn các hạng mục từ kiến trúc, kết cấu, hệ thống cơ điện cho đến nội thất. </w:t>
      </w:r>
      <w:r>
        <w:rPr>
          <w:rFonts w:hint="default"/>
          <w:lang w:val="en-US"/>
        </w:rPr>
        <w:t>H</w:t>
      </w:r>
      <w:r>
        <w:rPr>
          <w:lang w:val="en-US"/>
        </w:rPr>
        <w:t>iện nay, dự án đ</w:t>
      </w:r>
      <w:r>
        <w:rPr>
          <w:rFonts w:hint="default"/>
          <w:lang w:val="en-US"/>
        </w:rPr>
        <w:t xml:space="preserve">ã hoàn thành và </w:t>
      </w:r>
      <w:bookmarkStart w:id="0" w:name="_GoBack"/>
      <w:bookmarkEnd w:id="0"/>
      <w:r>
        <w:rPr>
          <w:rFonts w:hint="default"/>
          <w:lang w:val="en-US"/>
        </w:rPr>
        <w:t>đưa vào sử dụng</w:t>
      </w:r>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CE65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122</Words>
  <Characters>434</Characters>
  <Lines>0</Lines>
  <Paragraphs>0</Paragraphs>
  <TotalTime>1</TotalTime>
  <ScaleCrop>false</ScaleCrop>
  <LinksUpToDate>false</LinksUpToDate>
  <CharactersWithSpaces>554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2026-07-02T12:54:09Z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C43B2B89C4B943F7BBCF79EE7856808C_12</vt:lpwstr>
  </property>
</Properties>
</file>