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656B2">
      <w:pPr>
        <w:pStyle w:val="36"/>
      </w:pPr>
      <w:r>
        <w:t>Tổ hợp khách sạn, Condotel và căn hộ P.A Tower</w:t>
      </w:r>
    </w:p>
    <w:p w14:paraId="0B1FB14D">
      <w:pPr>
        <w:jc w:val="both"/>
        <w:rPr>
          <w:lang w:val="en-US"/>
        </w:rPr>
      </w:pPr>
      <w:r>
        <w:rPr>
          <w:lang w:val="en-US"/>
        </w:rPr>
        <w:t xml:space="preserve">Nằm trên đường Như Nguyệt, thuộc quận Hải Châu, thành phố Đà Nẵng, Tổ hợp khách sạn, Condotel và căn hộ P.A Tower là một dự án lớn do Tập đoàn Vincoland đầu tư và phát triển. Dự án được phân loại là công trình dân dụng cấp 1, bao gồm 2 tòa tháp, mỗi tháp được xây dựng với 29 tầng nổi và 2 tầng hầm. Với tổng diện tích sàn vượt mức 40.000 m2, công trình mang phong cách thiết kế của một tổ hợp Condotel và khách sạn đạt tiêu chuẩn 5 sao. </w:t>
      </w:r>
    </w:p>
    <w:p w14:paraId="77B845B3">
      <w:pPr>
        <w:jc w:val="both"/>
        <w:rPr>
          <w:rFonts w:hint="default"/>
          <w:lang w:val="en-US"/>
        </w:rPr>
      </w:pPr>
      <w:r>
        <w:rPr>
          <w:rFonts w:hint="default"/>
          <w:lang w:val="en-US"/>
        </w:rPr>
        <w:t xml:space="preserve">Trong dự án này, A.S.P.T đảm nhận vị trí tổng thầu thiết kế cho toàn bộ công trình. Bắt đầu công việc từ tháng 2 năm 2016, A.S.P.T đã hợp tác cùng công ty Raito Seikkei đến từ Nhật Bản dưới vai trò nhà thầu phụ để phụ trách lên ý tưởng thiết kế kiến trúc. Tính đến thời điểm hiện tại (2026), tòa tháp căn hộ </w:t>
      </w:r>
      <w:r>
        <w:rPr>
          <w:lang w:val="en-US"/>
        </w:rPr>
        <w:t>đ</w:t>
      </w:r>
      <w:r>
        <w:rPr>
          <w:rFonts w:hint="default"/>
          <w:lang w:val="en-US"/>
        </w:rPr>
        <w:t>ã hoàn thành và đưa vào sử dụng, tòa tháp khách sạn đang tạm dừng sau khi đã xây dựng xong 2 tầng hầm</w:t>
      </w:r>
      <w:bookmarkStart w:id="0" w:name="_GoBack"/>
      <w:bookmarkEnd w:id="0"/>
      <w:r>
        <w:rPr>
          <w:rFonts w:hint="default"/>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C045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146</Words>
  <Characters>525</Characters>
  <Lines>0</Lines>
  <Paragraphs>0</Paragraphs>
  <TotalTime>1</TotalTime>
  <ScaleCrop>false</ScaleCrop>
  <LinksUpToDate>false</LinksUpToDate>
  <CharactersWithSpaces>669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2026-07-02T12:55:35Z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E6E86A3EECA1467F9CD7DD1BE7453E53_12</vt:lpwstr>
  </property>
</Properties>
</file>