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Bavico Đà Lạt (5 sao)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Bavico Đà Lạt (5 sao)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03 Lê Thị Hồng Gấm, phường 1, thành phố Đà Lạt.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Thương mại-Dịch vụ-Du lịch Bạch Việt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gồm 3 tầng hầm và 6 tầng cao với 40.000 m2 sàn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Kết cấu móng bè trên nền đất tự nhiên. Các tấm sàn nhịp lớn tới 16 m bằng bê tông dự ứng lực.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4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