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1561C">
      <w:pPr>
        <w:pStyle w:val="36"/>
      </w:pPr>
      <w:r>
        <w:t>Nhà hàng du thuyền nổi Marina</w:t>
      </w:r>
    </w:p>
    <w:p w14:paraId="6ACE276C">
      <w:pPr>
        <w:jc w:val="both"/>
        <w:rPr>
          <w:rFonts w:hint="default"/>
          <w:lang w:val="en-US"/>
        </w:rPr>
      </w:pPr>
      <w:r>
        <w:rPr>
          <w:lang w:val="en-US"/>
        </w:rPr>
        <w:t xml:space="preserve">Nằm nổi trên dòng sông Hàn của thành phố Đà Nẵng, dự án Nhà hàng du thuyền Marina được đầu tư xây dựng bởi Công ty DHC. Đây là một công trình dân dụng cấp III mang tính chất đặc biệt với kết cấu phức tạp, quy mô gồm 5 tầng có nhịp lớn, sử dụng kết cấu bê tông cốt thép dự ứng lực và được thiết kế theo mô hình kiến trúc </w:t>
      </w:r>
      <w:r>
        <w:rPr>
          <w:rFonts w:hint="default"/>
          <w:lang w:val="en-US"/>
        </w:rPr>
        <w:t xml:space="preserve">giống như 1 con tàu </w:t>
      </w:r>
      <w:r>
        <w:rPr>
          <w:lang w:val="en-US"/>
        </w:rPr>
        <w:t>nổi trên mặt sông. Bắt đầu từ tháng 12 năm 2013, Công ty TNHH MTV Tư vấn &amp; Xây Dựng A.S.P.T đã góp mặt trong dự án với nhiệm vụ đảm nhiệm khâu thiết kế cho toàn bộ phần thân</w:t>
      </w:r>
      <w:r>
        <w:rPr>
          <w:rFonts w:hint="default"/>
          <w:lang w:val="en-US"/>
        </w:rPr>
        <w:t xml:space="preserve"> kết cấu</w:t>
      </w:r>
      <w:r>
        <w:rPr>
          <w:lang w:val="en-US"/>
        </w:rPr>
        <w:t xml:space="preserve"> tính từ đài móng trở lên. </w:t>
      </w:r>
      <w:r>
        <w:rPr>
          <w:rFonts w:hint="default"/>
          <w:lang w:val="en-US"/>
        </w:rPr>
        <w:t>Hiện nay, công trình đã hoàn thành và đưa vào sử dụng.</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EE0F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134</Words>
  <Characters>461</Characters>
  <Lines>0</Lines>
  <Paragraphs>0</Paragraphs>
  <TotalTime>1</TotalTime>
  <ScaleCrop>false</ScaleCrop>
  <LinksUpToDate>false</LinksUpToDate>
  <CharactersWithSpaces>593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2026-07-02T12:06:47Z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93162D7FB77845EBA605A565DC6EA7D8_12</vt:lpwstr>
  </property>
</Properties>
</file>