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4" w:rsidRPr="009072FB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ascii="Arial" w:hAnsi="Arial" w:cs="Arial"/>
          <w:b/>
          <w:sz w:val="32"/>
          <w:szCs w:val="32"/>
        </w:rPr>
      </w:pPr>
      <w:r w:rsidRPr="009072FB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6BABEE3" wp14:editId="3539D29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2FB">
        <w:rPr>
          <w:rFonts w:ascii="Arial" w:hAnsi="Arial" w:cs="Arial"/>
          <w:b/>
          <w:sz w:val="32"/>
          <w:szCs w:val="32"/>
        </w:rPr>
        <w:t>LP#3: Web-based application programming (2)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Mã số: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LP#3-</w:t>
      </w:r>
      <w:r w:rsidR="00F151C6">
        <w:rPr>
          <w:rFonts w:ascii="Times New Roman" w:hAnsi="Times New Roman" w:cs="Times New Roman"/>
          <w:color w:val="808080" w:themeColor="background1" w:themeShade="80"/>
        </w:rPr>
        <w:t>BT-</w:t>
      </w:r>
      <w:r w:rsidRPr="00F151C6">
        <w:rPr>
          <w:rFonts w:ascii="Times New Roman" w:hAnsi="Times New Roman" w:cs="Times New Roman"/>
          <w:color w:val="808080" w:themeColor="background1" w:themeShade="80"/>
        </w:rPr>
        <w:t>PHP01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Loại: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  <w:t>Bài tập</w:t>
      </w:r>
      <w:r w:rsidR="00F151C6">
        <w:rPr>
          <w:rFonts w:ascii="Times New Roman" w:hAnsi="Times New Roman" w:cs="Times New Roman"/>
          <w:color w:val="808080" w:themeColor="background1" w:themeShade="80"/>
        </w:rPr>
        <w:t xml:space="preserve"> PHP, cơ bản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Môi trường: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PHP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Thời gian</w:t>
      </w:r>
      <w:r w:rsidRPr="00F151C6">
        <w:rPr>
          <w:rFonts w:ascii="Times New Roman" w:hAnsi="Times New Roman" w:cs="Times New Roman"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BF399F" w:rsidRPr="00F151C6">
        <w:rPr>
          <w:rFonts w:ascii="Times New Roman" w:hAnsi="Times New Roman" w:cs="Times New Roman"/>
          <w:color w:val="808080" w:themeColor="background1" w:themeShade="80"/>
        </w:rPr>
        <w:t>12</w:t>
      </w:r>
      <w:r w:rsidRPr="00F151C6">
        <w:rPr>
          <w:rFonts w:ascii="Times New Roman" w:hAnsi="Times New Roman" w:cs="Times New Roman"/>
          <w:color w:val="808080" w:themeColor="background1" w:themeShade="80"/>
        </w:rPr>
        <w:t>h</w:t>
      </w:r>
    </w:p>
    <w:p w:rsidR="00D07AE4" w:rsidRPr="00F151C6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Tiêu đề: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Bài tập cơ bản </w:t>
      </w:r>
      <w:r w:rsidR="00F151C6">
        <w:rPr>
          <w:rFonts w:ascii="Times New Roman" w:hAnsi="Times New Roman" w:cs="Times New Roman"/>
          <w:color w:val="808080" w:themeColor="background1" w:themeShade="80"/>
        </w:rPr>
        <w:t>PHP</w:t>
      </w:r>
    </w:p>
    <w:p w:rsidR="00F151C6" w:rsidRPr="00EC7DA8" w:rsidRDefault="00D07AE4" w:rsidP="00EC7DA8">
      <w:pPr>
        <w:spacing w:before="120" w:line="240" w:lineRule="atLeast"/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yêu cầu với bài tập thực hành môn ngôn ngữ lập trình PHP, thuộc dự án đào tạo LP#3. Bài tập nhằm mục đích giúp sinh viên ôn luyện và học các kỹ năng cơ bản làm việc với ngôn ngữ lập PHP: khai báo biến, gán giá trị, tính toán biểu thức và làm quen với cấu trúc rẽ nhánh, điều kiện logics trong lập trình.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661FAA" w:rsidRDefault="009A64D5" w:rsidP="009A64D5">
      <w:pPr>
        <w:spacing w:before="120"/>
        <w:ind w:left="720"/>
      </w:pPr>
      <w:r>
        <w:t>Giải phương trình là dạng bài toán cơ bản trong chương trình toán học phổ thông từ cấp THCS đến THPT. Các dạng phương trình</w:t>
      </w:r>
      <w:r w:rsidR="00224FEE">
        <w:t>,</w:t>
      </w:r>
      <w:r>
        <w:t xml:space="preserve"> đơn giản nhất là phương trình bậc nhất (</w:t>
      </w:r>
      <m:oMath>
        <m:r>
          <w:rPr>
            <w:rFonts w:ascii="Cambria Math" w:hAnsi="Cambria Math"/>
            <w:color w:val="FF0000"/>
          </w:rPr>
          <m:t>ax+b=0</m:t>
        </m:r>
      </m:oMath>
      <w:r>
        <w:t xml:space="preserve"> với</w:t>
      </w:r>
      <w:r w:rsidR="0036631C">
        <w:t xml:space="preserve"> </w:t>
      </w:r>
      <m:oMath>
        <m:r>
          <w:rPr>
            <w:rFonts w:ascii="Cambria Math" w:hAnsi="Cambria Math"/>
          </w:rPr>
          <m:t>a≠</m:t>
        </m:r>
      </m:oMath>
      <w:r w:rsidR="0036631C">
        <w:rPr>
          <w:rFonts w:eastAsiaTheme="minorEastAsia"/>
        </w:rPr>
        <w:t xml:space="preserve"> 0</w:t>
      </w:r>
      <w:r>
        <w:t>) và phương trình bậc 2 (</w:t>
      </w:r>
      <m:oMath>
        <m:r>
          <w:rPr>
            <w:rFonts w:ascii="Cambria Math" w:hAnsi="Cambria Math"/>
            <w:color w:val="FF0000"/>
          </w:rPr>
          <m:t>a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 xml:space="preserve">2 </m:t>
            </m:r>
          </m:sup>
        </m:sSup>
        <m:r>
          <w:rPr>
            <w:rFonts w:ascii="Cambria Math" w:hAnsi="Cambria Math"/>
            <w:color w:val="FF0000"/>
          </w:rPr>
          <m:t>+bx+c=0 v</m:t>
        </m:r>
        <m:acc>
          <m:accPr>
            <m:chr m:val="́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ơ</m:t>
            </m:r>
          </m:e>
        </m:acc>
        <m:r>
          <w:rPr>
            <w:rFonts w:ascii="Cambria Math" w:hAnsi="Cambria Math"/>
            <w:color w:val="FF0000"/>
          </w:rPr>
          <m:t>i a≠0</m:t>
        </m:r>
      </m:oMath>
      <w:r w:rsidR="0036631C" w:rsidRPr="0036631C">
        <w:rPr>
          <w:rFonts w:eastAsiaTheme="minorEastAsia"/>
        </w:rPr>
        <w:t>)</w:t>
      </w:r>
      <w:r>
        <w:t xml:space="preserve">. </w:t>
      </w:r>
      <w:r w:rsidR="0036631C">
        <w:t>Hãy viết chương trình php để tính toán và kết xuất kết quả giải phương trình bậc nhất, bậc 2 với a, b, c là các tham số được gán giá trị theo yêu cầu.</w:t>
      </w:r>
    </w:p>
    <w:p w:rsidR="0036631C" w:rsidRPr="0036631C" w:rsidRDefault="0036631C" w:rsidP="0036631C">
      <w:pPr>
        <w:pStyle w:val="Heading1"/>
      </w:pPr>
      <w:r w:rsidRPr="0036631C">
        <w:t>Yêu cầu phần mềm</w:t>
      </w:r>
    </w:p>
    <w:p w:rsidR="0036631C" w:rsidRDefault="004C05FA" w:rsidP="00637580">
      <w:pPr>
        <w:pStyle w:val="ListParagraph"/>
        <w:numPr>
          <w:ilvl w:val="0"/>
          <w:numId w:val="11"/>
        </w:numPr>
        <w:spacing w:before="120"/>
      </w:pPr>
      <w:r>
        <w:t>Viết chương trình php, ghi ra</w:t>
      </w:r>
      <w:r w:rsidR="00637580">
        <w:t xml:space="preserve"> tệp có đường </w:t>
      </w:r>
      <w:r w:rsidR="00637580" w:rsidRPr="00637580">
        <w:rPr>
          <w:color w:val="C00000"/>
        </w:rPr>
        <w:t>dẫn</w:t>
      </w:r>
      <w:r w:rsidRPr="00637580">
        <w:rPr>
          <w:color w:val="C00000"/>
        </w:rPr>
        <w:t xml:space="preserve"> </w:t>
      </w:r>
      <w:r w:rsidR="00637580" w:rsidRPr="00637580">
        <w:rPr>
          <w:color w:val="C00000"/>
        </w:rPr>
        <w:t>http://</w:t>
      </w:r>
      <w:r w:rsidRPr="00637580">
        <w:rPr>
          <w:color w:val="C00000"/>
        </w:rPr>
        <w:t>localhost/</w:t>
      </w:r>
      <w:r w:rsidR="00016197">
        <w:rPr>
          <w:color w:val="C00000"/>
        </w:rPr>
        <w:t>masinhvien/</w:t>
      </w:r>
      <w:r w:rsidRPr="00637580">
        <w:rPr>
          <w:color w:val="C00000"/>
        </w:rPr>
        <w:t>php-asm-01.php</w:t>
      </w:r>
      <w:r>
        <w:t xml:space="preserve"> </w:t>
      </w:r>
      <w:r w:rsidR="00637580">
        <w:t xml:space="preserve">để giải phương trình bậc nhất bậc 2 tương ứng. Với các giá trị </w:t>
      </w:r>
      <w:r w:rsidR="0080490A">
        <w:t xml:space="preserve">tùy ý </w:t>
      </w:r>
      <w:r w:rsidR="00637580">
        <w:t xml:space="preserve">được gán vào biến có tên </w:t>
      </w:r>
      <w:r w:rsidR="00637580" w:rsidRPr="00637580">
        <w:rPr>
          <w:color w:val="C00000"/>
        </w:rPr>
        <w:t xml:space="preserve">a, b, c </w:t>
      </w:r>
    </w:p>
    <w:p w:rsidR="009D2DB4" w:rsidRDefault="0078589E" w:rsidP="009D2DB4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Với mỗi bộ giá trị được gán vào cho a, b, c hãy kết xuất kết quả giải phương trình bậc nhất </w:t>
      </w:r>
      <m:oMath>
        <m:r>
          <w:rPr>
            <w:rFonts w:ascii="Cambria Math" w:hAnsi="Cambria Math"/>
            <w:color w:val="FF0000"/>
          </w:rPr>
          <m:t>ax+b=0</m:t>
        </m:r>
        <m:r>
          <w:rPr>
            <w:rFonts w:ascii="Cambria Math" w:eastAsiaTheme="minorEastAsia" w:hAnsi="Cambria Math"/>
            <w:color w:val="FF0000"/>
          </w:rPr>
          <m:t xml:space="preserve"> v</m:t>
        </m:r>
        <m:acc>
          <m:accPr>
            <m:chr m:val="́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ơ</m:t>
            </m:r>
          </m:e>
        </m:acc>
        <m:r>
          <w:rPr>
            <w:rFonts w:ascii="Cambria Math" w:eastAsiaTheme="minorEastAsia" w:hAnsi="Cambria Math"/>
            <w:color w:val="FF0000"/>
          </w:rPr>
          <m:t>i a≠0</m:t>
        </m:r>
      </m:oMath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>tương ứng với giá trị a, b được gán. Nếu a = 0, kết xuất "Giá trị gán không hợp lệ; nếu không kết xuất xuất "Phương trình có nghiệm x = …).</w:t>
      </w:r>
    </w:p>
    <w:p w:rsidR="008A1E46" w:rsidRPr="0078589E" w:rsidRDefault="009D2DB4" w:rsidP="009D2DB4">
      <w:pPr>
        <w:spacing w:before="120"/>
        <w:ind w:left="1080"/>
      </w:pPr>
      <w:r>
        <w:rPr>
          <w:noProof/>
        </w:rPr>
        <w:drawing>
          <wp:inline distT="0" distB="0" distL="0" distR="0" wp14:anchorId="4D2EB327" wp14:editId="43849F98">
            <wp:extent cx="5848350" cy="3787503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500" b="28042"/>
                    <a:stretch/>
                  </pic:blipFill>
                  <pic:spPr bwMode="auto">
                    <a:xfrm>
                      <a:off x="0" y="0"/>
                      <a:ext cx="5864441" cy="379792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31C" w:rsidRPr="0036631C" w:rsidRDefault="0078589E" w:rsidP="0036631C">
      <w:pPr>
        <w:pStyle w:val="ListParagraph"/>
        <w:numPr>
          <w:ilvl w:val="0"/>
          <w:numId w:val="11"/>
        </w:numPr>
        <w:spacing w:before="120"/>
        <w:contextualSpacing w:val="0"/>
      </w:pPr>
      <w:r>
        <w:lastRenderedPageBreak/>
        <w:t xml:space="preserve">Gán lần lượt a, b với các </w:t>
      </w:r>
      <w:r w:rsidR="008A1E46">
        <w:t>10</w:t>
      </w:r>
      <w:r>
        <w:t xml:space="preserve"> bộ giá trị khác nhau</w:t>
      </w:r>
      <w:r w:rsidR="00154E02">
        <w:t xml:space="preserve"> (tùy chọn, bao gồm cả số </w:t>
      </w:r>
      <w:r w:rsidR="00F1223E">
        <w:t>thập phân, ít nhất 1 trường hợp a = 0)</w:t>
      </w:r>
      <w:r>
        <w:t xml:space="preserve"> và kết xuất kế quả tương ứng và kết xuất kết quả tương ứng theo mẫu trong hình </w:t>
      </w:r>
    </w:p>
    <w:p w:rsidR="0036631C" w:rsidRPr="0087132C" w:rsidRDefault="0087132C" w:rsidP="0078589E">
      <w:pPr>
        <w:pStyle w:val="ListParagraph"/>
        <w:numPr>
          <w:ilvl w:val="0"/>
          <w:numId w:val="11"/>
        </w:numPr>
        <w:spacing w:before="120"/>
        <w:contextualSpacing w:val="0"/>
      </w:pPr>
      <w:r w:rsidRPr="008A1E46">
        <w:rPr>
          <w:rFonts w:eastAsiaTheme="minorEastAsia"/>
        </w:rPr>
        <w:t>Thực</w:t>
      </w:r>
      <w:r>
        <w:t xml:space="preserve"> hiện yêu cầu </w:t>
      </w:r>
      <w:r w:rsidR="00B13A43">
        <w:t>tương tự với yêu cầu 2, 3 trên đây</w:t>
      </w:r>
      <w:r>
        <w:t xml:space="preserve"> với phương trình bậc 2 (có dạng </w:t>
      </w:r>
      <m:oMath>
        <m:r>
          <w:rPr>
            <w:rFonts w:ascii="Cambria Math" w:hAnsi="Cambria Math"/>
            <w:color w:val="FF0000"/>
          </w:rPr>
          <m:t>a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 xml:space="preserve">2 </m:t>
            </m:r>
          </m:sup>
        </m:sSup>
        <m:r>
          <w:rPr>
            <w:rFonts w:ascii="Cambria Math" w:hAnsi="Cambria Math"/>
            <w:color w:val="FF0000"/>
          </w:rPr>
          <m:t>+bx+c=0 v</m:t>
        </m:r>
        <m:acc>
          <m:accPr>
            <m:chr m:val="́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ơ</m:t>
            </m:r>
          </m:e>
        </m:acc>
        <m:r>
          <w:rPr>
            <w:rFonts w:ascii="Cambria Math" w:hAnsi="Cambria Math"/>
            <w:color w:val="FF0000"/>
          </w:rPr>
          <m:t>i a≠0</m:t>
        </m:r>
      </m:oMath>
      <w:r w:rsidRPr="0036631C">
        <w:rPr>
          <w:rFonts w:eastAsiaTheme="minorEastAsia"/>
        </w:rPr>
        <w:t>)</w:t>
      </w:r>
      <w:r>
        <w:rPr>
          <w:rFonts w:eastAsiaTheme="minorEastAsia"/>
        </w:rPr>
        <w:t xml:space="preserve"> và ghi file php vào cùng thư mục với tên </w:t>
      </w:r>
      <w:r w:rsidRPr="00AC2129">
        <w:rPr>
          <w:rFonts w:eastAsiaTheme="minorEastAsia"/>
          <w:color w:val="C00000"/>
        </w:rPr>
        <w:t>php-asm-01b.php</w:t>
      </w:r>
    </w:p>
    <w:p w:rsidR="00D07AE4" w:rsidRDefault="00B13A43" w:rsidP="00D07AE4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Trình bày kết quả kết xuất theo </w:t>
      </w:r>
      <w:r w:rsidR="008A1E46">
        <w:t>như biểu mẫu được trình bày trong hình kèm theo</w:t>
      </w:r>
      <w:r>
        <w:t>.</w:t>
      </w:r>
      <w:r w:rsidR="00EE5886">
        <w:t xml:space="preserve"> Chú ý, khi phương trình vô nghiệm thì dòng kết xuất tương ứng được nhấn mạnh bằng chữ màu đỏ.</w:t>
      </w:r>
    </w:p>
    <w:p w:rsidR="003713BE" w:rsidRDefault="00C3106F" w:rsidP="00C23B77">
      <w:pPr>
        <w:pStyle w:val="Heading1"/>
      </w:pPr>
      <w:r>
        <w:t>Y</w:t>
      </w:r>
      <w:r w:rsidR="003713BE">
        <w:t>êu cầu nâng cao</w:t>
      </w:r>
    </w:p>
    <w:p w:rsidR="003713BE" w:rsidRDefault="00EE5886" w:rsidP="00EE5886">
      <w:pPr>
        <w:spacing w:before="120"/>
        <w:ind w:left="720"/>
      </w:pPr>
      <w:r>
        <w:t>Hãy phát triển tiếp các chương trình php nêu trên với</w:t>
      </w:r>
      <w:r w:rsidR="00655C27">
        <w:t xml:space="preserve"> yêu cầu </w:t>
      </w:r>
      <w:r w:rsidR="002F6190">
        <w:t>là sử dụng javascript để xử lý xóa 1 dòng dữ liệu</w:t>
      </w:r>
      <w:r w:rsidR="00CF54EA">
        <w:t xml:space="preserve"> </w:t>
      </w:r>
      <w:bookmarkStart w:id="0" w:name="_GoBack"/>
      <w:bookmarkEnd w:id="0"/>
      <w:r w:rsidR="002F6190">
        <w:t>từ bảng trên.</w:t>
      </w:r>
    </w:p>
    <w:p w:rsidR="008A1E46" w:rsidRDefault="0045017D" w:rsidP="002F6190">
      <w:pPr>
        <w:spacing w:before="120"/>
        <w:ind w:left="630"/>
      </w:pPr>
      <w:r>
        <w:rPr>
          <w:noProof/>
        </w:rPr>
        <w:drawing>
          <wp:inline distT="0" distB="0" distL="0" distR="0" wp14:anchorId="4E750B05" wp14:editId="6AC65E4E">
            <wp:extent cx="6145867" cy="348615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26019" b="25397"/>
                    <a:stretch/>
                  </pic:blipFill>
                  <pic:spPr bwMode="auto">
                    <a:xfrm>
                      <a:off x="0" y="0"/>
                      <a:ext cx="6165618" cy="349735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6DB" w:rsidRPr="00650333" w:rsidRDefault="009C36DB" w:rsidP="009C36DB">
      <w:pPr>
        <w:spacing w:before="120"/>
        <w:ind w:left="720"/>
      </w:pPr>
    </w:p>
    <w:sectPr w:rsidR="009C36DB" w:rsidRPr="00650333" w:rsidSect="002E5A4E">
      <w:footerReference w:type="default" r:id="rId10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FE" w:rsidRDefault="001501FE" w:rsidP="00D7116D">
      <w:pPr>
        <w:spacing w:line="240" w:lineRule="auto"/>
      </w:pPr>
      <w:r>
        <w:separator/>
      </w:r>
    </w:p>
  </w:endnote>
  <w:endnote w:type="continuationSeparator" w:id="0">
    <w:p w:rsidR="001501FE" w:rsidRDefault="001501FE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B111FA" w:rsidRPr="00B111FA">
      <w:rPr>
        <w:rFonts w:eastAsiaTheme="majorEastAsia" w:cstheme="minorHAnsi"/>
        <w:noProof/>
        <w:color w:val="5B9BD5" w:themeColor="accent1"/>
        <w:sz w:val="20"/>
        <w:szCs w:val="20"/>
      </w:rPr>
      <w:t>1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/2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>LP#3 - PHP-ASM-01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FE" w:rsidRDefault="001501FE" w:rsidP="00D7116D">
      <w:pPr>
        <w:spacing w:line="240" w:lineRule="auto"/>
      </w:pPr>
      <w:r>
        <w:separator/>
      </w:r>
    </w:p>
  </w:footnote>
  <w:footnote w:type="continuationSeparator" w:id="0">
    <w:p w:rsidR="001501FE" w:rsidRDefault="001501FE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6197"/>
    <w:rsid w:val="00080D97"/>
    <w:rsid w:val="00083663"/>
    <w:rsid w:val="00090239"/>
    <w:rsid w:val="000A2B1D"/>
    <w:rsid w:val="000B0706"/>
    <w:rsid w:val="000C2FA2"/>
    <w:rsid w:val="000D17ED"/>
    <w:rsid w:val="000E7E32"/>
    <w:rsid w:val="00107123"/>
    <w:rsid w:val="00116AEE"/>
    <w:rsid w:val="00134819"/>
    <w:rsid w:val="00141304"/>
    <w:rsid w:val="001501FE"/>
    <w:rsid w:val="00154E02"/>
    <w:rsid w:val="001A06CF"/>
    <w:rsid w:val="001A347D"/>
    <w:rsid w:val="001A5E38"/>
    <w:rsid w:val="00224FEE"/>
    <w:rsid w:val="0024602D"/>
    <w:rsid w:val="0026619B"/>
    <w:rsid w:val="002868D5"/>
    <w:rsid w:val="00294B43"/>
    <w:rsid w:val="00297E06"/>
    <w:rsid w:val="002B48A8"/>
    <w:rsid w:val="002D5404"/>
    <w:rsid w:val="002E18DB"/>
    <w:rsid w:val="002E3614"/>
    <w:rsid w:val="002E5A4E"/>
    <w:rsid w:val="002F6190"/>
    <w:rsid w:val="0031186B"/>
    <w:rsid w:val="00334D23"/>
    <w:rsid w:val="0036631C"/>
    <w:rsid w:val="003713BE"/>
    <w:rsid w:val="00377840"/>
    <w:rsid w:val="003B69D2"/>
    <w:rsid w:val="003C2AA8"/>
    <w:rsid w:val="003C32C6"/>
    <w:rsid w:val="003C4FDD"/>
    <w:rsid w:val="00431996"/>
    <w:rsid w:val="00445C84"/>
    <w:rsid w:val="0045017D"/>
    <w:rsid w:val="004A0B0F"/>
    <w:rsid w:val="004A57F0"/>
    <w:rsid w:val="004C05FA"/>
    <w:rsid w:val="004E061A"/>
    <w:rsid w:val="00510CA4"/>
    <w:rsid w:val="00544D59"/>
    <w:rsid w:val="005963E4"/>
    <w:rsid w:val="005B1338"/>
    <w:rsid w:val="005C100A"/>
    <w:rsid w:val="00623500"/>
    <w:rsid w:val="00636526"/>
    <w:rsid w:val="00637580"/>
    <w:rsid w:val="00646EB4"/>
    <w:rsid w:val="00650333"/>
    <w:rsid w:val="00655C27"/>
    <w:rsid w:val="00661FAA"/>
    <w:rsid w:val="00666D17"/>
    <w:rsid w:val="00670935"/>
    <w:rsid w:val="006840CE"/>
    <w:rsid w:val="006A78F3"/>
    <w:rsid w:val="006B2CE6"/>
    <w:rsid w:val="006C4280"/>
    <w:rsid w:val="00771AD4"/>
    <w:rsid w:val="0078589E"/>
    <w:rsid w:val="007A1546"/>
    <w:rsid w:val="0080490A"/>
    <w:rsid w:val="00830250"/>
    <w:rsid w:val="00844FF0"/>
    <w:rsid w:val="00857EA9"/>
    <w:rsid w:val="0087132C"/>
    <w:rsid w:val="00873FAB"/>
    <w:rsid w:val="00875F0B"/>
    <w:rsid w:val="00886170"/>
    <w:rsid w:val="008A1E46"/>
    <w:rsid w:val="008B5FF6"/>
    <w:rsid w:val="008B6A92"/>
    <w:rsid w:val="008E5CF8"/>
    <w:rsid w:val="008F3CEB"/>
    <w:rsid w:val="009072FB"/>
    <w:rsid w:val="00950934"/>
    <w:rsid w:val="00952E35"/>
    <w:rsid w:val="00971B58"/>
    <w:rsid w:val="00993829"/>
    <w:rsid w:val="009A242B"/>
    <w:rsid w:val="009A2F56"/>
    <w:rsid w:val="009A64D5"/>
    <w:rsid w:val="009B3D98"/>
    <w:rsid w:val="009C36DB"/>
    <w:rsid w:val="009D15B6"/>
    <w:rsid w:val="009D2DB4"/>
    <w:rsid w:val="009F4DCC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7827"/>
    <w:rsid w:val="00AD7444"/>
    <w:rsid w:val="00B01184"/>
    <w:rsid w:val="00B111FA"/>
    <w:rsid w:val="00B13A43"/>
    <w:rsid w:val="00B23D2C"/>
    <w:rsid w:val="00B31EA7"/>
    <w:rsid w:val="00B350C9"/>
    <w:rsid w:val="00B40FAB"/>
    <w:rsid w:val="00B4667E"/>
    <w:rsid w:val="00B5635A"/>
    <w:rsid w:val="00B8028F"/>
    <w:rsid w:val="00B87C04"/>
    <w:rsid w:val="00BA74F9"/>
    <w:rsid w:val="00BE7D8D"/>
    <w:rsid w:val="00BF399F"/>
    <w:rsid w:val="00C04F92"/>
    <w:rsid w:val="00C23B77"/>
    <w:rsid w:val="00C3106F"/>
    <w:rsid w:val="00C40418"/>
    <w:rsid w:val="00CA19A0"/>
    <w:rsid w:val="00CA32CA"/>
    <w:rsid w:val="00CD0586"/>
    <w:rsid w:val="00CF54EA"/>
    <w:rsid w:val="00D07AE4"/>
    <w:rsid w:val="00D20CD2"/>
    <w:rsid w:val="00D500E0"/>
    <w:rsid w:val="00D54F0C"/>
    <w:rsid w:val="00D7116D"/>
    <w:rsid w:val="00D84D2C"/>
    <w:rsid w:val="00D95067"/>
    <w:rsid w:val="00DC6328"/>
    <w:rsid w:val="00DC66F0"/>
    <w:rsid w:val="00E003C3"/>
    <w:rsid w:val="00E03B85"/>
    <w:rsid w:val="00E33001"/>
    <w:rsid w:val="00E70D18"/>
    <w:rsid w:val="00E82BD2"/>
    <w:rsid w:val="00E86F52"/>
    <w:rsid w:val="00EB1A9A"/>
    <w:rsid w:val="00EC7DA8"/>
    <w:rsid w:val="00EE5886"/>
    <w:rsid w:val="00EF6D43"/>
    <w:rsid w:val="00EF7556"/>
    <w:rsid w:val="00F1223E"/>
    <w:rsid w:val="00F151C6"/>
    <w:rsid w:val="00F245B9"/>
    <w:rsid w:val="00F27B16"/>
    <w:rsid w:val="00F4349B"/>
    <w:rsid w:val="00F5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2017-12-14T16:17:00Z</dcterms:created>
  <dcterms:modified xsi:type="dcterms:W3CDTF">2017-12-17T06:22:00Z</dcterms:modified>
</cp:coreProperties>
</file>