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248" w:rsidRDefault="00220604" w:rsidP="00503243">
      <w:pPr>
        <w:pBdr>
          <w:bottom w:val="single" w:sz="12" w:space="6" w:color="808080" w:themeColor="background1" w:themeShade="80"/>
        </w:pBdr>
        <w:ind w:left="2160"/>
        <w:jc w:val="center"/>
        <w:rPr>
          <w:b/>
          <w:sz w:val="28"/>
          <w:szCs w:val="28"/>
          <w:lang w:val="en-US"/>
        </w:rPr>
      </w:pPr>
      <w:r>
        <w:rPr>
          <w:noProof/>
        </w:rPr>
        <w:drawing>
          <wp:anchor distT="0" distB="0" distL="114300" distR="114300" simplePos="0" relativeHeight="251658240" behindDoc="1" locked="0" layoutInCell="1" allowOverlap="1">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Pr="00220604">
        <w:rPr>
          <w:b/>
          <w:sz w:val="28"/>
          <w:szCs w:val="28"/>
          <w:lang w:val="en-US"/>
        </w:rPr>
        <w:t xml:space="preserve">LP#3: </w:t>
      </w:r>
      <w:r w:rsidR="005A0ECE">
        <w:rPr>
          <w:b/>
          <w:sz w:val="28"/>
          <w:szCs w:val="28"/>
          <w:lang w:val="en-US"/>
        </w:rPr>
        <w:t>Web-based application programming (2)</w:t>
      </w:r>
    </w:p>
    <w:p w:rsidR="00C10973" w:rsidRPr="00503243" w:rsidRDefault="00C10973" w:rsidP="007428EC">
      <w:pPr>
        <w:tabs>
          <w:tab w:val="left" w:pos="3960"/>
          <w:tab w:val="left" w:pos="6840"/>
          <w:tab w:val="left" w:pos="7920"/>
        </w:tabs>
        <w:ind w:left="2160"/>
        <w:rPr>
          <w:color w:val="808080" w:themeColor="background1" w:themeShade="80"/>
          <w:sz w:val="20"/>
          <w:szCs w:val="20"/>
          <w:lang w:val="en-US"/>
        </w:rPr>
      </w:pPr>
      <w:r w:rsidRPr="00503243">
        <w:rPr>
          <w:i/>
          <w:color w:val="808080" w:themeColor="background1" w:themeShade="80"/>
          <w:sz w:val="20"/>
          <w:szCs w:val="20"/>
          <w:lang w:val="en-US"/>
        </w:rPr>
        <w:t>Mã số:</w:t>
      </w:r>
      <w:r w:rsidRPr="00503243">
        <w:rPr>
          <w:i/>
          <w:color w:val="808080" w:themeColor="background1" w:themeShade="80"/>
          <w:sz w:val="20"/>
          <w:szCs w:val="20"/>
          <w:lang w:val="en-US"/>
        </w:rPr>
        <w:tab/>
      </w:r>
      <w:r w:rsidR="00E36212" w:rsidRPr="00503243">
        <w:rPr>
          <w:color w:val="808080" w:themeColor="background1" w:themeShade="80"/>
          <w:sz w:val="20"/>
          <w:szCs w:val="20"/>
          <w:lang w:val="en-US"/>
        </w:rPr>
        <w:t>LP#3-</w:t>
      </w:r>
      <w:r w:rsidR="00605C98">
        <w:rPr>
          <w:color w:val="808080" w:themeColor="background1" w:themeShade="80"/>
          <w:sz w:val="20"/>
          <w:szCs w:val="20"/>
          <w:lang w:val="en-US"/>
        </w:rPr>
        <w:t>BT</w:t>
      </w:r>
      <w:r w:rsidR="00481084">
        <w:rPr>
          <w:color w:val="808080" w:themeColor="background1" w:themeShade="80"/>
          <w:sz w:val="20"/>
          <w:szCs w:val="20"/>
          <w:lang w:val="en-US"/>
        </w:rPr>
        <w:t>0</w:t>
      </w:r>
      <w:r w:rsidR="00CA0C82">
        <w:rPr>
          <w:color w:val="808080" w:themeColor="background1" w:themeShade="80"/>
          <w:sz w:val="20"/>
          <w:szCs w:val="20"/>
          <w:lang w:val="en-US"/>
        </w:rPr>
        <w:t>3-01</w:t>
      </w:r>
      <w:r w:rsidR="00444AAE">
        <w:rPr>
          <w:color w:val="808080" w:themeColor="background1" w:themeShade="80"/>
          <w:sz w:val="20"/>
          <w:szCs w:val="20"/>
          <w:lang w:val="en-US"/>
        </w:rPr>
        <w:t xml:space="preserve"> </w:t>
      </w:r>
      <w:r w:rsidR="00444AAE" w:rsidRPr="00444AAE">
        <w:rPr>
          <w:color w:val="FF0000"/>
          <w:sz w:val="20"/>
          <w:szCs w:val="20"/>
          <w:lang w:val="en-US"/>
        </w:rPr>
        <w:t>(*)</w:t>
      </w:r>
      <w:r w:rsidR="004278BE">
        <w:rPr>
          <w:color w:val="808080" w:themeColor="background1" w:themeShade="80"/>
          <w:sz w:val="20"/>
          <w:szCs w:val="20"/>
          <w:lang w:val="en-US"/>
        </w:rPr>
        <w:tab/>
      </w:r>
      <w:r w:rsidR="004278BE" w:rsidRPr="004278BE">
        <w:rPr>
          <w:i/>
          <w:color w:val="808080" w:themeColor="background1" w:themeShade="80"/>
          <w:sz w:val="20"/>
          <w:szCs w:val="20"/>
          <w:lang w:val="en-US"/>
        </w:rPr>
        <w:t>Loại:</w:t>
      </w:r>
      <w:r w:rsidR="004278BE">
        <w:rPr>
          <w:color w:val="808080" w:themeColor="background1" w:themeShade="80"/>
          <w:sz w:val="20"/>
          <w:szCs w:val="20"/>
          <w:lang w:val="en-US"/>
        </w:rPr>
        <w:tab/>
        <w:t>Bài tập</w:t>
      </w:r>
    </w:p>
    <w:p w:rsidR="00E36212" w:rsidRPr="00503243" w:rsidRDefault="00C0702D" w:rsidP="007428EC">
      <w:pPr>
        <w:tabs>
          <w:tab w:val="left" w:pos="3960"/>
          <w:tab w:val="left" w:pos="6840"/>
          <w:tab w:val="left" w:pos="7920"/>
        </w:tabs>
        <w:spacing w:before="0"/>
        <w:ind w:left="2160"/>
        <w:rPr>
          <w:color w:val="808080" w:themeColor="background1" w:themeShade="80"/>
          <w:sz w:val="20"/>
          <w:szCs w:val="20"/>
          <w:lang w:val="en-US"/>
        </w:rPr>
      </w:pPr>
      <w:r w:rsidRPr="00503243">
        <w:rPr>
          <w:i/>
          <w:color w:val="808080" w:themeColor="background1" w:themeShade="80"/>
          <w:sz w:val="20"/>
          <w:szCs w:val="20"/>
          <w:lang w:val="en-US"/>
        </w:rPr>
        <w:t>Môi trường:</w:t>
      </w:r>
      <w:r w:rsidRPr="00503243">
        <w:rPr>
          <w:i/>
          <w:color w:val="808080" w:themeColor="background1" w:themeShade="80"/>
          <w:sz w:val="20"/>
          <w:szCs w:val="20"/>
          <w:lang w:val="en-US"/>
        </w:rPr>
        <w:tab/>
      </w:r>
      <w:r w:rsidRPr="00503243">
        <w:rPr>
          <w:color w:val="808080" w:themeColor="background1" w:themeShade="80"/>
          <w:sz w:val="20"/>
          <w:szCs w:val="20"/>
          <w:lang w:val="en-US"/>
        </w:rPr>
        <w:t>PHP, CodeIgniter, MySQ</w:t>
      </w:r>
      <w:r w:rsidR="007428EC">
        <w:rPr>
          <w:color w:val="808080" w:themeColor="background1" w:themeShade="80"/>
          <w:sz w:val="20"/>
          <w:szCs w:val="20"/>
          <w:lang w:val="en-US"/>
        </w:rPr>
        <w:tab/>
      </w:r>
      <w:r w:rsidR="007428EC" w:rsidRPr="007428EC">
        <w:rPr>
          <w:i/>
          <w:color w:val="808080" w:themeColor="background1" w:themeShade="80"/>
          <w:sz w:val="20"/>
          <w:szCs w:val="20"/>
          <w:lang w:val="en-US"/>
        </w:rPr>
        <w:t>Thời gian</w:t>
      </w:r>
      <w:r w:rsidR="007428EC">
        <w:rPr>
          <w:color w:val="808080" w:themeColor="background1" w:themeShade="80"/>
          <w:sz w:val="20"/>
          <w:szCs w:val="20"/>
          <w:lang w:val="en-US"/>
        </w:rPr>
        <w:t>:</w:t>
      </w:r>
      <w:r w:rsidR="007428EC">
        <w:rPr>
          <w:color w:val="808080" w:themeColor="background1" w:themeShade="80"/>
          <w:sz w:val="20"/>
          <w:szCs w:val="20"/>
          <w:lang w:val="en-US"/>
        </w:rPr>
        <w:tab/>
      </w:r>
      <w:r w:rsidR="005A0350">
        <w:rPr>
          <w:color w:val="808080" w:themeColor="background1" w:themeShade="80"/>
          <w:sz w:val="20"/>
          <w:szCs w:val="20"/>
          <w:lang w:val="en-US"/>
        </w:rPr>
        <w:t>8</w:t>
      </w:r>
      <w:r w:rsidR="00481084">
        <w:rPr>
          <w:color w:val="808080" w:themeColor="background1" w:themeShade="80"/>
          <w:sz w:val="20"/>
          <w:szCs w:val="20"/>
          <w:lang w:val="en-US"/>
        </w:rPr>
        <w:t>h</w:t>
      </w:r>
    </w:p>
    <w:p w:rsidR="00E36212" w:rsidRPr="00503243" w:rsidRDefault="00C0702D" w:rsidP="007428EC">
      <w:pPr>
        <w:tabs>
          <w:tab w:val="left" w:pos="3960"/>
          <w:tab w:val="left" w:pos="6840"/>
          <w:tab w:val="left" w:pos="7560"/>
        </w:tabs>
        <w:spacing w:before="0"/>
        <w:ind w:left="2160"/>
        <w:rPr>
          <w:color w:val="808080" w:themeColor="background1" w:themeShade="80"/>
          <w:sz w:val="20"/>
          <w:szCs w:val="20"/>
          <w:lang w:val="en-US"/>
        </w:rPr>
      </w:pPr>
      <w:r w:rsidRPr="00503243">
        <w:rPr>
          <w:i/>
          <w:color w:val="808080" w:themeColor="background1" w:themeShade="80"/>
          <w:sz w:val="20"/>
          <w:szCs w:val="20"/>
          <w:lang w:val="en-US"/>
        </w:rPr>
        <w:t>Tiêu đề:</w:t>
      </w:r>
      <w:r w:rsidRPr="00503243">
        <w:rPr>
          <w:i/>
          <w:color w:val="808080" w:themeColor="background1" w:themeShade="80"/>
          <w:sz w:val="20"/>
          <w:szCs w:val="20"/>
          <w:lang w:val="en-US"/>
        </w:rPr>
        <w:tab/>
      </w:r>
      <w:r w:rsidR="00AC46CF">
        <w:rPr>
          <w:color w:val="808080" w:themeColor="background1" w:themeShade="80"/>
          <w:sz w:val="20"/>
          <w:szCs w:val="20"/>
          <w:lang w:val="en-US"/>
        </w:rPr>
        <w:t>Danh mục sản phẩm</w:t>
      </w:r>
      <w:r w:rsidRPr="00C0702D">
        <w:rPr>
          <w:color w:val="808080" w:themeColor="background1" w:themeShade="80"/>
          <w:sz w:val="20"/>
          <w:szCs w:val="20"/>
          <w:lang w:val="en-US"/>
        </w:rPr>
        <w:t xml:space="preserve"> (hệ thống bán hàng)</w:t>
      </w:r>
    </w:p>
    <w:p w:rsidR="00220604" w:rsidRPr="00503243" w:rsidRDefault="00C10973" w:rsidP="00123C5C">
      <w:pPr>
        <w:ind w:left="2160"/>
        <w:rPr>
          <w:color w:val="808080" w:themeColor="background1" w:themeShade="80"/>
          <w:sz w:val="20"/>
          <w:szCs w:val="20"/>
          <w:lang w:val="en-US"/>
        </w:rPr>
      </w:pPr>
      <w:r w:rsidRPr="00503243">
        <w:rPr>
          <w:color w:val="808080" w:themeColor="background1" w:themeShade="80"/>
          <w:sz w:val="20"/>
          <w:szCs w:val="20"/>
          <w:lang w:val="en-US"/>
        </w:rPr>
        <w:t>Tài liệu này mô tả yêu</w:t>
      </w:r>
      <w:r w:rsidR="003E1862">
        <w:rPr>
          <w:color w:val="808080" w:themeColor="background1" w:themeShade="80"/>
          <w:sz w:val="20"/>
          <w:szCs w:val="20"/>
          <w:lang w:val="en-US"/>
        </w:rPr>
        <w:t xml:space="preserve"> cầu</w:t>
      </w:r>
      <w:r w:rsidR="00A455AE">
        <w:rPr>
          <w:color w:val="808080" w:themeColor="background1" w:themeShade="80"/>
          <w:sz w:val="20"/>
          <w:szCs w:val="20"/>
          <w:lang w:val="en-US"/>
        </w:rPr>
        <w:t xml:space="preserve"> đối với bài thực hành làm việc với cơ sở dữ liệu MySQL, ngôn ngữ lập trình PHP, framework CodeIgniter (hoặc các framework khác)</w:t>
      </w:r>
      <w:r w:rsidR="00123C5C">
        <w:rPr>
          <w:color w:val="808080" w:themeColor="background1" w:themeShade="80"/>
          <w:sz w:val="20"/>
          <w:szCs w:val="20"/>
          <w:lang w:val="en-US"/>
        </w:rPr>
        <w:t>.</w:t>
      </w:r>
      <w:r w:rsidR="00A455AE">
        <w:rPr>
          <w:color w:val="808080" w:themeColor="background1" w:themeShade="80"/>
          <w:sz w:val="20"/>
          <w:szCs w:val="20"/>
          <w:lang w:val="en-US"/>
        </w:rPr>
        <w:t xml:space="preserve"> Sử dụng cho sinh viên Fast Track SE khi học và làm dự án LP#3.</w:t>
      </w:r>
    </w:p>
    <w:p w:rsidR="00E53760" w:rsidRPr="007C52C1" w:rsidRDefault="00503243" w:rsidP="00432AD6">
      <w:pPr>
        <w:pStyle w:val="Heading1"/>
        <w:rPr>
          <w:b/>
          <w:sz w:val="24"/>
          <w:lang w:val="en-US"/>
        </w:rPr>
      </w:pPr>
      <w:r w:rsidRPr="007C52C1">
        <w:rPr>
          <w:b/>
          <w:lang w:val="en-US"/>
        </w:rPr>
        <w:t xml:space="preserve">Mô tả </w:t>
      </w:r>
      <w:r w:rsidR="00A633C9">
        <w:rPr>
          <w:b/>
          <w:lang w:val="en-US"/>
        </w:rPr>
        <w:t>chung</w:t>
      </w:r>
    </w:p>
    <w:p w:rsidR="0039364C" w:rsidRDefault="0039364C" w:rsidP="00114CA8">
      <w:pPr>
        <w:rPr>
          <w:lang w:val="en-US"/>
        </w:rPr>
      </w:pPr>
      <w:r>
        <w:rPr>
          <w:lang w:val="en-US"/>
        </w:rPr>
        <w:t>Các cửa hàng kinh doanh thông thường có một danh mục hàng hóa, dịch vụ của mình. Danh mục này có thể sử dụng khi nhập hàng, bán hàng, lập báo cáo bán hàng, báo cáo doanh thu,… Hàng hóa/dịch vụ có thể được phân nhóm. Ví dụ: cửa hàng thời trang có thể có các nhóm hàng:</w:t>
      </w:r>
      <w:r w:rsidR="00114CA8">
        <w:rPr>
          <w:lang w:val="en-US"/>
        </w:rPr>
        <w:t xml:space="preserve"> q</w:t>
      </w:r>
      <w:r>
        <w:rPr>
          <w:lang w:val="en-US"/>
        </w:rPr>
        <w:t>uần áo nam</w:t>
      </w:r>
      <w:r w:rsidR="00114CA8">
        <w:rPr>
          <w:lang w:val="en-US"/>
        </w:rPr>
        <w:t>, q</w:t>
      </w:r>
      <w:r>
        <w:rPr>
          <w:lang w:val="en-US"/>
        </w:rPr>
        <w:t>uần áo nữ</w:t>
      </w:r>
      <w:r w:rsidR="00114CA8">
        <w:rPr>
          <w:lang w:val="en-US"/>
        </w:rPr>
        <w:t>, đ</w:t>
      </w:r>
      <w:r>
        <w:rPr>
          <w:lang w:val="en-US"/>
        </w:rPr>
        <w:t>ồ thể thao</w:t>
      </w:r>
      <w:r w:rsidR="00114CA8">
        <w:rPr>
          <w:lang w:val="en-US"/>
        </w:rPr>
        <w:t>, đ</w:t>
      </w:r>
      <w:r>
        <w:rPr>
          <w:lang w:val="en-US"/>
        </w:rPr>
        <w:t>ồ cưới</w:t>
      </w:r>
      <w:r w:rsidR="00114CA8">
        <w:rPr>
          <w:lang w:val="en-US"/>
        </w:rPr>
        <w:t>, đ</w:t>
      </w:r>
      <w:r>
        <w:rPr>
          <w:lang w:val="en-US"/>
        </w:rPr>
        <w:t>ồ trẻ em</w:t>
      </w:r>
      <w:r w:rsidR="00114CA8">
        <w:rPr>
          <w:lang w:val="en-US"/>
        </w:rPr>
        <w:t>, gi</w:t>
      </w:r>
      <w:r>
        <w:rPr>
          <w:lang w:val="en-US"/>
        </w:rPr>
        <w:t>ày dép</w:t>
      </w:r>
      <w:r w:rsidR="00114CA8">
        <w:rPr>
          <w:lang w:val="en-US"/>
        </w:rPr>
        <w:t>, k</w:t>
      </w:r>
      <w:r>
        <w:rPr>
          <w:lang w:val="en-US"/>
        </w:rPr>
        <w:t>hác</w:t>
      </w:r>
    </w:p>
    <w:p w:rsidR="0039364C" w:rsidRDefault="006A2494" w:rsidP="0039364C">
      <w:pPr>
        <w:rPr>
          <w:lang w:val="en-US"/>
        </w:rPr>
      </w:pPr>
      <w:r>
        <w:rPr>
          <w:lang w:val="en-US"/>
        </w:rPr>
        <w:t>Mỗi loại sản phẩm/dịch vụ trong danh mục có các thuộc tính cơ bản:</w:t>
      </w:r>
    </w:p>
    <w:p w:rsidR="006A2494" w:rsidRDefault="006A2494" w:rsidP="00595566">
      <w:pPr>
        <w:pStyle w:val="ListParagraph"/>
        <w:rPr>
          <w:lang w:val="en-US"/>
        </w:rPr>
      </w:pPr>
      <w:r>
        <w:rPr>
          <w:lang w:val="en-US"/>
        </w:rPr>
        <w:t>Nhóm hàng</w:t>
      </w:r>
    </w:p>
    <w:p w:rsidR="006A2494" w:rsidRDefault="006A2494" w:rsidP="00595566">
      <w:pPr>
        <w:pStyle w:val="ListParagraph"/>
        <w:rPr>
          <w:lang w:val="en-US"/>
        </w:rPr>
      </w:pPr>
      <w:r>
        <w:rPr>
          <w:lang w:val="en-US"/>
        </w:rPr>
        <w:t>Mã hàng</w:t>
      </w:r>
    </w:p>
    <w:p w:rsidR="006A2494" w:rsidRDefault="006A2494" w:rsidP="00595566">
      <w:pPr>
        <w:pStyle w:val="ListParagraph"/>
        <w:rPr>
          <w:lang w:val="en-US"/>
        </w:rPr>
      </w:pPr>
      <w:r>
        <w:rPr>
          <w:lang w:val="en-US"/>
        </w:rPr>
        <w:t>Tên hàng</w:t>
      </w:r>
    </w:p>
    <w:p w:rsidR="008A65CC" w:rsidRPr="008A65CC" w:rsidRDefault="008A65CC" w:rsidP="00595566">
      <w:pPr>
        <w:pStyle w:val="ListParagraph"/>
        <w:rPr>
          <w:lang w:val="en-US"/>
        </w:rPr>
      </w:pPr>
      <w:r>
        <w:rPr>
          <w:lang w:val="en-US"/>
        </w:rPr>
        <w:t>Nguồn gốc/nhà sản xuất</w:t>
      </w:r>
    </w:p>
    <w:p w:rsidR="006A2494" w:rsidRDefault="006A2494" w:rsidP="00595566">
      <w:pPr>
        <w:pStyle w:val="ListParagraph"/>
        <w:rPr>
          <w:lang w:val="en-US"/>
        </w:rPr>
      </w:pPr>
      <w:r>
        <w:rPr>
          <w:lang w:val="en-US"/>
        </w:rPr>
        <w:t>Đơn vị tính</w:t>
      </w:r>
    </w:p>
    <w:p w:rsidR="006A2494" w:rsidRDefault="006A2494" w:rsidP="00595566">
      <w:pPr>
        <w:pStyle w:val="ListParagraph"/>
        <w:rPr>
          <w:lang w:val="en-US"/>
        </w:rPr>
      </w:pPr>
      <w:r>
        <w:rPr>
          <w:lang w:val="en-US"/>
        </w:rPr>
        <w:t>Đơn giá bán</w:t>
      </w:r>
    </w:p>
    <w:p w:rsidR="006A2494" w:rsidRDefault="006A2494" w:rsidP="00595566">
      <w:pPr>
        <w:pStyle w:val="ListParagraph"/>
        <w:rPr>
          <w:lang w:val="en-US"/>
        </w:rPr>
      </w:pPr>
      <w:r>
        <w:rPr>
          <w:lang w:val="en-US"/>
        </w:rPr>
        <w:t>Số lượng trong kho</w:t>
      </w:r>
    </w:p>
    <w:p w:rsidR="006A2494" w:rsidRPr="006A2494" w:rsidRDefault="006A2494" w:rsidP="00595566">
      <w:pPr>
        <w:pStyle w:val="ListParagraph"/>
        <w:rPr>
          <w:lang w:val="en-US"/>
        </w:rPr>
      </w:pPr>
      <w:r>
        <w:rPr>
          <w:lang w:val="en-US"/>
        </w:rPr>
        <w:t>Mô tả</w:t>
      </w:r>
    </w:p>
    <w:p w:rsidR="0039364C" w:rsidRPr="0039364C" w:rsidRDefault="006A2494" w:rsidP="0039364C">
      <w:pPr>
        <w:rPr>
          <w:lang w:val="en-US"/>
        </w:rPr>
      </w:pPr>
      <w:r>
        <w:rPr>
          <w:lang w:val="en-US"/>
        </w:rPr>
        <w:t xml:space="preserve">Ngoài ra, </w:t>
      </w:r>
      <w:r w:rsidR="00C27875">
        <w:rPr>
          <w:lang w:val="en-US"/>
        </w:rPr>
        <w:t>mỗi</w:t>
      </w:r>
      <w:r>
        <w:rPr>
          <w:lang w:val="en-US"/>
        </w:rPr>
        <w:t xml:space="preserve"> loại hàng hóa </w:t>
      </w:r>
      <w:r w:rsidR="00C27875">
        <w:rPr>
          <w:lang w:val="en-US"/>
        </w:rPr>
        <w:t xml:space="preserve">có thể có thêm những thuộc tính </w:t>
      </w:r>
      <w:r w:rsidR="00A31734">
        <w:rPr>
          <w:lang w:val="en-US"/>
        </w:rPr>
        <w:t>riêng biệt</w:t>
      </w:r>
      <w:r w:rsidR="00C27875">
        <w:rPr>
          <w:lang w:val="en-US"/>
        </w:rPr>
        <w:t>. Ví dụ: hàng điện tử có thể có thêm thuộc tính về tính năng kỹ thuật, cấu hình, bộ nhớ, kích thước</w:t>
      </w:r>
      <w:r w:rsidR="000B1468">
        <w:rPr>
          <w:lang w:val="en-US"/>
        </w:rPr>
        <w:t>,....</w:t>
      </w:r>
      <w:r w:rsidR="00C27875">
        <w:rPr>
          <w:lang w:val="en-US"/>
        </w:rPr>
        <w:t xml:space="preserve"> </w:t>
      </w:r>
    </w:p>
    <w:p w:rsidR="005856D7" w:rsidRDefault="005326AC" w:rsidP="005326AC">
      <w:pPr>
        <w:pStyle w:val="Heading1"/>
        <w:rPr>
          <w:b/>
          <w:lang w:val="en-US"/>
        </w:rPr>
      </w:pPr>
      <w:r w:rsidRPr="005326AC">
        <w:rPr>
          <w:b/>
          <w:lang w:val="en-US"/>
        </w:rPr>
        <w:t xml:space="preserve">Yêu cầu </w:t>
      </w:r>
      <w:r w:rsidR="00D323C5">
        <w:rPr>
          <w:b/>
          <w:lang w:val="en-US"/>
        </w:rPr>
        <w:t>bài toán</w:t>
      </w:r>
    </w:p>
    <w:p w:rsidR="006E4C92" w:rsidRDefault="00FB2DD7" w:rsidP="00FB2DD7">
      <w:pPr>
        <w:ind w:left="720" w:hanging="720"/>
        <w:rPr>
          <w:lang w:val="en-US"/>
        </w:rPr>
      </w:pPr>
      <w:r>
        <w:rPr>
          <w:lang w:val="en-US"/>
        </w:rPr>
        <w:t xml:space="preserve">1) </w:t>
      </w:r>
      <w:r>
        <w:rPr>
          <w:lang w:val="en-US"/>
        </w:rPr>
        <w:tab/>
      </w:r>
      <w:r w:rsidR="00816D82">
        <w:rPr>
          <w:lang w:val="en-US"/>
        </w:rPr>
        <w:t>Tạo b</w:t>
      </w:r>
      <w:r w:rsidR="00993783" w:rsidRPr="00993783">
        <w:rPr>
          <w:lang w:val="en-US"/>
        </w:rPr>
        <w:t xml:space="preserve">ảng </w:t>
      </w:r>
      <w:r w:rsidR="00114CA8">
        <w:rPr>
          <w:color w:val="FF0000"/>
          <w:lang w:val="en-US"/>
        </w:rPr>
        <w:t>dm_hanghoa</w:t>
      </w:r>
      <w:r w:rsidR="00993783" w:rsidRPr="00993783">
        <w:rPr>
          <w:lang w:val="en-US"/>
        </w:rPr>
        <w:t xml:space="preserve"> trong CSDL </w:t>
      </w:r>
      <w:r w:rsidR="00993783" w:rsidRPr="00993783">
        <w:rPr>
          <w:color w:val="FF0000"/>
          <w:lang w:val="en-US"/>
        </w:rPr>
        <w:t>banhang</w:t>
      </w:r>
      <w:r w:rsidR="00993783" w:rsidRPr="00993783">
        <w:rPr>
          <w:lang w:val="en-US"/>
        </w:rPr>
        <w:t xml:space="preserve"> (bán hàng) </w:t>
      </w:r>
      <w:r w:rsidR="00114CA8">
        <w:rPr>
          <w:lang w:val="en-US"/>
        </w:rPr>
        <w:t>được sử dụng để lưu trữ danh mục sản phẩm hàng hóa/dịch vụ</w:t>
      </w:r>
      <w:r w:rsidR="002A20A5">
        <w:rPr>
          <w:lang w:val="en-US"/>
        </w:rPr>
        <w:t>.</w:t>
      </w:r>
    </w:p>
    <w:p w:rsidR="00DA4547" w:rsidRDefault="00FB2DD7" w:rsidP="00FB2DD7">
      <w:pPr>
        <w:ind w:left="720" w:hanging="720"/>
        <w:rPr>
          <w:lang w:val="en-US"/>
        </w:rPr>
      </w:pPr>
      <w:r>
        <w:rPr>
          <w:lang w:val="en-US"/>
        </w:rPr>
        <w:t>2)</w:t>
      </w:r>
      <w:r>
        <w:rPr>
          <w:lang w:val="en-US"/>
        </w:rPr>
        <w:tab/>
      </w:r>
      <w:r w:rsidR="00FE799F">
        <w:rPr>
          <w:lang w:val="en-US"/>
        </w:rPr>
        <w:t>Tạo</w:t>
      </w:r>
      <w:r w:rsidR="00DA4547">
        <w:rPr>
          <w:lang w:val="en-US"/>
        </w:rPr>
        <w:t xml:space="preserve"> model </w:t>
      </w:r>
      <w:r w:rsidR="00FE799F" w:rsidRPr="00FE799F">
        <w:rPr>
          <w:color w:val="FF0000"/>
          <w:lang w:val="en-US"/>
        </w:rPr>
        <w:t>dmhh_model.php</w:t>
      </w:r>
      <w:r w:rsidR="00FE799F">
        <w:rPr>
          <w:lang w:val="en-US"/>
        </w:rPr>
        <w:t xml:space="preserve"> </w:t>
      </w:r>
      <w:r w:rsidR="00DA4547">
        <w:rPr>
          <w:lang w:val="en-US"/>
        </w:rPr>
        <w:t>chịu trách nhiệm thực hiện các thao tác với CSDL, chủ yếu là bảng dm_hanghoa vừa khởi tạo. Các chức năng mà model cần thực hiện là:</w:t>
      </w:r>
    </w:p>
    <w:p w:rsidR="00D6167F" w:rsidRDefault="00595566" w:rsidP="00FB2DD7">
      <w:pPr>
        <w:pStyle w:val="ListParagraph"/>
        <w:ind w:left="1080"/>
        <w:rPr>
          <w:lang w:val="en-US"/>
        </w:rPr>
      </w:pPr>
      <w:r>
        <w:rPr>
          <w:lang w:val="en-US"/>
        </w:rPr>
        <w:t>Thêm, sửa, xóa một bản ghi trong bảng</w:t>
      </w:r>
    </w:p>
    <w:p w:rsidR="00595566" w:rsidRDefault="00595566" w:rsidP="00FB2DD7">
      <w:pPr>
        <w:pStyle w:val="ListParagraph"/>
        <w:ind w:left="1080"/>
        <w:rPr>
          <w:lang w:val="en-US"/>
        </w:rPr>
      </w:pPr>
      <w:r>
        <w:rPr>
          <w:lang w:val="en-US"/>
        </w:rPr>
        <w:t>Lấy thông tin loại hàng hóa sử dụng mã số hoặc id</w:t>
      </w:r>
    </w:p>
    <w:p w:rsidR="00595566" w:rsidRPr="00595566" w:rsidRDefault="00595566" w:rsidP="00FB2DD7">
      <w:pPr>
        <w:pStyle w:val="ListParagraph"/>
        <w:ind w:left="1080"/>
        <w:rPr>
          <w:lang w:val="en-US"/>
        </w:rPr>
      </w:pPr>
      <w:r>
        <w:rPr>
          <w:lang w:val="en-US"/>
        </w:rPr>
        <w:t xml:space="preserve">Lấy danh sách hàng hóa thỏa mãn điều kiện </w:t>
      </w:r>
      <w:r w:rsidRPr="00595566">
        <w:rPr>
          <w:i/>
          <w:color w:val="FF0000"/>
          <w:lang w:val="en-US"/>
        </w:rPr>
        <w:t>tìm kiếm</w:t>
      </w:r>
      <w:r>
        <w:rPr>
          <w:lang w:val="en-US"/>
        </w:rPr>
        <w:t xml:space="preserve"> theo </w:t>
      </w:r>
      <w:r w:rsidR="00A1584C">
        <w:rPr>
          <w:lang w:val="en-US"/>
        </w:rPr>
        <w:t xml:space="preserve">nhóm, hoặc </w:t>
      </w:r>
      <w:r>
        <w:rPr>
          <w:lang w:val="en-US"/>
        </w:rPr>
        <w:t xml:space="preserve">tên, hoặc mã số, hoặc mức nguồn gốc/nhà sản xuất </w:t>
      </w:r>
    </w:p>
    <w:p w:rsidR="002D56D0" w:rsidRDefault="00FB2DD7" w:rsidP="00FB2DD7">
      <w:pPr>
        <w:ind w:left="720" w:hanging="720"/>
        <w:rPr>
          <w:lang w:val="en-US"/>
        </w:rPr>
      </w:pPr>
      <w:r>
        <w:rPr>
          <w:lang w:val="en-US"/>
        </w:rPr>
        <w:t>3)</w:t>
      </w:r>
      <w:r>
        <w:rPr>
          <w:lang w:val="en-US"/>
        </w:rPr>
        <w:tab/>
      </w:r>
      <w:r w:rsidR="002D56D0" w:rsidRPr="00FB2DD7">
        <w:rPr>
          <w:lang w:val="en-US"/>
        </w:rPr>
        <w:t xml:space="preserve">Tạo view </w:t>
      </w:r>
      <w:r w:rsidR="00595566" w:rsidRPr="002E2624">
        <w:rPr>
          <w:color w:val="FF0000"/>
          <w:lang w:val="en-US"/>
        </w:rPr>
        <w:t>dmhh-view</w:t>
      </w:r>
      <w:r w:rsidR="007E6F3C" w:rsidRPr="002E2624">
        <w:rPr>
          <w:color w:val="FF0000"/>
          <w:lang w:val="en-US"/>
        </w:rPr>
        <w:t>.php</w:t>
      </w:r>
      <w:r w:rsidR="00A1584C">
        <w:rPr>
          <w:lang w:val="en-US"/>
        </w:rPr>
        <w:t xml:space="preserve">, hiển thị danh mục hàng hóa </w:t>
      </w:r>
      <w:r w:rsidR="00710F5E">
        <w:rPr>
          <w:lang w:val="en-US"/>
        </w:rPr>
        <w:t>theo điều kiện tìm kiếm. Có form để người sử dụng có thể nhập điều kiện tìm kiếm theo nhu cầu nêu trên.</w:t>
      </w:r>
      <w:r w:rsidR="00E93B8E">
        <w:rPr>
          <w:lang w:val="en-US"/>
        </w:rPr>
        <w:t xml:space="preserve"> Với mỗi sản phẩm có được links để xem chi tiết thông tin sản phẩm.</w:t>
      </w:r>
      <w:r w:rsidR="0033521D">
        <w:rPr>
          <w:lang w:val="en-US"/>
        </w:rPr>
        <w:t xml:space="preserve"> (có link nhưng chưa xử lý link)</w:t>
      </w:r>
      <w:r w:rsidR="008663CC">
        <w:rPr>
          <w:lang w:val="en-US"/>
        </w:rPr>
        <w:t>. Có buttons 'Add' để người sử dụng thêm sản phẩm mới.</w:t>
      </w:r>
    </w:p>
    <w:p w:rsidR="000860AE" w:rsidRDefault="00FE799F" w:rsidP="00FB2DD7">
      <w:pPr>
        <w:ind w:left="720" w:hanging="720"/>
        <w:rPr>
          <w:lang w:val="en-US"/>
        </w:rPr>
      </w:pPr>
      <w:r>
        <w:rPr>
          <w:lang w:val="en-US"/>
        </w:rPr>
        <w:t>4)</w:t>
      </w:r>
      <w:r>
        <w:rPr>
          <w:lang w:val="en-US"/>
        </w:rPr>
        <w:tab/>
      </w:r>
      <w:r w:rsidR="00130F2A">
        <w:rPr>
          <w:lang w:val="en-US"/>
        </w:rPr>
        <w:t xml:space="preserve">Trong view </w:t>
      </w:r>
      <w:r w:rsidR="00130F2A" w:rsidRPr="002E2624">
        <w:rPr>
          <w:color w:val="FF0000"/>
          <w:lang w:val="en-US"/>
        </w:rPr>
        <w:t>dmhh-view.php</w:t>
      </w:r>
      <w:r w:rsidR="00130F2A">
        <w:rPr>
          <w:color w:val="FF0000"/>
          <w:lang w:val="en-US"/>
        </w:rPr>
        <w:t>,</w:t>
      </w:r>
      <w:r w:rsidR="00130F2A">
        <w:rPr>
          <w:lang w:val="en-US"/>
        </w:rPr>
        <w:t xml:space="preserve"> k</w:t>
      </w:r>
      <w:r w:rsidR="00A80182">
        <w:rPr>
          <w:lang w:val="en-US"/>
        </w:rPr>
        <w:t xml:space="preserve">hi người sử dụng nhấn button 'Add', </w:t>
      </w:r>
      <w:r w:rsidR="00130F2A">
        <w:rPr>
          <w:lang w:val="en-US"/>
        </w:rPr>
        <w:t>form thêm mới sản phẩm được hiển thị để người sử dụng thêm sản phẩm mới vào danh mục khi có nhu cầu</w:t>
      </w:r>
      <w:r w:rsidR="00DA28E3">
        <w:rPr>
          <w:lang w:val="en-US"/>
        </w:rPr>
        <w:t>.</w:t>
      </w:r>
      <w:r w:rsidR="00C86754">
        <w:rPr>
          <w:lang w:val="en-US"/>
        </w:rPr>
        <w:t xml:space="preserve"> </w:t>
      </w:r>
      <w:r w:rsidR="00DA28E3">
        <w:rPr>
          <w:lang w:val="en-US"/>
        </w:rPr>
        <w:lastRenderedPageBreak/>
        <w:t xml:space="preserve">Khi một sản phẩm được thêm vào và hệ thống cập nhật thành công thì </w:t>
      </w:r>
      <w:r w:rsidR="006C1FB1">
        <w:rPr>
          <w:lang w:val="en-US"/>
        </w:rPr>
        <w:t xml:space="preserve">view </w:t>
      </w:r>
      <w:r w:rsidR="006C1FB1" w:rsidRPr="006C1FB1">
        <w:rPr>
          <w:color w:val="FF0000"/>
          <w:lang w:val="en-US"/>
        </w:rPr>
        <w:t>dmhh-view.php</w:t>
      </w:r>
      <w:r w:rsidR="00DA28E3">
        <w:rPr>
          <w:lang w:val="en-US"/>
        </w:rPr>
        <w:t xml:space="preserve"> trở lại </w:t>
      </w:r>
      <w:r w:rsidR="006C3F23">
        <w:rPr>
          <w:lang w:val="en-US"/>
        </w:rPr>
        <w:t>trạng thái hiển thị những sản phẩm mới được cập nhật.</w:t>
      </w:r>
      <w:r w:rsidR="008B29DC">
        <w:rPr>
          <w:lang w:val="en-US"/>
        </w:rPr>
        <w:t xml:space="preserve"> Nhóm hàng hóa được lựa chọn trong danh sách đã thiết lập.</w:t>
      </w:r>
      <w:bookmarkStart w:id="0" w:name="_GoBack"/>
      <w:bookmarkEnd w:id="0"/>
    </w:p>
    <w:p w:rsidR="00FE799F" w:rsidRDefault="005D1706" w:rsidP="00FB2DD7">
      <w:pPr>
        <w:ind w:left="720" w:hanging="720"/>
        <w:rPr>
          <w:lang w:val="en-US"/>
        </w:rPr>
      </w:pPr>
      <w:r>
        <w:rPr>
          <w:lang w:val="en-US"/>
        </w:rPr>
        <w:t>5)</w:t>
      </w:r>
      <w:r>
        <w:rPr>
          <w:lang w:val="en-US"/>
        </w:rPr>
        <w:tab/>
      </w:r>
      <w:r w:rsidR="004E5A95">
        <w:rPr>
          <w:lang w:val="en-US"/>
        </w:rPr>
        <w:t xml:space="preserve">Thêm các hàm list() và </w:t>
      </w:r>
      <w:r w:rsidR="00726D2B">
        <w:rPr>
          <w:lang w:val="en-US"/>
        </w:rPr>
        <w:t xml:space="preserve">add() trong controller </w:t>
      </w:r>
      <w:r w:rsidR="00726D2B" w:rsidRPr="00726D2B">
        <w:rPr>
          <w:color w:val="FF0000"/>
          <w:lang w:val="en-US"/>
        </w:rPr>
        <w:t>admin.php</w:t>
      </w:r>
      <w:r w:rsidR="00726D2B">
        <w:rPr>
          <w:lang w:val="en-US"/>
        </w:rPr>
        <w:t xml:space="preserve"> để xử lý và điều khiển việc lấy danh sách, hiển thị lên view, xử lý yêu cầu tìm kiếm,…. và các thao tác thêm loại sản phẩm mới. </w:t>
      </w:r>
      <w:r w:rsidR="00130F2A">
        <w:rPr>
          <w:lang w:val="en-US"/>
        </w:rPr>
        <w:t xml:space="preserve"> </w:t>
      </w:r>
    </w:p>
    <w:p w:rsidR="00481B6D" w:rsidRPr="00481B6D" w:rsidRDefault="00481B6D" w:rsidP="00481B6D">
      <w:pPr>
        <w:pStyle w:val="Heading1"/>
        <w:rPr>
          <w:b/>
          <w:lang w:val="en-US"/>
        </w:rPr>
      </w:pPr>
      <w:r w:rsidRPr="00481B6D">
        <w:rPr>
          <w:b/>
          <w:lang w:val="en-US"/>
        </w:rPr>
        <w:t>Các yêu cầu khác</w:t>
      </w:r>
    </w:p>
    <w:p w:rsidR="00481B6D" w:rsidRPr="00FB2DD7" w:rsidRDefault="00481B6D" w:rsidP="00FB2DD7">
      <w:pPr>
        <w:ind w:left="720" w:hanging="720"/>
        <w:rPr>
          <w:lang w:val="en-US"/>
        </w:rPr>
      </w:pPr>
    </w:p>
    <w:sectPr w:rsidR="00481B6D" w:rsidRPr="00FB2DD7" w:rsidSect="003E2D9F">
      <w:footerReference w:type="default" r:id="rId8"/>
      <w:pgSz w:w="12240" w:h="15840"/>
      <w:pgMar w:top="72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C76" w:rsidRDefault="007E4C76" w:rsidP="005A4FD9">
      <w:pPr>
        <w:spacing w:before="0" w:line="240" w:lineRule="auto"/>
      </w:pPr>
      <w:r>
        <w:separator/>
      </w:r>
    </w:p>
  </w:endnote>
  <w:endnote w:type="continuationSeparator" w:id="0">
    <w:p w:rsidR="007E4C76" w:rsidRDefault="007E4C76" w:rsidP="005A4F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42" w:rsidRPr="005A4FD9" w:rsidRDefault="00607742">
    <w:pPr>
      <w:pStyle w:val="Footer"/>
      <w:rPr>
        <w:lang w:val="en-US"/>
      </w:rPr>
    </w:pPr>
    <w:r w:rsidRPr="005A4FD9">
      <w:rPr>
        <w:rFonts w:asciiTheme="minorHAnsi" w:hAnsiTheme="minorHAnsi" w:cstheme="minorHAnsi"/>
        <w:noProof/>
        <w:color w:val="4472C4" w:themeColor="accent1"/>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0" b="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E1F8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" filled="f" stroked="f" strokeweight="1.25pt">
              <w10:wrap anchorx="page" anchory="page"/>
            </v:rect>
          </w:pict>
        </mc:Fallback>
      </mc:AlternateContent>
    </w:r>
    <w:r w:rsidRPr="005A4FD9">
      <w:rPr>
        <w:rFonts w:asciiTheme="minorHAnsi" w:hAnsiTheme="minorHAnsi" w:cstheme="minorHAnsi"/>
        <w:color w:val="4472C4" w:themeColor="accent1"/>
        <w:sz w:val="20"/>
        <w:szCs w:val="20"/>
        <w:lang w:val="en-US"/>
      </w:rPr>
      <w:t>Trang</w:t>
    </w:r>
    <w:r>
      <w:rPr>
        <w:color w:val="4472C4" w:themeColor="accent1"/>
      </w:rPr>
      <w:t xml:space="preserve"> </w:t>
    </w:r>
    <w:r w:rsidRPr="005A4FD9">
      <w:rPr>
        <w:rFonts w:asciiTheme="minorHAnsi" w:eastAsiaTheme="minorEastAsia" w:hAnsiTheme="minorHAnsi" w:cstheme="minorHAnsi"/>
        <w:color w:val="4472C4" w:themeColor="accent1"/>
        <w:sz w:val="20"/>
        <w:szCs w:val="20"/>
      </w:rPr>
      <w:fldChar w:fldCharType="begin"/>
    </w:r>
    <w:r w:rsidRPr="005A4FD9">
      <w:rPr>
        <w:rFonts w:asciiTheme="minorHAnsi" w:hAnsiTheme="minorHAnsi" w:cstheme="minorHAnsi"/>
        <w:color w:val="4472C4" w:themeColor="accent1"/>
        <w:sz w:val="20"/>
        <w:szCs w:val="20"/>
      </w:rPr>
      <w:instrText xml:space="preserve"> PAGE    \* MERGEFORMAT </w:instrText>
    </w:r>
    <w:r w:rsidRPr="005A4FD9">
      <w:rPr>
        <w:rFonts w:asciiTheme="minorHAnsi" w:eastAsiaTheme="minorEastAsia" w:hAnsiTheme="minorHAnsi" w:cstheme="minorHAnsi"/>
        <w:color w:val="4472C4" w:themeColor="accent1"/>
        <w:sz w:val="20"/>
        <w:szCs w:val="20"/>
      </w:rPr>
      <w:fldChar w:fldCharType="separate"/>
    </w:r>
    <w:r w:rsidR="008B29DC" w:rsidRPr="008B29DC">
      <w:rPr>
        <w:rFonts w:asciiTheme="minorHAnsi" w:eastAsiaTheme="majorEastAsia" w:hAnsiTheme="minorHAnsi" w:cstheme="minorHAnsi"/>
        <w:noProof/>
        <w:color w:val="4472C4" w:themeColor="accent1"/>
        <w:sz w:val="20"/>
        <w:szCs w:val="20"/>
      </w:rPr>
      <w:t>2</w:t>
    </w:r>
    <w:r w:rsidRPr="005A4FD9">
      <w:rPr>
        <w:rFonts w:asciiTheme="minorHAnsi" w:eastAsiaTheme="majorEastAsia" w:hAnsiTheme="minorHAnsi" w:cstheme="minorHAnsi"/>
        <w:noProof/>
        <w:color w:val="4472C4" w:themeColor="accent1"/>
        <w:sz w:val="20"/>
        <w:szCs w:val="20"/>
      </w:rPr>
      <w:fldChar w:fldCharType="end"/>
    </w:r>
    <w:r>
      <w:rPr>
        <w:rFonts w:asciiTheme="minorHAnsi" w:eastAsiaTheme="majorEastAsia" w:hAnsiTheme="minorHAnsi" w:cstheme="minorHAnsi"/>
        <w:noProof/>
        <w:color w:val="4472C4" w:themeColor="accent1"/>
        <w:sz w:val="20"/>
        <w:szCs w:val="20"/>
        <w:lang w:val="en-US"/>
      </w:rPr>
      <w:t>/2</w:t>
    </w:r>
    <w:r>
      <w:rPr>
        <w:rFonts w:asciiTheme="minorHAnsi" w:eastAsiaTheme="majorEastAsia" w:hAnsiTheme="minorHAnsi" w:cstheme="minorHAnsi"/>
        <w:noProof/>
        <w:color w:val="4472C4" w:themeColor="accent1"/>
        <w:sz w:val="20"/>
        <w:szCs w:val="20"/>
        <w:lang w:val="en-US"/>
      </w:rPr>
      <w:tab/>
    </w:r>
    <w:r>
      <w:rPr>
        <w:rFonts w:asciiTheme="minorHAnsi" w:eastAsiaTheme="majorEastAsia" w:hAnsiTheme="minorHAnsi" w:cstheme="minorHAnsi"/>
        <w:noProof/>
        <w:color w:val="4472C4" w:themeColor="accent1"/>
        <w:sz w:val="20"/>
        <w:szCs w:val="20"/>
        <w:lang w:val="en-US"/>
      </w:rPr>
      <w:tab/>
      <w:t>LP#3 - BT03-02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C76" w:rsidRDefault="007E4C76" w:rsidP="005A4FD9">
      <w:pPr>
        <w:spacing w:before="0" w:line="240" w:lineRule="auto"/>
      </w:pPr>
      <w:r>
        <w:separator/>
      </w:r>
    </w:p>
  </w:footnote>
  <w:footnote w:type="continuationSeparator" w:id="0">
    <w:p w:rsidR="007E4C76" w:rsidRDefault="007E4C76" w:rsidP="005A4FD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1290"/>
    <w:multiLevelType w:val="hybridMultilevel"/>
    <w:tmpl w:val="AFF61E8C"/>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1A270BD9"/>
    <w:multiLevelType w:val="hybridMultilevel"/>
    <w:tmpl w:val="83A4A780"/>
    <w:lvl w:ilvl="0" w:tplc="042A000F">
      <w:start w:val="1"/>
      <w:numFmt w:val="decimal"/>
      <w:lvlText w:val="%1."/>
      <w:lvlJc w:val="left"/>
      <w:pPr>
        <w:ind w:left="780" w:hanging="360"/>
      </w:pPr>
      <w:rPr>
        <w:rFont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 w15:restartNumberingAfterBreak="0">
    <w:nsid w:val="1A7E7719"/>
    <w:multiLevelType w:val="hybridMultilevel"/>
    <w:tmpl w:val="96781AE8"/>
    <w:lvl w:ilvl="0" w:tplc="A3FA592E">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15:restartNumberingAfterBreak="0">
    <w:nsid w:val="3E2E244A"/>
    <w:multiLevelType w:val="hybridMultilevel"/>
    <w:tmpl w:val="B33A2D62"/>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8542FF5"/>
    <w:multiLevelType w:val="hybridMultilevel"/>
    <w:tmpl w:val="53CAFD86"/>
    <w:lvl w:ilvl="0" w:tplc="A9A6B02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13B2866"/>
    <w:multiLevelType w:val="hybridMultilevel"/>
    <w:tmpl w:val="F064EF4A"/>
    <w:lvl w:ilvl="0" w:tplc="8D4E7C2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6" w15:restartNumberingAfterBreak="0">
    <w:nsid w:val="75045ABF"/>
    <w:multiLevelType w:val="hybridMultilevel"/>
    <w:tmpl w:val="DD9C2686"/>
    <w:lvl w:ilvl="0" w:tplc="3A8A20A4">
      <w:start w:val="1"/>
      <w:numFmt w:val="bullet"/>
      <w:pStyle w:val="ListParagraph"/>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4"/>
  </w:num>
  <w:num w:numId="5">
    <w:abstractNumId w:val="4"/>
  </w:num>
  <w:num w:numId="6">
    <w:abstractNumId w:val="3"/>
  </w:num>
  <w:num w:numId="7">
    <w:abstractNumId w:val="4"/>
  </w:num>
  <w:num w:numId="8">
    <w:abstractNumId w:val="5"/>
  </w:num>
  <w:num w:numId="9">
    <w:abstractNumId w:val="5"/>
  </w:num>
  <w:num w:numId="10">
    <w:abstractNumId w:val="5"/>
    <w:lvlOverride w:ilvl="0">
      <w:startOverride w:val="1"/>
    </w:lvlOverride>
  </w:num>
  <w:num w:numId="11">
    <w:abstractNumId w:val="0"/>
  </w:num>
  <w:num w:numId="12">
    <w:abstractNumId w:val="6"/>
  </w:num>
  <w:num w:numId="13">
    <w:abstractNumId w:val="6"/>
  </w:num>
  <w:num w:numId="14">
    <w:abstractNumId w:val="6"/>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04"/>
    <w:rsid w:val="000018FA"/>
    <w:rsid w:val="00015017"/>
    <w:rsid w:val="00032DA4"/>
    <w:rsid w:val="000513BA"/>
    <w:rsid w:val="000860AE"/>
    <w:rsid w:val="00091023"/>
    <w:rsid w:val="0009709A"/>
    <w:rsid w:val="000B1468"/>
    <w:rsid w:val="000B5C78"/>
    <w:rsid w:val="000D1000"/>
    <w:rsid w:val="000E1948"/>
    <w:rsid w:val="00114CA8"/>
    <w:rsid w:val="00122057"/>
    <w:rsid w:val="00123C5C"/>
    <w:rsid w:val="001243DF"/>
    <w:rsid w:val="00130F2A"/>
    <w:rsid w:val="00146FC0"/>
    <w:rsid w:val="001521BB"/>
    <w:rsid w:val="00196BE4"/>
    <w:rsid w:val="001B6EF3"/>
    <w:rsid w:val="001C2A3D"/>
    <w:rsid w:val="001D550E"/>
    <w:rsid w:val="00220604"/>
    <w:rsid w:val="00227E93"/>
    <w:rsid w:val="00272080"/>
    <w:rsid w:val="0027264F"/>
    <w:rsid w:val="002915DD"/>
    <w:rsid w:val="002A20A5"/>
    <w:rsid w:val="002B528D"/>
    <w:rsid w:val="002D56D0"/>
    <w:rsid w:val="002E2624"/>
    <w:rsid w:val="002F395D"/>
    <w:rsid w:val="00300897"/>
    <w:rsid w:val="0031083D"/>
    <w:rsid w:val="003124E0"/>
    <w:rsid w:val="00323B1B"/>
    <w:rsid w:val="0033521D"/>
    <w:rsid w:val="00360D2B"/>
    <w:rsid w:val="0039364C"/>
    <w:rsid w:val="003E1862"/>
    <w:rsid w:val="003E2D9F"/>
    <w:rsid w:val="003E7EAB"/>
    <w:rsid w:val="00403345"/>
    <w:rsid w:val="004278BE"/>
    <w:rsid w:val="00432AD6"/>
    <w:rsid w:val="00444AAE"/>
    <w:rsid w:val="00481084"/>
    <w:rsid w:val="00481B6D"/>
    <w:rsid w:val="004A4C6D"/>
    <w:rsid w:val="004E5A95"/>
    <w:rsid w:val="00503243"/>
    <w:rsid w:val="00511953"/>
    <w:rsid w:val="00524FFC"/>
    <w:rsid w:val="0052548E"/>
    <w:rsid w:val="00530284"/>
    <w:rsid w:val="005326AC"/>
    <w:rsid w:val="005856D7"/>
    <w:rsid w:val="00595566"/>
    <w:rsid w:val="005A0350"/>
    <w:rsid w:val="005A0ECE"/>
    <w:rsid w:val="005A4FD9"/>
    <w:rsid w:val="005B3716"/>
    <w:rsid w:val="005D1706"/>
    <w:rsid w:val="005E6405"/>
    <w:rsid w:val="00605C98"/>
    <w:rsid w:val="00607742"/>
    <w:rsid w:val="00692550"/>
    <w:rsid w:val="006A2494"/>
    <w:rsid w:val="006C1FB1"/>
    <w:rsid w:val="006C3F23"/>
    <w:rsid w:val="006E4C92"/>
    <w:rsid w:val="006E71B3"/>
    <w:rsid w:val="00710F5E"/>
    <w:rsid w:val="00726D2B"/>
    <w:rsid w:val="00737DEF"/>
    <w:rsid w:val="007428EC"/>
    <w:rsid w:val="00755005"/>
    <w:rsid w:val="00770447"/>
    <w:rsid w:val="007B0E76"/>
    <w:rsid w:val="007C52C1"/>
    <w:rsid w:val="007E4C76"/>
    <w:rsid w:val="007E6F3C"/>
    <w:rsid w:val="007F155D"/>
    <w:rsid w:val="00807FF8"/>
    <w:rsid w:val="00816D82"/>
    <w:rsid w:val="00831E09"/>
    <w:rsid w:val="00832441"/>
    <w:rsid w:val="00841ED6"/>
    <w:rsid w:val="008657F6"/>
    <w:rsid w:val="008663CC"/>
    <w:rsid w:val="008A65CC"/>
    <w:rsid w:val="008B29DC"/>
    <w:rsid w:val="00911D29"/>
    <w:rsid w:val="00926834"/>
    <w:rsid w:val="0094426C"/>
    <w:rsid w:val="00957A8C"/>
    <w:rsid w:val="0097724F"/>
    <w:rsid w:val="00983DA8"/>
    <w:rsid w:val="00993783"/>
    <w:rsid w:val="009C04F1"/>
    <w:rsid w:val="009F3482"/>
    <w:rsid w:val="00A1135D"/>
    <w:rsid w:val="00A1584C"/>
    <w:rsid w:val="00A31734"/>
    <w:rsid w:val="00A40673"/>
    <w:rsid w:val="00A455AE"/>
    <w:rsid w:val="00A55913"/>
    <w:rsid w:val="00A60D7E"/>
    <w:rsid w:val="00A633C9"/>
    <w:rsid w:val="00A7772A"/>
    <w:rsid w:val="00A80182"/>
    <w:rsid w:val="00AA36B3"/>
    <w:rsid w:val="00AC0530"/>
    <w:rsid w:val="00AC46CF"/>
    <w:rsid w:val="00AD0532"/>
    <w:rsid w:val="00B12D1E"/>
    <w:rsid w:val="00B367B0"/>
    <w:rsid w:val="00B74EF4"/>
    <w:rsid w:val="00B91248"/>
    <w:rsid w:val="00B914FD"/>
    <w:rsid w:val="00BA3F0D"/>
    <w:rsid w:val="00BC3DB2"/>
    <w:rsid w:val="00BE7BED"/>
    <w:rsid w:val="00C0702D"/>
    <w:rsid w:val="00C10973"/>
    <w:rsid w:val="00C231EC"/>
    <w:rsid w:val="00C27875"/>
    <w:rsid w:val="00C630CD"/>
    <w:rsid w:val="00C846A3"/>
    <w:rsid w:val="00C86754"/>
    <w:rsid w:val="00C92597"/>
    <w:rsid w:val="00CA0C82"/>
    <w:rsid w:val="00D22861"/>
    <w:rsid w:val="00D323C5"/>
    <w:rsid w:val="00D6167F"/>
    <w:rsid w:val="00DA28E3"/>
    <w:rsid w:val="00DA4547"/>
    <w:rsid w:val="00DB709B"/>
    <w:rsid w:val="00DC5B66"/>
    <w:rsid w:val="00E36212"/>
    <w:rsid w:val="00E36F04"/>
    <w:rsid w:val="00E53760"/>
    <w:rsid w:val="00E90479"/>
    <w:rsid w:val="00E93B8E"/>
    <w:rsid w:val="00ED24E7"/>
    <w:rsid w:val="00EE27EB"/>
    <w:rsid w:val="00EE3A1D"/>
    <w:rsid w:val="00EF2CED"/>
    <w:rsid w:val="00EF46F3"/>
    <w:rsid w:val="00F05DB3"/>
    <w:rsid w:val="00F660ED"/>
    <w:rsid w:val="00F7534B"/>
    <w:rsid w:val="00FB2DD7"/>
    <w:rsid w:val="00FC5B65"/>
    <w:rsid w:val="00FC6ABB"/>
    <w:rsid w:val="00FE3C64"/>
    <w:rsid w:val="00FE45A6"/>
    <w:rsid w:val="00FE74AC"/>
    <w:rsid w:val="00FE799F"/>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E82C"/>
  <w15:chartTrackingRefBased/>
  <w15:docId w15:val="{60E3F090-B5BD-4D4E-BE72-99EE2691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FF8"/>
    <w:pPr>
      <w:spacing w:before="120" w:after="0" w:line="300" w:lineRule="atLeast"/>
    </w:pPr>
    <w:rPr>
      <w:rFonts w:ascii="Times New Roman" w:hAnsi="Times New Roman"/>
      <w:sz w:val="24"/>
    </w:rPr>
  </w:style>
  <w:style w:type="paragraph" w:styleId="Heading1">
    <w:name w:val="heading 1"/>
    <w:basedOn w:val="Normal"/>
    <w:next w:val="Normal"/>
    <w:link w:val="Heading1Char"/>
    <w:uiPriority w:val="9"/>
    <w:qFormat/>
    <w:rsid w:val="00432A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ieukhoan"/>
    <w:basedOn w:val="Normal"/>
    <w:next w:val="Normal"/>
    <w:autoRedefine/>
    <w:uiPriority w:val="34"/>
    <w:qFormat/>
    <w:rsid w:val="00595566"/>
    <w:pPr>
      <w:numPr>
        <w:numId w:val="12"/>
      </w:numPr>
      <w:contextualSpacing/>
    </w:pPr>
  </w:style>
  <w:style w:type="character" w:customStyle="1" w:styleId="Heading1Char">
    <w:name w:val="Heading 1 Char"/>
    <w:basedOn w:val="DefaultParagraphFont"/>
    <w:link w:val="Heading1"/>
    <w:uiPriority w:val="9"/>
    <w:rsid w:val="00432A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A4FD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A4FD9"/>
    <w:rPr>
      <w:rFonts w:ascii="Times New Roman" w:hAnsi="Times New Roman"/>
      <w:sz w:val="24"/>
    </w:rPr>
  </w:style>
  <w:style w:type="paragraph" w:styleId="Footer">
    <w:name w:val="footer"/>
    <w:basedOn w:val="Normal"/>
    <w:link w:val="FooterChar"/>
    <w:uiPriority w:val="99"/>
    <w:unhideWhenUsed/>
    <w:rsid w:val="005A4FD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A4FD9"/>
    <w:rPr>
      <w:rFonts w:ascii="Times New Roman" w:hAnsi="Times New Roman"/>
      <w:sz w:val="24"/>
    </w:rPr>
  </w:style>
  <w:style w:type="character" w:customStyle="1" w:styleId="Heading2Char">
    <w:name w:val="Heading 2 Char"/>
    <w:basedOn w:val="DefaultParagraphFont"/>
    <w:link w:val="Heading2"/>
    <w:uiPriority w:val="9"/>
    <w:rsid w:val="009937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 Trung Kien</dc:creator>
  <cp:keywords/>
  <dc:description/>
  <cp:lastModifiedBy>Khuc Trung Kien</cp:lastModifiedBy>
  <cp:revision>91</cp:revision>
  <dcterms:created xsi:type="dcterms:W3CDTF">2017-12-07T01:09:00Z</dcterms:created>
  <dcterms:modified xsi:type="dcterms:W3CDTF">2017-12-07T01:51:00Z</dcterms:modified>
</cp:coreProperties>
</file>