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=VLOOKUP(lookup_value, table_array, col_index_num, range_lookup)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Lookup_value là giá trị cần tra cứu mã linh kiện nằm tại cột mã của sheet Don_hang.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Table_array là bảng chứa dữ liệu tra cứu nằm ở sheet Danh_muc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Col_index_num là thứ tự cột lấy dữ liệu ( tên linh kiện là cột thứ 2 )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Range_lookup là chế độ tìm kiếm.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2vq8i568dtf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 tên linh kiênj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=IFERROR(VLOOKUP(TRIM(A2), Danh_Muc$A$2,$</w:t>
      </w:r>
      <m:oMath>
        <m:r>
          <w:rPr/>
          <m:t xml:space="preserve">C$</m:t>
        </m:r>
      </m:oMath>
      <w:r w:rsidDel="00000000" w:rsidR="00000000" w:rsidRPr="00000000">
        <w:rPr>
          <w:rtl w:val="0"/>
        </w:rPr>
        <w:t xml:space="preserve">100, 2, FALSE), "Không tìm thấy mã")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nq95c3oq8o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lấyb đơn giá: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=IFERROR(VLOOKUP(TRIM(A2), Danh_Muc$A$2:$A$100, 3, FALSE), 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