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DD82" w14:textId="77777777" w:rsidR="00B67760" w:rsidRPr="003539C5" w:rsidRDefault="00000000">
      <w:pPr>
        <w:spacing w:after="240"/>
        <w:jc w:val="center"/>
      </w:pPr>
      <w:r w:rsidRPr="003539C5">
        <w:rPr>
          <w:b/>
          <w:bCs/>
          <w:sz w:val="26"/>
          <w:szCs w:val="26"/>
        </w:rPr>
        <w:t>Personal Statement – MSc Computer Games Design</w:t>
      </w:r>
    </w:p>
    <w:p w14:paraId="3621C2A5" w14:textId="7F84D88A" w:rsidR="00B67760" w:rsidRDefault="005C103D" w:rsidP="005C103D">
      <w:r w:rsidRPr="005C103D">
        <w:t xml:space="preserve">Game design feels less like a pure art and more like a </w:t>
      </w:r>
      <w:r w:rsidR="00537512" w:rsidRPr="005C103D">
        <w:t>high</w:t>
      </w:r>
      <w:r w:rsidR="00537512">
        <w:t>-speed</w:t>
      </w:r>
      <w:r w:rsidRPr="005C103D">
        <w:t xml:space="preserve"> race. Every prototype that falls apart is a data point, and every failed playtest is a chance to tweak the engine. Progress isn’t a sudden spark, it’s a series of measurements, iterations, and brutal honesty about what didn’t work. That mindset is why I’m headed for the MSc Computer Games Design at Staffordshire.</w:t>
      </w:r>
      <w:r w:rsidRPr="005C103D">
        <w:br/>
      </w:r>
      <w:r w:rsidRPr="005C103D">
        <w:br/>
        <w:t>I am drawn to this course because of its focus on systems level architecture. The Gameplay System Design module hits right where my day</w:t>
      </w:r>
      <w:r w:rsidRPr="005C103D">
        <w:noBreakHyphen/>
        <w:t>to</w:t>
      </w:r>
      <w:r w:rsidRPr="005C103D">
        <w:noBreakHyphen/>
        <w:t>day work sits. Advanced Game Design and Research give you a structured lens that pure production misses, a way to audit choices beyond gut instinct. Advanced Prototyping mirrors my current workflow, and I want that process vetted in a space designed for rigorous testing.</w:t>
      </w:r>
      <w:r w:rsidRPr="005C103D">
        <w:br/>
      </w:r>
      <w:r w:rsidRPr="005C103D">
        <w:br/>
        <w:t>My academic foundation is a BSc in Computer Games Design and Programming, also from Staffordshire. I earned a 2:2, and I’ll admit it fell short of what I set out for. During my internship at LacBird, I was handed the lead designer role on a narrative project with four people. I underestimated how much the role required both vision and preparation. The scope was out of control, timeline was stretched, and reality hit me hard: leadership without experience fails. Since then, I’ve rebuilt my skill set with deliberate, honest effort.</w:t>
      </w:r>
      <w:r w:rsidRPr="005C103D">
        <w:br/>
      </w:r>
      <w:r w:rsidRPr="005C103D">
        <w:br/>
        <w:t>At VigaFun, playtesting one title showed that players were quitting because of intrusive ad pacing, not mechanics. Rather than elongating levels, I shifted the ad schedule, and retention numbers rose in the next updates. That experience underscored a lesson I’d already learned from earlier failures: the impact of design choices only whispers until you read the player data.</w:t>
      </w:r>
      <w:r w:rsidRPr="005C103D">
        <w:br/>
      </w:r>
      <w:r w:rsidRPr="005C103D">
        <w:br/>
        <w:t>Looking forward, I want to treat mechanics, difficulty curves, and learning curves as research problems rather than impulses. The MSc offers a calendar to dissect design through structured studies, peer critique, and autonomous prototyping, things I can’t find in my current gig. Staffordshire’s evidence driven approach dovetails with my work style, and I feel ready to meet its elevated standards.</w:t>
      </w:r>
      <w:r w:rsidRPr="005C103D">
        <w:br/>
      </w:r>
      <w:r w:rsidRPr="005C103D">
        <w:br/>
        <w:t xml:space="preserve">There’s a Vietnamese proverb: “Thất </w:t>
      </w:r>
      <w:proofErr w:type="spellStart"/>
      <w:r w:rsidRPr="005C103D">
        <w:t>bại</w:t>
      </w:r>
      <w:proofErr w:type="spellEnd"/>
      <w:r w:rsidRPr="005C103D">
        <w:t xml:space="preserve"> </w:t>
      </w:r>
      <w:proofErr w:type="spellStart"/>
      <w:r w:rsidRPr="005C103D">
        <w:t>là</w:t>
      </w:r>
      <w:proofErr w:type="spellEnd"/>
      <w:r w:rsidRPr="005C103D">
        <w:t xml:space="preserve"> </w:t>
      </w:r>
      <w:proofErr w:type="spellStart"/>
      <w:r w:rsidRPr="005C103D">
        <w:t>mẹ</w:t>
      </w:r>
      <w:proofErr w:type="spellEnd"/>
      <w:r w:rsidRPr="005C103D">
        <w:t xml:space="preserve"> </w:t>
      </w:r>
      <w:proofErr w:type="spellStart"/>
      <w:r w:rsidRPr="005C103D">
        <w:t>thành</w:t>
      </w:r>
      <w:proofErr w:type="spellEnd"/>
      <w:r w:rsidRPr="005C103D">
        <w:t xml:space="preserve"> </w:t>
      </w:r>
      <w:proofErr w:type="spellStart"/>
      <w:r w:rsidRPr="005C103D">
        <w:t>công</w:t>
      </w:r>
      <w:proofErr w:type="spellEnd"/>
      <w:r w:rsidRPr="005C103D">
        <w:t xml:space="preserve">” </w:t>
      </w:r>
      <w:r w:rsidR="00537512">
        <w:t>-</w:t>
      </w:r>
      <w:r w:rsidRPr="005C103D">
        <w:t xml:space="preserve"> failure is the mother of success. I no longer treat it as a cliché. It’s the fuel to my engine, my iteration, my accountability, and my growth. I intend to bring that philosophy into this program, and into my future career.</w:t>
      </w:r>
    </w:p>
    <w:sectPr w:rsidR="00B677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60407"/>
    <w:multiLevelType w:val="hybridMultilevel"/>
    <w:tmpl w:val="49E09AF8"/>
    <w:lvl w:ilvl="0" w:tplc="A9BE8C72">
      <w:start w:val="1"/>
      <w:numFmt w:val="bullet"/>
      <w:lvlText w:val="●"/>
      <w:lvlJc w:val="left"/>
      <w:pPr>
        <w:ind w:left="720" w:hanging="360"/>
      </w:pPr>
    </w:lvl>
    <w:lvl w:ilvl="1" w:tplc="765AB9E0">
      <w:start w:val="1"/>
      <w:numFmt w:val="bullet"/>
      <w:lvlText w:val="○"/>
      <w:lvlJc w:val="left"/>
      <w:pPr>
        <w:ind w:left="1440" w:hanging="360"/>
      </w:pPr>
    </w:lvl>
    <w:lvl w:ilvl="2" w:tplc="4CA4B464">
      <w:start w:val="1"/>
      <w:numFmt w:val="bullet"/>
      <w:lvlText w:val="■"/>
      <w:lvlJc w:val="left"/>
      <w:pPr>
        <w:ind w:left="2160" w:hanging="360"/>
      </w:pPr>
    </w:lvl>
    <w:lvl w:ilvl="3" w:tplc="0BBEED1A">
      <w:start w:val="1"/>
      <w:numFmt w:val="bullet"/>
      <w:lvlText w:val="●"/>
      <w:lvlJc w:val="left"/>
      <w:pPr>
        <w:ind w:left="2880" w:hanging="360"/>
      </w:pPr>
    </w:lvl>
    <w:lvl w:ilvl="4" w:tplc="A992B44C">
      <w:start w:val="1"/>
      <w:numFmt w:val="bullet"/>
      <w:lvlText w:val="○"/>
      <w:lvlJc w:val="left"/>
      <w:pPr>
        <w:ind w:left="3600" w:hanging="360"/>
      </w:pPr>
    </w:lvl>
    <w:lvl w:ilvl="5" w:tplc="60C6E304">
      <w:start w:val="1"/>
      <w:numFmt w:val="bullet"/>
      <w:lvlText w:val="■"/>
      <w:lvlJc w:val="left"/>
      <w:pPr>
        <w:ind w:left="4320" w:hanging="360"/>
      </w:pPr>
    </w:lvl>
    <w:lvl w:ilvl="6" w:tplc="B00C5910">
      <w:start w:val="1"/>
      <w:numFmt w:val="bullet"/>
      <w:lvlText w:val="●"/>
      <w:lvlJc w:val="left"/>
      <w:pPr>
        <w:ind w:left="5040" w:hanging="360"/>
      </w:pPr>
    </w:lvl>
    <w:lvl w:ilvl="7" w:tplc="429EF2DA">
      <w:start w:val="1"/>
      <w:numFmt w:val="bullet"/>
      <w:lvlText w:val="●"/>
      <w:lvlJc w:val="left"/>
      <w:pPr>
        <w:ind w:left="5760" w:hanging="360"/>
      </w:pPr>
    </w:lvl>
    <w:lvl w:ilvl="8" w:tplc="2EE8FB50">
      <w:start w:val="1"/>
      <w:numFmt w:val="bullet"/>
      <w:lvlText w:val="●"/>
      <w:lvlJc w:val="left"/>
      <w:pPr>
        <w:ind w:left="6480" w:hanging="360"/>
      </w:pPr>
    </w:lvl>
  </w:abstractNum>
  <w:num w:numId="1" w16cid:durableId="1776704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760"/>
    <w:rsid w:val="001165BC"/>
    <w:rsid w:val="003539C5"/>
    <w:rsid w:val="00537512"/>
    <w:rsid w:val="005C103D"/>
    <w:rsid w:val="00666435"/>
    <w:rsid w:val="00911DEE"/>
    <w:rsid w:val="009F3CFD"/>
    <w:rsid w:val="00B67760"/>
    <w:rsid w:val="00BF5AF4"/>
    <w:rsid w:val="00EE6ADA"/>
    <w:rsid w:val="00F0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9B9C"/>
  <w15:docId w15:val="{C0149424-E15B-469A-A476-5E77AF22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39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39C5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Thànhh Đặng</cp:lastModifiedBy>
  <cp:revision>5</cp:revision>
  <dcterms:created xsi:type="dcterms:W3CDTF">2026-05-19T18:12:00Z</dcterms:created>
  <dcterms:modified xsi:type="dcterms:W3CDTF">2026-05-22T10:00:00Z</dcterms:modified>
</cp:coreProperties>
</file>