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rFonts w:ascii="Times New Roman" w:hAnsi="Times New Roman" w:eastAsia="Times New Roman"/>
          <w:b/>
          <w:i w:val="0"/>
          <w:sz w:val="26"/>
        </w:rPr>
        <w:t>BỘ GIÁO DỤC VÀ ĐÀO TẠO</w:t>
      </w:r>
    </w:p>
    <w:p>
      <w:pPr>
        <w:spacing w:after="680"/>
        <w:jc w:val="center"/>
      </w:pPr>
      <w:r>
        <w:rPr>
          <w:rFonts w:ascii="Times New Roman" w:hAnsi="Times New Roman" w:eastAsia="Times New Roman"/>
          <w:b/>
          <w:i w:val="0"/>
          <w:sz w:val="26"/>
        </w:rPr>
        <w:t>TRƯỜNG ĐẠI HỌC .......................................</w:t>
      </w:r>
    </w:p>
    <w:p>
      <w:pPr>
        <w:spacing w:after="320"/>
        <w:jc w:val="center"/>
      </w:pPr>
      <w:r>
        <w:rPr>
          <w:rFonts w:ascii="Times New Roman" w:hAnsi="Times New Roman" w:eastAsia="Times New Roman"/>
          <w:b/>
          <w:i w:val="0"/>
          <w:sz w:val="34"/>
        </w:rPr>
        <w:t>HƯỚNG DẪN THỰC HIỆN CHI TIẾT</w:t>
        <w:br/>
        <w:t>TỪ NGUỒN DỮ LIỆU ĐẾN TRIỂN KHAI NỀN TẢNG (STEP-BY-STEP)</w:t>
      </w:r>
    </w:p>
    <w:p>
      <w:pPr>
        <w:spacing w:after="200"/>
        <w:jc w:val="center"/>
      </w:pPr>
      <w:r>
        <w:rPr>
          <w:rFonts w:ascii="Times New Roman" w:hAnsi="Times New Roman" w:eastAsia="Times New Roman"/>
          <w:b/>
          <w:i w:val="0"/>
          <w:sz w:val="26"/>
        </w:rPr>
        <w:t>ViDecomp-RAG — Query Decomposition cho Multi-hop QA tiếng Việt chuyên ngành</w:t>
      </w:r>
    </w:p>
    <w:p>
      <w:pPr>
        <w:spacing w:after="680"/>
        <w:jc w:val="center"/>
      </w:pPr>
      <w:r>
        <w:rPr>
          <w:rFonts w:ascii="Times New Roman" w:hAnsi="Times New Roman" w:eastAsia="Times New Roman"/>
          <w:b w:val="0"/>
          <w:i/>
          <w:color w:val="1F4E78"/>
          <w:sz w:val="23"/>
        </w:rPr>
        <w:t>Loại tài liệu: Hướng dẫn triển khai thực nghiệm (Implementation How-to Guide) — Phiên bản 1.0</w:t>
      </w:r>
    </w:p>
    <w:p>
      <w:pPr>
        <w:spacing w:after="140"/>
        <w:ind w:left="2088"/>
      </w:pPr>
      <w:r>
        <w:rPr>
          <w:rFonts w:ascii="Times New Roman" w:hAnsi="Times New Roman" w:eastAsia="Times New Roman"/>
          <w:b w:val="0"/>
          <w:i w:val="0"/>
          <w:sz w:val="24"/>
        </w:rPr>
        <w:t>Học viên thực hiện: ....................................................</w:t>
      </w:r>
    </w:p>
    <w:p>
      <w:pPr>
        <w:spacing w:after="140"/>
        <w:ind w:left="2088"/>
      </w:pPr>
      <w:r>
        <w:rPr>
          <w:rFonts w:ascii="Times New Roman" w:hAnsi="Times New Roman" w:eastAsia="Times New Roman"/>
          <w:b w:val="0"/>
          <w:i w:val="0"/>
          <w:sz w:val="24"/>
        </w:rPr>
        <w:t>Người hướng dẫn khoa học: ..........................................</w:t>
      </w:r>
    </w:p>
    <w:p>
      <w:pPr>
        <w:spacing w:after="1700"/>
      </w:pPr>
    </w:p>
    <w:p>
      <w:pPr>
        <w:jc w:val="center"/>
      </w:pPr>
      <w:r>
        <w:rPr>
          <w:rFonts w:ascii="Times New Roman" w:hAnsi="Times New Roman" w:eastAsia="Times New Roman"/>
          <w:b w:val="0"/>
          <w:i w:val="0"/>
          <w:sz w:val="24"/>
        </w:rPr>
        <w:t>Cần Thơ, 2026</w:t>
      </w:r>
    </w:p>
    <w:p>
      <w:r>
        <w:br w:type="page"/>
      </w:r>
    </w:p>
    <w:p>
      <w:pPr>
        <w:keepNext/>
        <w:spacing w:before="280" w:after="140"/>
        <w:jc w:val="left"/>
      </w:pPr>
      <w:r>
        <w:rPr>
          <w:rFonts w:ascii="Times New Roman" w:hAnsi="Times New Roman" w:eastAsia="Times New Roman"/>
          <w:b/>
          <w:i w:val="0"/>
          <w:color w:val="2E74B5"/>
          <w:sz w:val="28"/>
        </w:rPr>
        <w:t>0. MỤC ĐÍCH TÀI LIỆU</w:t>
      </w:r>
    </w:p>
    <w:p>
      <w:pPr>
        <w:spacing w:after="140" w:before="0" w:line="300" w:lineRule="auto"/>
        <w:ind w:firstLine="403"/>
        <w:jc w:val="both"/>
      </w:pPr>
      <w:r>
        <w:rPr>
          <w:rFonts w:ascii="Times New Roman" w:hAnsi="Times New Roman" w:eastAsia="Times New Roman"/>
          <w:b w:val="0"/>
          <w:i w:val="0"/>
          <w:sz w:val="24"/>
        </w:rPr>
        <w:t>Tài liệu này là “sổ tay thực hành” đi từ chuẩn bị môi trường, thu thập dữ liệu, xây corpus/index, dựng baseline RAG, triển khai Query Decomposition, đánh giá multi-hop cho tới API/dashboard. Các lệnh và cấu trúc file là mẫu tham chiếu; tên model có thể thay bằng model tương đương miễn hỗ trợ tiếng Việt và giữ nguyên schema/interface.</w:t>
      </w:r>
    </w:p>
    <w:p>
      <w:pPr>
        <w:spacing w:after="140" w:before="0" w:line="300" w:lineRule="auto"/>
        <w:ind w:firstLine="0"/>
        <w:jc w:val="both"/>
      </w:pPr>
      <w:r>
        <w:rPr>
          <w:rFonts w:ascii="Times New Roman" w:hAnsi="Times New Roman" w:eastAsia="Times New Roman"/>
          <w:b w:val="0"/>
          <w:i w:val="0"/>
          <w:sz w:val="24"/>
        </w:rPr>
        <w:t>Khuyến nghị triển khai theo thứ tự: baseline chạy đúng trước → multi-hop decomposition → dependency-aware execution → verifier → dashboard. Không nên xây UI hoặc fine-tune model sớm khi benchmark/evaluator chưa ổn định.</w:t>
      </w:r>
    </w:p>
    <w:p>
      <w:pPr>
        <w:keepNext/>
        <w:spacing w:before="280" w:after="140"/>
        <w:jc w:val="left"/>
      </w:pPr>
      <w:r>
        <w:rPr>
          <w:rFonts w:ascii="Times New Roman" w:hAnsi="Times New Roman" w:eastAsia="Times New Roman"/>
          <w:b/>
          <w:i w:val="0"/>
          <w:color w:val="2E74B5"/>
          <w:sz w:val="28"/>
        </w:rPr>
        <w:t>1. CHUẨN BỊ MÔI TRƯỜNG LÀM VIỆC</w:t>
      </w:r>
    </w:p>
    <w:p>
      <w:pPr>
        <w:keepNext/>
        <w:spacing w:before="160" w:after="100"/>
        <w:shd w:fill="D9EAF7"/>
      </w:pPr>
      <w:r>
        <w:rPr>
          <w:rFonts w:ascii="Times New Roman" w:hAnsi="Times New Roman" w:eastAsia="Times New Roman"/>
          <w:b/>
          <w:i w:val="0"/>
          <w:sz w:val="24"/>
        </w:rPr>
        <w:t>Bước 1.1 — Cài Python 3.11 và môi trường ảo</w:t>
      </w:r>
    </w:p>
    <w:p>
      <w:pPr>
        <w:spacing w:before="40" w:after="120" w:line="240" w:lineRule="auto"/>
        <w:ind w:left="259" w:right="72"/>
        <w:shd w:fill="F2F2F2"/>
      </w:pPr>
      <w:r>
        <w:rPr>
          <w:rFonts w:ascii="Consolas" w:hAnsi="Consolas" w:eastAsia="Consolas"/>
          <w:b w:val="0"/>
          <w:i w:val="0"/>
          <w:sz w:val="18"/>
        </w:rPr>
        <w:t>sudo apt update</w:t>
        <w:br/>
      </w:r>
      <w:r>
        <w:rPr>
          <w:rFonts w:ascii="Consolas" w:hAnsi="Consolas" w:eastAsia="Consolas"/>
          <w:b w:val="0"/>
          <w:i w:val="0"/>
          <w:sz w:val="18"/>
        </w:rPr>
        <w:t>sudo apt install -y python3.11 python3.11-venv python3-pip git</w:t>
        <w:br/>
      </w:r>
      <w:r>
        <w:rPr>
          <w:rFonts w:ascii="Consolas" w:hAnsi="Consolas" w:eastAsia="Consolas"/>
          <w:b w:val="0"/>
          <w:i w:val="0"/>
          <w:sz w:val="18"/>
        </w:rPr>
        <w:t>python3.11 -m venv .venv</w:t>
        <w:br/>
      </w:r>
      <w:r>
        <w:rPr>
          <w:rFonts w:ascii="Consolas" w:hAnsi="Consolas" w:eastAsia="Consolas"/>
          <w:b w:val="0"/>
          <w:i w:val="0"/>
          <w:sz w:val="18"/>
        </w:rPr>
        <w:t>source .venv/bin/activate</w:t>
        <w:br/>
      </w:r>
      <w:r>
        <w:rPr>
          <w:rFonts w:ascii="Consolas" w:hAnsi="Consolas" w:eastAsia="Consolas"/>
          <w:b w:val="0"/>
          <w:i w:val="0"/>
          <w:sz w:val="18"/>
        </w:rPr>
        <w:t>python -m pip install --upgrade pip</w:t>
      </w:r>
    </w:p>
    <w:p>
      <w:pPr>
        <w:keepNext/>
        <w:spacing w:before="160" w:after="100"/>
        <w:shd w:fill="D9EAF7"/>
      </w:pPr>
      <w:r>
        <w:rPr>
          <w:rFonts w:ascii="Times New Roman" w:hAnsi="Times New Roman" w:eastAsia="Times New Roman"/>
          <w:b/>
          <w:i w:val="0"/>
          <w:sz w:val="24"/>
        </w:rPr>
        <w:t>Bước 1.2 — Cài thư viện lõi</w:t>
      </w:r>
    </w:p>
    <w:p>
      <w:pPr>
        <w:spacing w:before="40" w:after="120" w:line="240" w:lineRule="auto"/>
        <w:ind w:left="259" w:right="72"/>
        <w:shd w:fill="F2F2F2"/>
      </w:pPr>
      <w:r>
        <w:rPr>
          <w:rFonts w:ascii="Consolas" w:hAnsi="Consolas" w:eastAsia="Consolas"/>
          <w:b w:val="0"/>
          <w:i w:val="0"/>
          <w:sz w:val="18"/>
        </w:rPr>
        <w:t>pip install fastapi uvicorn[standard] pydantic-settings</w:t>
        <w:br/>
      </w:r>
      <w:r>
        <w:rPr>
          <w:rFonts w:ascii="Consolas" w:hAnsi="Consolas" w:eastAsia="Consolas"/>
          <w:b w:val="0"/>
          <w:i w:val="0"/>
          <w:sz w:val="18"/>
        </w:rPr>
        <w:t>pip install sentence-transformers transformers torch</w:t>
        <w:br/>
      </w:r>
      <w:r>
        <w:rPr>
          <w:rFonts w:ascii="Consolas" w:hAnsi="Consolas" w:eastAsia="Consolas"/>
          <w:b w:val="0"/>
          <w:i w:val="0"/>
          <w:sz w:val="18"/>
        </w:rPr>
        <w:t>pip install qdrant-client faiss-cpu bm25s rank-bm25</w:t>
        <w:br/>
      </w:r>
      <w:r>
        <w:rPr>
          <w:rFonts w:ascii="Consolas" w:hAnsi="Consolas" w:eastAsia="Consolas"/>
          <w:b w:val="0"/>
          <w:i w:val="0"/>
          <w:sz w:val="18"/>
        </w:rPr>
        <w:t>pip install pandas numpy scikit-learn scipy datasets</w:t>
        <w:br/>
      </w:r>
      <w:r>
        <w:rPr>
          <w:rFonts w:ascii="Consolas" w:hAnsi="Consolas" w:eastAsia="Consolas"/>
          <w:b w:val="0"/>
          <w:i w:val="0"/>
          <w:sz w:val="18"/>
        </w:rPr>
        <w:t>pip install pypdf beautifulsoup4 lxml python-docx underthesea</w:t>
        <w:br/>
      </w:r>
      <w:r>
        <w:rPr>
          <w:rFonts w:ascii="Consolas" w:hAnsi="Consolas" w:eastAsia="Consolas"/>
          <w:b w:val="0"/>
          <w:i w:val="0"/>
          <w:sz w:val="18"/>
        </w:rPr>
        <w:t>pip install httpx tenacity orjson tqdm</w:t>
        <w:br/>
      </w:r>
      <w:r>
        <w:rPr>
          <w:rFonts w:ascii="Consolas" w:hAnsi="Consolas" w:eastAsia="Consolas"/>
          <w:b w:val="0"/>
          <w:i w:val="0"/>
          <w:sz w:val="18"/>
        </w:rPr>
        <w:t>pip install pytest pytest-asyncio</w:t>
        <w:br/>
      </w:r>
      <w:r>
        <w:rPr>
          <w:rFonts w:ascii="Consolas" w:hAnsi="Consolas" w:eastAsia="Consolas"/>
          <w:b w:val="0"/>
          <w:i w:val="0"/>
          <w:sz w:val="18"/>
        </w:rPr>
        <w:t># Tùy chọn cho theo dõi thí nghiệm / background job</w:t>
        <w:br/>
      </w:r>
      <w:r>
        <w:rPr>
          <w:rFonts w:ascii="Consolas" w:hAnsi="Consolas" w:eastAsia="Consolas"/>
          <w:b w:val="0"/>
          <w:i w:val="0"/>
          <w:sz w:val="18"/>
        </w:rPr>
        <w:t>pip install mlflow celery redis psycopg[binary] sqlalchemy</w:t>
      </w:r>
    </w:p>
    <w:p>
      <w:pPr>
        <w:keepNext/>
        <w:spacing w:before="160" w:after="100"/>
        <w:shd w:fill="D9EAF7"/>
      </w:pPr>
      <w:r>
        <w:rPr>
          <w:rFonts w:ascii="Times New Roman" w:hAnsi="Times New Roman" w:eastAsia="Times New Roman"/>
          <w:b/>
          <w:i w:val="0"/>
          <w:sz w:val="24"/>
        </w:rPr>
        <w:t>Bước 1.3 — Cài Docker và dịch vụ local</w:t>
      </w:r>
    </w:p>
    <w:p>
      <w:pPr>
        <w:spacing w:before="40" w:after="120" w:line="240" w:lineRule="auto"/>
        <w:ind w:left="259" w:right="72"/>
        <w:shd w:fill="F2F2F2"/>
      </w:pPr>
      <w:r>
        <w:rPr>
          <w:rFonts w:ascii="Consolas" w:hAnsi="Consolas" w:eastAsia="Consolas"/>
          <w:b w:val="0"/>
          <w:i w:val="0"/>
          <w:sz w:val="18"/>
        </w:rPr>
        <w:t>sudo apt install -y docker.io docker-compose-plugin</w:t>
        <w:br/>
      </w:r>
      <w:r>
        <w:rPr>
          <w:rFonts w:ascii="Consolas" w:hAnsi="Consolas" w:eastAsia="Consolas"/>
          <w:b w:val="0"/>
          <w:i w:val="0"/>
          <w:sz w:val="18"/>
        </w:rPr>
        <w:t>sudo systemctl enable --now docker</w:t>
        <w:br/>
      </w:r>
      <w:r>
        <w:rPr>
          <w:rFonts w:ascii="Consolas" w:hAnsi="Consolas" w:eastAsia="Consolas"/>
          <w:b w:val="0"/>
          <w:i w:val="0"/>
          <w:sz w:val="18"/>
        </w:rPr>
        <w:t># Qdrant + PostgreSQL + Redis sẽ được chạy bằng docker compose ở Bước 14.</w:t>
      </w:r>
    </w:p>
    <w:p>
      <w:pPr>
        <w:keepNext/>
        <w:spacing w:before="160" w:after="100"/>
        <w:shd w:fill="D9EAF7"/>
      </w:pPr>
      <w:r>
        <w:rPr>
          <w:rFonts w:ascii="Times New Roman" w:hAnsi="Times New Roman" w:eastAsia="Times New Roman"/>
          <w:b/>
          <w:i w:val="0"/>
          <w:sz w:val="24"/>
        </w:rPr>
        <w:t>Bước 1.4 — Chuẩn bị LLM provider</w:t>
      </w:r>
    </w:p>
    <w:p>
      <w:pPr>
        <w:spacing w:after="140" w:before="0" w:line="300" w:lineRule="auto"/>
        <w:ind w:firstLine="0"/>
        <w:jc w:val="both"/>
      </w:pPr>
      <w:r>
        <w:rPr>
          <w:rFonts w:ascii="Times New Roman" w:hAnsi="Times New Roman" w:eastAsia="Times New Roman"/>
          <w:b w:val="0"/>
          <w:i w:val="0"/>
          <w:sz w:val="24"/>
        </w:rPr>
        <w:t>Phương án A: dùng API tương thích OpenAI; Phương án B: chạy local bằng Ollama/vLLM. Chỉ cần adapter trả được structured output JSON theo Pydantic schema. Không khóa hệ thống vào một model cụ thể.</w:t>
      </w:r>
    </w:p>
    <w:p>
      <w:pPr>
        <w:spacing w:before="40" w:after="120" w:line="240" w:lineRule="auto"/>
        <w:ind w:left="259" w:right="72"/>
        <w:shd w:fill="F2F2F2"/>
      </w:pPr>
      <w:r>
        <w:rPr>
          <w:rFonts w:ascii="Consolas" w:hAnsi="Consolas" w:eastAsia="Consolas"/>
          <w:b w:val="0"/>
          <w:i w:val="0"/>
          <w:sz w:val="18"/>
        </w:rPr>
        <w:t># .env.example</w:t>
        <w:br/>
      </w:r>
      <w:r>
        <w:rPr>
          <w:rFonts w:ascii="Consolas" w:hAnsi="Consolas" w:eastAsia="Consolas"/>
          <w:b w:val="0"/>
          <w:i w:val="0"/>
          <w:sz w:val="18"/>
        </w:rPr>
        <w:t>LLM_PROVIDER=openai_compatible</w:t>
        <w:br/>
      </w:r>
      <w:r>
        <w:rPr>
          <w:rFonts w:ascii="Consolas" w:hAnsi="Consolas" w:eastAsia="Consolas"/>
          <w:b w:val="0"/>
          <w:i w:val="0"/>
          <w:sz w:val="18"/>
        </w:rPr>
        <w:t>LLM_BASE_URL=http://localhost:11434/v1</w:t>
        <w:br/>
      </w:r>
      <w:r>
        <w:rPr>
          <w:rFonts w:ascii="Consolas" w:hAnsi="Consolas" w:eastAsia="Consolas"/>
          <w:b w:val="0"/>
          <w:i w:val="0"/>
          <w:sz w:val="18"/>
        </w:rPr>
        <w:t>LLM_API_KEY=local-or-secret</w:t>
        <w:br/>
      </w:r>
      <w:r>
        <w:rPr>
          <w:rFonts w:ascii="Consolas" w:hAnsi="Consolas" w:eastAsia="Consolas"/>
          <w:b w:val="0"/>
          <w:i w:val="0"/>
          <w:sz w:val="18"/>
        </w:rPr>
        <w:t>LLM_MODEL=&lt;multilingual-or-vietnamese-capable-model&gt;</w:t>
        <w:br/>
      </w:r>
      <w:r>
        <w:rPr>
          <w:rFonts w:ascii="Consolas" w:hAnsi="Consolas" w:eastAsia="Consolas"/>
          <w:b w:val="0"/>
          <w:i w:val="0"/>
          <w:sz w:val="18"/>
        </w:rPr>
        <w:t>EMBEDDING_MODEL=&lt;embedding-model&gt;</w:t>
        <w:br/>
      </w:r>
      <w:r>
        <w:rPr>
          <w:rFonts w:ascii="Consolas" w:hAnsi="Consolas" w:eastAsia="Consolas"/>
          <w:b w:val="0"/>
          <w:i w:val="0"/>
          <w:sz w:val="18"/>
        </w:rPr>
        <w:t>RERANKER_MODEL=&lt;cross-encoder-reranker&gt;</w:t>
        <w:br/>
      </w:r>
      <w:r>
        <w:rPr>
          <w:rFonts w:ascii="Consolas" w:hAnsi="Consolas" w:eastAsia="Consolas"/>
          <w:b w:val="0"/>
          <w:i w:val="0"/>
          <w:sz w:val="18"/>
        </w:rPr>
        <w:t>QDRANT_URL=http://localhost:6333</w:t>
        <w:br/>
      </w:r>
      <w:r>
        <w:rPr>
          <w:rFonts w:ascii="Consolas" w:hAnsi="Consolas" w:eastAsia="Consolas"/>
          <w:b w:val="0"/>
          <w:i w:val="0"/>
          <w:sz w:val="18"/>
        </w:rPr>
        <w:t>POSTGRES_DSN=postgresql://videcomp:videcomp@localhost:5432/videcomp</w:t>
      </w:r>
    </w:p>
    <w:p>
      <w:pPr>
        <w:keepNext/>
        <w:spacing w:before="280" w:after="140"/>
        <w:jc w:val="left"/>
      </w:pPr>
      <w:r>
        <w:rPr>
          <w:rFonts w:ascii="Times New Roman" w:hAnsi="Times New Roman" w:eastAsia="Times New Roman"/>
          <w:b/>
          <w:i w:val="0"/>
          <w:color w:val="2E74B5"/>
          <w:sz w:val="28"/>
        </w:rPr>
        <w:t>2. NGUỒN DỮ LIỆU VÀ CÁCH LẤY</w:t>
      </w:r>
    </w:p>
    <w:p>
      <w:pPr>
        <w:keepNext/>
        <w:spacing w:before="200" w:after="100"/>
        <w:jc w:val="left"/>
      </w:pPr>
      <w:r>
        <w:rPr>
          <w:rFonts w:ascii="Times New Roman" w:hAnsi="Times New Roman" w:eastAsia="Times New Roman"/>
          <w:b/>
          <w:i w:val="0"/>
          <w:color w:val="2E74B5"/>
          <w:sz w:val="24"/>
        </w:rPr>
        <w:t>2.1. Nguồn pháp luật — miền chính</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2"/>
        <w:gridCol w:w="2932"/>
        <w:gridCol w:w="2932"/>
      </w:tblGrid>
      <w:tr>
        <w:trPr>
          <w:tblHeader w:val="true"/>
          <w:cantSplit w:val="1"/>
        </w:trPr>
        <w:tc>
          <w:tcPr>
            <w:tcW w:type="dxa" w:w="3024"/>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Nguồn</w:t>
            </w:r>
          </w:p>
        </w:tc>
        <w:tc>
          <w:tcPr>
            <w:tcW w:type="dxa" w:w="3312"/>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Nội dung dùng</w:t>
            </w:r>
          </w:p>
        </w:tc>
        <w:tc>
          <w:tcPr>
            <w:tcW w:type="dxa" w:w="2448"/>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Ghi chú triển khai</w:t>
            </w:r>
          </w:p>
        </w:tc>
      </w:tr>
      <w:tr>
        <w:trPr>
          <w:cantSplit w:val="1"/>
        </w:trPr>
        <w:tc>
          <w:tcPr>
            <w:tcW w:type="dxa" w:w="302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Cơ sở dữ liệu Quốc gia về Văn bản pháp luật — https://vbpl.vn/</w:t>
            </w:r>
          </w:p>
        </w:tc>
        <w:tc>
          <w:tcPr>
            <w:tcW w:type="dxa" w:w="331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Văn bản quy phạm pháp luật, số hiệu, trích yếu, cấu trúc và thông tin liên quan</w:t>
            </w:r>
          </w:p>
        </w:tc>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Ưu tiên nguồn chính thống; lưu URL, số hiệu, ngày ban hành/hiệu lực khi có</w:t>
            </w:r>
          </w:p>
        </w:tc>
      </w:tr>
      <w:tr>
        <w:trPr>
          <w:cantSplit w:val="1"/>
        </w:trPr>
        <w:tc>
          <w:tcPr>
            <w:tcW w:type="dxa" w:w="302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Các bộ dữ liệu pháp luật tiếng Việt công khai có giấy phép phù hợp</w:t>
            </w:r>
          </w:p>
        </w:tc>
        <w:tc>
          <w:tcPr>
            <w:tcW w:type="dxa" w:w="331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Dùng để bootstrap retrieval/QA hoặc đối chiếu baseline</w:t>
            </w:r>
          </w:p>
        </w:tc>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Kiểm tra license, provenance và trùng lặp với test trước khi dùng</w:t>
            </w:r>
          </w:p>
        </w:tc>
      </w:tr>
      <w:tr>
        <w:trPr>
          <w:cantSplit w:val="1"/>
        </w:trPr>
        <w:tc>
          <w:tcPr>
            <w:tcW w:type="dxa" w:w="302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Benchmark pháp luật tiếng Việt công khai</w:t>
            </w:r>
          </w:p>
        </w:tc>
        <w:tc>
          <w:tcPr>
            <w:tcW w:type="dxa" w:w="331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Tham khảo kiểu câu hỏi, reasoning và cách đánh giá</w:t>
            </w:r>
          </w:p>
        </w:tc>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Không tự động xem là gold decomposition; cần annotation riêng cho đề tài</w:t>
            </w:r>
          </w:p>
        </w:tc>
      </w:tr>
    </w:tbl>
    <w:p>
      <w:pPr>
        <w:spacing w:after="0"/>
      </w:pPr>
    </w:p>
    <w:p>
      <w:pPr>
        <w:keepNext/>
        <w:spacing w:before="200" w:after="100"/>
        <w:jc w:val="left"/>
      </w:pPr>
      <w:r>
        <w:rPr>
          <w:rFonts w:ascii="Times New Roman" w:hAnsi="Times New Roman" w:eastAsia="Times New Roman"/>
          <w:b/>
          <w:i w:val="0"/>
          <w:color w:val="2E74B5"/>
          <w:sz w:val="24"/>
        </w:rPr>
        <w:t>2.2. Nguồn y tế — miền thực nghiệm mở rộng</w:t>
      </w:r>
    </w:p>
    <w:p>
      <w:pPr>
        <w:spacing w:after="140" w:before="0" w:line="300" w:lineRule="auto"/>
        <w:ind w:firstLine="0"/>
        <w:jc w:val="both"/>
      </w:pPr>
      <w:r>
        <w:rPr>
          <w:rFonts w:ascii="Times New Roman" w:hAnsi="Times New Roman" w:eastAsia="Times New Roman"/>
          <w:b w:val="0"/>
          <w:i w:val="0"/>
          <w:sz w:val="24"/>
        </w:rPr>
        <w:t>Chỉ lấy hướng dẫn, quy trình hoặc tài liệu chuyên môn công khai từ cơ quan y tế/cơ sở có nguồn rõ ràng; không thu thập hồ sơ bệnh nhân. Mục tiêu là kiểm tra khả năng tổng quát hóa của pipeline, không tạo hệ thống chẩn đoán.</w:t>
      </w:r>
    </w:p>
    <w:p>
      <w:pPr>
        <w:keepNext/>
        <w:spacing w:before="200" w:after="100"/>
        <w:jc w:val="left"/>
      </w:pPr>
      <w:r>
        <w:rPr>
          <w:rFonts w:ascii="Times New Roman" w:hAnsi="Times New Roman" w:eastAsia="Times New Roman"/>
          <w:b/>
          <w:i w:val="0"/>
          <w:color w:val="2E74B5"/>
          <w:sz w:val="24"/>
        </w:rPr>
        <w:t>2.3. Benchmark quốc tế dùng để kiểm tra code</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398"/>
        <w:gridCol w:w="4398"/>
      </w:tblGrid>
      <w:tr>
        <w:trPr>
          <w:tblHeader w:val="true"/>
          <w:cantSplit w:val="1"/>
        </w:trPr>
        <w:tc>
          <w:tcPr>
            <w:tcW w:type="dxa" w:w="2592"/>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8"/>
              </w:rPr>
              <w:t>Dataset</w:t>
            </w:r>
          </w:p>
        </w:tc>
        <w:tc>
          <w:tcPr>
            <w:tcW w:type="dxa" w:w="6192"/>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8"/>
              </w:rPr>
              <w:t>Vai trò</w:t>
            </w:r>
          </w:p>
        </w:tc>
      </w:tr>
      <w:tr>
        <w:trPr>
          <w:cantSplit w:val="1"/>
        </w:trPr>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HotpotQA</w:t>
            </w:r>
          </w:p>
        </w:tc>
        <w:tc>
          <w:tcPr>
            <w:tcW w:type="dxa" w:w="61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Kiểm tra supporting-fact retrieval và multi-hop QA trên tiếng Anh</w:t>
            </w:r>
          </w:p>
        </w:tc>
      </w:tr>
      <w:tr>
        <w:trPr>
          <w:cantSplit w:val="1"/>
        </w:trPr>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MuSiQue</w:t>
            </w:r>
          </w:p>
        </w:tc>
        <w:tc>
          <w:tcPr>
            <w:tcW w:type="dxa" w:w="61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Kiểm tra pipeline 2–4 hop và dependency reasoning</w:t>
            </w:r>
          </w:p>
        </w:tc>
      </w:tr>
      <w:tr>
        <w:trPr>
          <w:cantSplit w:val="1"/>
        </w:trPr>
        <w:tc>
          <w:tcPr>
            <w:tcW w:type="dxa" w:w="25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MultiHop-RAG</w:t>
            </w:r>
          </w:p>
        </w:tc>
        <w:tc>
          <w:tcPr>
            <w:tcW w:type="dxa" w:w="6192"/>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8"/>
              </w:rPr>
              <w:t>Kiểm tra RAG với bằng chứng phân tán 2–4 tài liệu; hữu ích để sanity-check evaluator</w:t>
            </w:r>
          </w:p>
        </w:tc>
      </w:tr>
    </w:tbl>
    <w:p>
      <w:pPr>
        <w:spacing w:after="0"/>
      </w:pPr>
    </w:p>
    <w:p>
      <w:pPr>
        <w:spacing w:after="140" w:before="0" w:line="300" w:lineRule="auto"/>
        <w:ind w:firstLine="0"/>
        <w:jc w:val="both"/>
      </w:pPr>
      <w:r>
        <w:rPr>
          <w:rFonts w:ascii="Times New Roman" w:hAnsi="Times New Roman" w:eastAsia="Times New Roman"/>
          <w:b w:val="0"/>
          <w:i w:val="0"/>
          <w:sz w:val="21"/>
        </w:rPr>
        <w:t>Lưu ý: benchmark quốc tế chỉ dùng để xác minh implementation hoặc so sánh phương pháp. Đóng góp chính của đề tài vẫn phải được đánh giá trên dữ liệu tiếng Việt chuyên ngành.</w:t>
      </w:r>
    </w:p>
    <w:p>
      <w:pPr>
        <w:keepNext/>
        <w:spacing w:before="280" w:after="140"/>
        <w:jc w:val="left"/>
      </w:pPr>
      <w:r>
        <w:rPr>
          <w:rFonts w:ascii="Times New Roman" w:hAnsi="Times New Roman" w:eastAsia="Times New Roman"/>
          <w:b/>
          <w:i w:val="0"/>
          <w:color w:val="2E74B5"/>
          <w:sz w:val="28"/>
        </w:rPr>
        <w:t>3. CÁC BƯỚC THỰC HIỆN CHI TIẾT (PIPELINE THỰC THI)</w:t>
      </w:r>
    </w:p>
    <w:p>
      <w:pPr>
        <w:keepNext/>
        <w:spacing w:before="160" w:after="100"/>
        <w:shd w:fill="D9EAF7"/>
      </w:pPr>
      <w:r>
        <w:rPr>
          <w:rFonts w:ascii="Times New Roman" w:hAnsi="Times New Roman" w:eastAsia="Times New Roman"/>
          <w:b/>
          <w:i w:val="0"/>
          <w:sz w:val="24"/>
        </w:rPr>
        <w:t>BƯỚC 1 — Khởi tạo cấu trúc dự án</w:t>
      </w:r>
    </w:p>
    <w:p>
      <w:pPr>
        <w:spacing w:before="40" w:after="120" w:line="240" w:lineRule="auto"/>
        <w:ind w:left="259" w:right="72"/>
        <w:shd w:fill="F2F2F2"/>
      </w:pPr>
      <w:r>
        <w:rPr>
          <w:rFonts w:ascii="Consolas" w:hAnsi="Consolas" w:eastAsia="Consolas"/>
          <w:b w:val="0"/>
          <w:i w:val="0"/>
          <w:sz w:val="18"/>
        </w:rPr>
        <w:t>mkdir -p videcomp-rag/{backend/app/{api,schemas,services},data/{raw,processed,chunks,benchmark,indices},experiments/{configs,results,reports},scripts,tests,frontend}</w:t>
        <w:br/>
      </w:r>
      <w:r>
        <w:rPr>
          <w:rFonts w:ascii="Consolas" w:hAnsi="Consolas" w:eastAsia="Consolas"/>
          <w:b w:val="0"/>
          <w:i w:val="0"/>
          <w:sz w:val="18"/>
        </w:rPr>
        <w:t>cd videcomp-rag</w:t>
        <w:br/>
      </w:r>
      <w:r>
        <w:rPr>
          <w:rFonts w:ascii="Consolas" w:hAnsi="Consolas" w:eastAsia="Consolas"/>
          <w:b w:val="0"/>
          <w:i w:val="0"/>
          <w:sz w:val="18"/>
        </w:rPr>
        <w:t>touch .env .env.example pyproject.toml README.md</w:t>
      </w:r>
    </w:p>
    <w:p>
      <w:pPr>
        <w:spacing w:after="140" w:before="0" w:line="300" w:lineRule="auto"/>
        <w:ind w:firstLine="0"/>
        <w:jc w:val="both"/>
      </w:pPr>
      <w:r>
        <w:rPr>
          <w:rFonts w:ascii="Times New Roman" w:hAnsi="Times New Roman" w:eastAsia="Times New Roman"/>
          <w:b w:val="0"/>
          <w:i w:val="0"/>
          <w:sz w:val="24"/>
        </w:rPr>
        <w:t>Copy sơ đồ thư mục chi tiết từ Tài liệu kỹ thuật Mục 8. Commit ngay skeleton để mọi thử nghiệm dùng cùng cấu trúc.</w:t>
      </w:r>
    </w:p>
    <w:p>
      <w:pPr>
        <w:keepNext/>
        <w:spacing w:before="160" w:after="100"/>
        <w:shd w:fill="D9EAF7"/>
      </w:pPr>
      <w:r>
        <w:rPr>
          <w:rFonts w:ascii="Times New Roman" w:hAnsi="Times New Roman" w:eastAsia="Times New Roman"/>
          <w:b/>
          <w:i w:val="0"/>
          <w:sz w:val="24"/>
        </w:rPr>
        <w:t>BƯỚC 2 — Thu thập và lưu dữ liệu nguồn</w:t>
      </w:r>
    </w:p>
    <w:p>
      <w:pPr>
        <w:spacing w:after="140" w:before="0" w:line="300" w:lineRule="auto"/>
        <w:ind w:firstLine="0"/>
        <w:jc w:val="both"/>
      </w:pPr>
      <w:r>
        <w:rPr>
          <w:rFonts w:ascii="Times New Roman" w:hAnsi="Times New Roman" w:eastAsia="Times New Roman"/>
          <w:b w:val="0"/>
          <w:i w:val="0"/>
          <w:sz w:val="24"/>
        </w:rPr>
        <w:t>Tạo manifest thay vì chỉ tải file rời. Mỗi tài liệu phải có source_url, domain, local_path, retrieved_at, license_note (nếu biết), doc_number/version/effective_date (nếu có).</w:t>
      </w:r>
    </w:p>
    <w:p>
      <w:pPr>
        <w:spacing w:before="40" w:after="120" w:line="240" w:lineRule="auto"/>
        <w:ind w:left="259" w:right="72"/>
        <w:shd w:fill="F2F2F2"/>
      </w:pPr>
      <w:r>
        <w:rPr>
          <w:rFonts w:ascii="Consolas" w:hAnsi="Consolas" w:eastAsia="Consolas"/>
          <w:b w:val="0"/>
          <w:i w:val="0"/>
          <w:sz w:val="18"/>
        </w:rPr>
        <w:t># data/raw/manifest.csv</w:t>
        <w:br/>
      </w:r>
      <w:r>
        <w:rPr>
          <w:rFonts w:ascii="Consolas" w:hAnsi="Consolas" w:eastAsia="Consolas"/>
          <w:b w:val="0"/>
          <w:i w:val="0"/>
          <w:sz w:val="18"/>
        </w:rPr>
        <w:t>source_id,domain,source_url,local_path,retrieved_at,license_note</w:t>
        <w:br/>
      </w:r>
      <w:r>
        <w:rPr>
          <w:rFonts w:ascii="Consolas" w:hAnsi="Consolas" w:eastAsia="Consolas"/>
          <w:b w:val="0"/>
          <w:i w:val="0"/>
          <w:sz w:val="18"/>
        </w:rPr>
        <w:t>LAW001,legal,https://vbpl.vn/...,data/raw/legal/LAW001.html,2026-09-08,official-public-source</w:t>
      </w:r>
    </w:p>
    <w:p>
      <w:pPr>
        <w:spacing w:after="140" w:before="0" w:line="300" w:lineRule="auto"/>
        <w:ind w:firstLine="0"/>
        <w:jc w:val="both"/>
      </w:pPr>
      <w:r>
        <w:rPr>
          <w:rFonts w:ascii="Times New Roman" w:hAnsi="Times New Roman" w:eastAsia="Times New Roman"/>
          <w:b w:val="0"/>
          <w:i w:val="0"/>
          <w:sz w:val="21"/>
        </w:rPr>
        <w:t>Không tự động crawl quá mạnh. Với nguồn chính thống có điều khoản/robots/giới hạn truy cập, ưu tiên tải thủ công hoặc API/cách truy cập được cho phép.</w:t>
      </w:r>
    </w:p>
    <w:p>
      <w:pPr>
        <w:keepNext/>
        <w:spacing w:before="160" w:after="100"/>
        <w:shd w:fill="D9EAF7"/>
      </w:pPr>
      <w:r>
        <w:rPr>
          <w:rFonts w:ascii="Times New Roman" w:hAnsi="Times New Roman" w:eastAsia="Times New Roman"/>
          <w:b/>
          <w:i w:val="0"/>
          <w:sz w:val="24"/>
        </w:rPr>
        <w:t>BƯỚC 3 — Parse và chuẩn hóa tài liệu thành document.jsonl</w:t>
      </w:r>
    </w:p>
    <w:p>
      <w:pPr>
        <w:spacing w:before="40" w:after="120" w:line="240" w:lineRule="auto"/>
        <w:ind w:left="259" w:right="72"/>
        <w:shd w:fill="F2F2F2"/>
      </w:pPr>
      <w:r>
        <w:rPr>
          <w:rFonts w:ascii="Consolas" w:hAnsi="Consolas" w:eastAsia="Consolas"/>
          <w:b w:val="0"/>
          <w:i w:val="0"/>
          <w:sz w:val="18"/>
        </w:rPr>
        <w:t>python scripts/ingest_documents.py \</w:t>
        <w:br/>
      </w:r>
      <w:r>
        <w:rPr>
          <w:rFonts w:ascii="Consolas" w:hAnsi="Consolas" w:eastAsia="Consolas"/>
          <w:b w:val="0"/>
          <w:i w:val="0"/>
          <w:sz w:val="18"/>
        </w:rPr>
        <w:t xml:space="preserve">  --manifest data/raw/manifest.csv \</w:t>
        <w:br/>
      </w:r>
      <w:r>
        <w:rPr>
          <w:rFonts w:ascii="Consolas" w:hAnsi="Consolas" w:eastAsia="Consolas"/>
          <w:b w:val="0"/>
          <w:i w:val="0"/>
          <w:sz w:val="18"/>
        </w:rPr>
        <w:t xml:space="preserve">  --out data/processed/documents.jsonl</w:t>
        <w:br/>
      </w:r>
      <w:r>
        <w:rPr>
          <w:rFonts w:ascii="Consolas" w:hAnsi="Consolas" w:eastAsia="Consolas"/>
          <w:b w:val="0"/>
          <w:i w:val="0"/>
          <w:sz w:val="18"/>
        </w:rPr>
        <w:br/>
      </w:r>
      <w:r>
        <w:rPr>
          <w:rFonts w:ascii="Consolas" w:hAnsi="Consolas" w:eastAsia="Consolas"/>
          <w:b w:val="0"/>
          <w:i w:val="0"/>
          <w:sz w:val="18"/>
        </w:rPr>
        <w:t># kiểm tra nhanh</w:t>
        <w:br/>
      </w:r>
      <w:r>
        <w:rPr>
          <w:rFonts w:ascii="Consolas" w:hAnsi="Consolas" w:eastAsia="Consolas"/>
          <w:b w:val="0"/>
          <w:i w:val="0"/>
          <w:sz w:val="18"/>
        </w:rPr>
        <w:t>python scripts/validate_documents.py data/processed/documents.jsonl</w:t>
      </w:r>
    </w:p>
    <w:p>
      <w:pPr>
        <w:spacing w:after="140" w:before="0" w:line="300" w:lineRule="auto"/>
        <w:ind w:firstLine="0"/>
        <w:jc w:val="both"/>
      </w:pPr>
      <w:r>
        <w:rPr>
          <w:rFonts w:ascii="Times New Roman" w:hAnsi="Times New Roman" w:eastAsia="Times New Roman"/>
          <w:b w:val="0"/>
          <w:i w:val="0"/>
          <w:sz w:val="24"/>
        </w:rPr>
        <w:t>Validation tối thiểu: doc_id duy nhất, text không rỗng, Unicode NFC, source_url hoặc provenance tồn tại, domain hợp lệ.</w:t>
      </w:r>
    </w:p>
    <w:p>
      <w:pPr>
        <w:keepNext/>
        <w:spacing w:before="160" w:after="100"/>
        <w:shd w:fill="D9EAF7"/>
      </w:pPr>
      <w:r>
        <w:rPr>
          <w:rFonts w:ascii="Times New Roman" w:hAnsi="Times New Roman" w:eastAsia="Times New Roman"/>
          <w:b/>
          <w:i w:val="0"/>
          <w:sz w:val="24"/>
        </w:rPr>
        <w:t>BƯỚC 4 — Structure-aware chunking</w:t>
      </w:r>
    </w:p>
    <w:p>
      <w:pPr>
        <w:spacing w:after="140" w:before="0" w:line="300" w:lineRule="auto"/>
        <w:ind w:firstLine="0"/>
        <w:jc w:val="both"/>
      </w:pPr>
      <w:r>
        <w:rPr>
          <w:rFonts w:ascii="Times New Roman" w:hAnsi="Times New Roman" w:eastAsia="Times New Roman"/>
          <w:b w:val="0"/>
          <w:i w:val="0"/>
          <w:sz w:val="24"/>
        </w:rPr>
        <w:t>Với pháp luật, parser nhận diện “Chương”, “Mục”, “Điều”, “Khoản”, “Điểm”; nếu văn bản không chuẩn, fallback theo heading + sentence window. Không trộn nội dung từ hai Điều khác nhau vào một chunk nếu có thể tránh.</w:t>
      </w:r>
    </w:p>
    <w:p>
      <w:pPr>
        <w:spacing w:before="40" w:after="120" w:line="240" w:lineRule="auto"/>
        <w:ind w:left="259" w:right="72"/>
        <w:shd w:fill="F2F2F2"/>
      </w:pPr>
      <w:r>
        <w:rPr>
          <w:rFonts w:ascii="Consolas" w:hAnsi="Consolas" w:eastAsia="Consolas"/>
          <w:b w:val="0"/>
          <w:i w:val="0"/>
          <w:sz w:val="18"/>
        </w:rPr>
        <w:t>python scripts/build_chunks.py \</w:t>
        <w:br/>
      </w:r>
      <w:r>
        <w:rPr>
          <w:rFonts w:ascii="Consolas" w:hAnsi="Consolas" w:eastAsia="Consolas"/>
          <w:b w:val="0"/>
          <w:i w:val="0"/>
          <w:sz w:val="18"/>
        </w:rPr>
        <w:t xml:space="preserve">  --input data/processed/documents.jsonl \</w:t>
        <w:br/>
      </w:r>
      <w:r>
        <w:rPr>
          <w:rFonts w:ascii="Consolas" w:hAnsi="Consolas" w:eastAsia="Consolas"/>
          <w:b w:val="0"/>
          <w:i w:val="0"/>
          <w:sz w:val="18"/>
        </w:rPr>
        <w:t xml:space="preserve">  --domain legal \</w:t>
        <w:br/>
      </w:r>
      <w:r>
        <w:rPr>
          <w:rFonts w:ascii="Consolas" w:hAnsi="Consolas" w:eastAsia="Consolas"/>
          <w:b w:val="0"/>
          <w:i w:val="0"/>
          <w:sz w:val="18"/>
        </w:rPr>
        <w:t xml:space="preserve">  --target_tokens 350 --overlap_tokens 50 \</w:t>
        <w:br/>
      </w:r>
      <w:r>
        <w:rPr>
          <w:rFonts w:ascii="Consolas" w:hAnsi="Consolas" w:eastAsia="Consolas"/>
          <w:b w:val="0"/>
          <w:i w:val="0"/>
          <w:sz w:val="18"/>
        </w:rPr>
        <w:t xml:space="preserve">  --out data/chunks/legal_chunks.jsonl</w:t>
        <w:br/>
      </w:r>
      <w:r>
        <w:rPr>
          <w:rFonts w:ascii="Consolas" w:hAnsi="Consolas" w:eastAsia="Consolas"/>
          <w:b w:val="0"/>
          <w:i w:val="0"/>
          <w:sz w:val="18"/>
        </w:rPr>
        <w:t>python scripts/validate_chunks.py data/chunks/legal_chunks.jsonl</w:t>
      </w:r>
    </w:p>
    <w:p>
      <w:pPr>
        <w:keepNext/>
        <w:spacing w:before="160" w:after="100"/>
        <w:shd w:fill="D9EAF7"/>
      </w:pPr>
      <w:r>
        <w:rPr>
          <w:rFonts w:ascii="Times New Roman" w:hAnsi="Times New Roman" w:eastAsia="Times New Roman"/>
          <w:b/>
          <w:i w:val="0"/>
          <w:sz w:val="24"/>
        </w:rPr>
        <w:t>BƯỚC 5 — Xây sparse index và dense vector index</w:t>
      </w:r>
    </w:p>
    <w:p>
      <w:pPr>
        <w:spacing w:before="40" w:after="120" w:line="240" w:lineRule="auto"/>
        <w:ind w:left="259" w:right="72"/>
        <w:shd w:fill="F2F2F2"/>
      </w:pPr>
      <w:r>
        <w:rPr>
          <w:rFonts w:ascii="Consolas" w:hAnsi="Consolas" w:eastAsia="Consolas"/>
          <w:b w:val="0"/>
          <w:i w:val="0"/>
          <w:sz w:val="18"/>
        </w:rPr>
        <w:t>python scripts/build_bm25.py \</w:t>
        <w:br/>
      </w:r>
      <w:r>
        <w:rPr>
          <w:rFonts w:ascii="Consolas" w:hAnsi="Consolas" w:eastAsia="Consolas"/>
          <w:b w:val="0"/>
          <w:i w:val="0"/>
          <w:sz w:val="18"/>
        </w:rPr>
        <w:t xml:space="preserve">  --chunks data/chunks/legal_chunks.jsonl \</w:t>
        <w:br/>
      </w:r>
      <w:r>
        <w:rPr>
          <w:rFonts w:ascii="Consolas" w:hAnsi="Consolas" w:eastAsia="Consolas"/>
          <w:b w:val="0"/>
          <w:i w:val="0"/>
          <w:sz w:val="18"/>
        </w:rPr>
        <w:t xml:space="preserve">  --out data/indices/bm25_legal</w:t>
        <w:br/>
      </w:r>
      <w:r>
        <w:rPr>
          <w:rFonts w:ascii="Consolas" w:hAnsi="Consolas" w:eastAsia="Consolas"/>
          <w:b w:val="0"/>
          <w:i w:val="0"/>
          <w:sz w:val="18"/>
        </w:rPr>
        <w:br/>
      </w:r>
      <w:r>
        <w:rPr>
          <w:rFonts w:ascii="Consolas" w:hAnsi="Consolas" w:eastAsia="Consolas"/>
          <w:b w:val="0"/>
          <w:i w:val="0"/>
          <w:sz w:val="18"/>
        </w:rPr>
        <w:t>python scripts/build_vector_index.py \</w:t>
        <w:br/>
      </w:r>
      <w:r>
        <w:rPr>
          <w:rFonts w:ascii="Consolas" w:hAnsi="Consolas" w:eastAsia="Consolas"/>
          <w:b w:val="0"/>
          <w:i w:val="0"/>
          <w:sz w:val="18"/>
        </w:rPr>
        <w:t xml:space="preserve">  --chunks data/chunks/legal_chunks.jsonl \</w:t>
        <w:br/>
      </w:r>
      <w:r>
        <w:rPr>
          <w:rFonts w:ascii="Consolas" w:hAnsi="Consolas" w:eastAsia="Consolas"/>
          <w:b w:val="0"/>
          <w:i w:val="0"/>
          <w:sz w:val="18"/>
        </w:rPr>
        <w:t xml:space="preserve">  --model "$EMBEDDING_MODEL" \</w:t>
        <w:br/>
      </w:r>
      <w:r>
        <w:rPr>
          <w:rFonts w:ascii="Consolas" w:hAnsi="Consolas" w:eastAsia="Consolas"/>
          <w:b w:val="0"/>
          <w:i w:val="0"/>
          <w:sz w:val="18"/>
        </w:rPr>
        <w:t xml:space="preserve">  --collection legal_v1</w:t>
      </w:r>
    </w:p>
    <w:p>
      <w:pPr>
        <w:spacing w:after="140" w:before="0" w:line="300" w:lineRule="auto"/>
        <w:ind w:firstLine="0"/>
        <w:jc w:val="both"/>
      </w:pPr>
      <w:r>
        <w:rPr>
          <w:rFonts w:ascii="Times New Roman" w:hAnsi="Times New Roman" w:eastAsia="Times New Roman"/>
          <w:b w:val="0"/>
          <w:i w:val="0"/>
          <w:sz w:val="24"/>
        </w:rPr>
        <w:t>Lưu index_version trong DB/config. Mọi experiment cần ghi lại index_version để có thể tái lập.</w:t>
      </w:r>
    </w:p>
    <w:p>
      <w:pPr>
        <w:keepNext/>
        <w:spacing w:before="160" w:after="100"/>
        <w:shd w:fill="D9EAF7"/>
      </w:pPr>
      <w:r>
        <w:rPr>
          <w:rFonts w:ascii="Times New Roman" w:hAnsi="Times New Roman" w:eastAsia="Times New Roman"/>
          <w:b/>
          <w:i w:val="0"/>
          <w:sz w:val="24"/>
        </w:rPr>
        <w:t>BƯỚC 6 — Xây baseline RAG trước khi làm decomposition</w:t>
      </w:r>
    </w:p>
    <w:p>
      <w:pPr>
        <w:spacing w:before="40" w:after="120" w:line="240" w:lineRule="auto"/>
        <w:ind w:left="259" w:right="72"/>
        <w:shd w:fill="F2F2F2"/>
      </w:pPr>
      <w:r>
        <w:rPr>
          <w:rFonts w:ascii="Consolas" w:hAnsi="Consolas" w:eastAsia="Consolas"/>
          <w:b w:val="0"/>
          <w:i w:val="0"/>
          <w:sz w:val="18"/>
        </w:rPr>
        <w:t>python -m scripts.run_qa \</w:t>
        <w:br/>
      </w:r>
      <w:r>
        <w:rPr>
          <w:rFonts w:ascii="Consolas" w:hAnsi="Consolas" w:eastAsia="Consolas"/>
          <w:b w:val="0"/>
          <w:i w:val="0"/>
          <w:sz w:val="18"/>
        </w:rPr>
        <w:t xml:space="preserve">  --mode hybrid_rag \</w:t>
        <w:br/>
      </w:r>
      <w:r>
        <w:rPr>
          <w:rFonts w:ascii="Consolas" w:hAnsi="Consolas" w:eastAsia="Consolas"/>
          <w:b w:val="0"/>
          <w:i w:val="0"/>
          <w:sz w:val="18"/>
        </w:rPr>
        <w:t xml:space="preserve">  --question "&lt;câu hỏi thử&gt;" \</w:t>
        <w:br/>
      </w:r>
      <w:r>
        <w:rPr>
          <w:rFonts w:ascii="Consolas" w:hAnsi="Consolas" w:eastAsia="Consolas"/>
          <w:b w:val="0"/>
          <w:i w:val="0"/>
          <w:sz w:val="18"/>
        </w:rPr>
        <w:t xml:space="preserve">  --domain legal --top_k 8 --rerank_top_k 5</w:t>
        <w:br/>
      </w:r>
      <w:r>
        <w:rPr>
          <w:rFonts w:ascii="Consolas" w:hAnsi="Consolas" w:eastAsia="Consolas"/>
          <w:b w:val="0"/>
          <w:i w:val="0"/>
          <w:sz w:val="18"/>
        </w:rPr>
        <w:br/>
      </w:r>
      <w:r>
        <w:rPr>
          <w:rFonts w:ascii="Consolas" w:hAnsi="Consolas" w:eastAsia="Consolas"/>
          <w:b w:val="0"/>
          <w:i w:val="0"/>
          <w:sz w:val="18"/>
        </w:rPr>
        <w:t>python scripts/evaluate_retrieval.py \</w:t>
        <w:br/>
      </w:r>
      <w:r>
        <w:rPr>
          <w:rFonts w:ascii="Consolas" w:hAnsi="Consolas" w:eastAsia="Consolas"/>
          <w:b w:val="0"/>
          <w:i w:val="0"/>
          <w:sz w:val="18"/>
        </w:rPr>
        <w:t xml:space="preserve">  --dataset data/benchmark/dev.jsonl \</w:t>
        <w:br/>
      </w:r>
      <w:r>
        <w:rPr>
          <w:rFonts w:ascii="Consolas" w:hAnsi="Consolas" w:eastAsia="Consolas"/>
          <w:b w:val="0"/>
          <w:i w:val="0"/>
          <w:sz w:val="18"/>
        </w:rPr>
        <w:t xml:space="preserve">  --mode hybrid_rag --out experiments/results/b1_dev.json</w:t>
      </w:r>
    </w:p>
    <w:p>
      <w:pPr>
        <w:spacing w:after="140" w:before="0" w:line="300" w:lineRule="auto"/>
        <w:ind w:firstLine="0"/>
        <w:jc w:val="both"/>
      </w:pPr>
      <w:r>
        <w:rPr>
          <w:rFonts w:ascii="Times New Roman" w:hAnsi="Times New Roman" w:eastAsia="Times New Roman"/>
          <w:b w:val="0"/>
          <w:i w:val="0"/>
          <w:sz w:val="24"/>
        </w:rPr>
        <w:t>Chỉ chuyển sang Bước 7 khi baseline trả đúng citation_id, evaluator tính được Recall@k/MRR và các lỗi retrieval có thể inspect bằng trace.</w:t>
      </w:r>
    </w:p>
    <w:p>
      <w:pPr>
        <w:keepNext/>
        <w:spacing w:before="160" w:after="100"/>
        <w:shd w:fill="D9EAF7"/>
      </w:pPr>
      <w:r>
        <w:rPr>
          <w:rFonts w:ascii="Times New Roman" w:hAnsi="Times New Roman" w:eastAsia="Times New Roman"/>
          <w:b/>
          <w:i w:val="0"/>
          <w:sz w:val="24"/>
        </w:rPr>
        <w:t>BƯỚC 7 — Cài Query Analyzer</w:t>
      </w:r>
    </w:p>
    <w:p>
      <w:pPr>
        <w:spacing w:before="40" w:after="120" w:line="240" w:lineRule="auto"/>
        <w:ind w:left="259" w:right="72"/>
        <w:shd w:fill="F2F2F2"/>
      </w:pPr>
      <w:r>
        <w:rPr>
          <w:rFonts w:ascii="Consolas" w:hAnsi="Consolas" w:eastAsia="Consolas"/>
          <w:b w:val="0"/>
          <w:i w:val="0"/>
          <w:sz w:val="18"/>
        </w:rPr>
        <w:t># backend/app/schemas/query_plan.py</w:t>
        <w:br/>
      </w:r>
      <w:r>
        <w:rPr>
          <w:rFonts w:ascii="Consolas" w:hAnsi="Consolas" w:eastAsia="Consolas"/>
          <w:b w:val="0"/>
          <w:i w:val="0"/>
          <w:sz w:val="18"/>
        </w:rPr>
        <w:t>class QueryAnalysis(BaseModel):</w:t>
        <w:br/>
      </w:r>
      <w:r>
        <w:rPr>
          <w:rFonts w:ascii="Consolas" w:hAnsi="Consolas" w:eastAsia="Consolas"/>
          <w:b w:val="0"/>
          <w:i w:val="0"/>
          <w:sz w:val="18"/>
        </w:rPr>
        <w:t xml:space="preserve">    is_multi_hop: bool</w:t>
        <w:br/>
      </w:r>
      <w:r>
        <w:rPr>
          <w:rFonts w:ascii="Consolas" w:hAnsi="Consolas" w:eastAsia="Consolas"/>
          <w:b w:val="0"/>
          <w:i w:val="0"/>
          <w:sz w:val="18"/>
        </w:rPr>
        <w:t xml:space="preserve">    confidence: float = Field(ge=0, le=1)</w:t>
        <w:br/>
      </w:r>
      <w:r>
        <w:rPr>
          <w:rFonts w:ascii="Consolas" w:hAnsi="Consolas" w:eastAsia="Consolas"/>
          <w:b w:val="0"/>
          <w:i w:val="0"/>
          <w:sz w:val="18"/>
        </w:rPr>
        <w:t xml:space="preserve">    reasoning_type: str</w:t>
        <w:br/>
      </w:r>
      <w:r>
        <w:rPr>
          <w:rFonts w:ascii="Consolas" w:hAnsi="Consolas" w:eastAsia="Consolas"/>
          <w:b w:val="0"/>
          <w:i w:val="0"/>
          <w:sz w:val="18"/>
        </w:rPr>
        <w:t xml:space="preserve">    estimated_hops: int = Field(ge=1, le=4)</w:t>
        <w:br/>
      </w:r>
      <w:r>
        <w:rPr>
          <w:rFonts w:ascii="Consolas" w:hAnsi="Consolas" w:eastAsia="Consolas"/>
          <w:b w:val="0"/>
          <w:i w:val="0"/>
          <w:sz w:val="18"/>
        </w:rPr>
        <w:br/>
      </w:r>
      <w:r>
        <w:rPr>
          <w:rFonts w:ascii="Consolas" w:hAnsi="Consolas" w:eastAsia="Consolas"/>
          <w:b w:val="0"/>
          <w:i w:val="0"/>
          <w:sz w:val="18"/>
        </w:rPr>
        <w:t># test</w:t>
        <w:br/>
      </w:r>
      <w:r>
        <w:rPr>
          <w:rFonts w:ascii="Consolas" w:hAnsi="Consolas" w:eastAsia="Consolas"/>
          <w:b w:val="0"/>
          <w:i w:val="0"/>
          <w:sz w:val="18"/>
        </w:rPr>
        <w:t>pytest -q tests/test_query_analyzer.py</w:t>
      </w:r>
    </w:p>
    <w:p>
      <w:pPr>
        <w:spacing w:after="140" w:before="0" w:line="300" w:lineRule="auto"/>
        <w:ind w:firstLine="0"/>
        <w:jc w:val="both"/>
      </w:pPr>
      <w:r>
        <w:rPr>
          <w:rFonts w:ascii="Times New Roman" w:hAnsi="Times New Roman" w:eastAsia="Times New Roman"/>
          <w:b w:val="0"/>
          <w:i w:val="0"/>
          <w:sz w:val="24"/>
        </w:rPr>
        <w:t>Tạo ít nhất 20 câu single-hop và 20 câu multi-hop để smoke test classifier. Ngưỡng confidence nên được tuning trên dev set, không chọn theo cảm tính.</w:t>
      </w:r>
    </w:p>
    <w:p>
      <w:pPr>
        <w:keepNext/>
        <w:spacing w:before="160" w:after="100"/>
        <w:shd w:fill="D9EAF7"/>
      </w:pPr>
      <w:r>
        <w:rPr>
          <w:rFonts w:ascii="Times New Roman" w:hAnsi="Times New Roman" w:eastAsia="Times New Roman"/>
          <w:b/>
          <w:i w:val="0"/>
          <w:sz w:val="24"/>
        </w:rPr>
        <w:t>BƯỚC 8 — Cài Query Decomposer với structured output</w:t>
      </w:r>
    </w:p>
    <w:p>
      <w:pPr>
        <w:spacing w:before="40" w:after="120" w:line="240" w:lineRule="auto"/>
        <w:ind w:left="259" w:right="72"/>
        <w:shd w:fill="F2F2F2"/>
      </w:pPr>
      <w:r>
        <w:rPr>
          <w:rFonts w:ascii="Consolas" w:hAnsi="Consolas" w:eastAsia="Consolas"/>
          <w:b w:val="0"/>
          <w:i w:val="0"/>
          <w:sz w:val="18"/>
        </w:rPr>
        <w:t>python -m scripts.decompose_query \</w:t>
        <w:br/>
      </w:r>
      <w:r>
        <w:rPr>
          <w:rFonts w:ascii="Consolas" w:hAnsi="Consolas" w:eastAsia="Consolas"/>
          <w:b w:val="0"/>
          <w:i w:val="0"/>
          <w:sz w:val="18"/>
        </w:rPr>
        <w:t xml:space="preserve">  --question "&lt;câu hỏi multi-hop&gt;" \</w:t>
        <w:br/>
      </w:r>
      <w:r>
        <w:rPr>
          <w:rFonts w:ascii="Consolas" w:hAnsi="Consolas" w:eastAsia="Consolas"/>
          <w:b w:val="0"/>
          <w:i w:val="0"/>
          <w:sz w:val="18"/>
        </w:rPr>
        <w:t xml:space="preserve">  --max_hops 4 \</w:t>
        <w:br/>
      </w:r>
      <w:r>
        <w:rPr>
          <w:rFonts w:ascii="Consolas" w:hAnsi="Consolas" w:eastAsia="Consolas"/>
          <w:b w:val="0"/>
          <w:i w:val="0"/>
          <w:sz w:val="18"/>
        </w:rPr>
        <w:t xml:space="preserve">  --out /tmp/query_plan.json</w:t>
        <w:br/>
      </w:r>
      <w:r>
        <w:rPr>
          <w:rFonts w:ascii="Consolas" w:hAnsi="Consolas" w:eastAsia="Consolas"/>
          <w:b w:val="0"/>
          <w:i w:val="0"/>
          <w:sz w:val="18"/>
        </w:rPr>
        <w:br/>
      </w:r>
      <w:r>
        <w:rPr>
          <w:rFonts w:ascii="Consolas" w:hAnsi="Consolas" w:eastAsia="Consolas"/>
          <w:b w:val="0"/>
          <w:i w:val="0"/>
          <w:sz w:val="18"/>
        </w:rPr>
        <w:t>python scripts/validate_query_plan.py /tmp/query_plan.json</w:t>
      </w:r>
    </w:p>
    <w:p>
      <w:pPr>
        <w:spacing w:after="140" w:before="0" w:line="300" w:lineRule="auto"/>
        <w:ind w:firstLine="0"/>
        <w:jc w:val="both"/>
      </w:pPr>
      <w:r>
        <w:rPr>
          <w:rFonts w:ascii="Times New Roman" w:hAnsi="Times New Roman" w:eastAsia="Times New Roman"/>
          <w:b w:val="0"/>
          <w:i w:val="0"/>
          <w:sz w:val="24"/>
        </w:rPr>
        <w:t>Prompt cần yêu cầu sub-question rõ ràng, ngắn, retrieval-oriented; khai báo depends_on/output_var/bind. Không yêu cầu mô hình xuất suy nghĩ nội bộ dài. Nếu JSON không hợp lệ, repair tối đa một lần rồi fallback.</w:t>
      </w:r>
    </w:p>
    <w:p>
      <w:pPr>
        <w:keepNext/>
        <w:spacing w:before="160" w:after="100"/>
        <w:shd w:fill="D9EAF7"/>
      </w:pPr>
      <w:r>
        <w:rPr>
          <w:rFonts w:ascii="Times New Roman" w:hAnsi="Times New Roman" w:eastAsia="Times New Roman"/>
          <w:b/>
          <w:i w:val="0"/>
          <w:sz w:val="24"/>
        </w:rPr>
        <w:t>BƯỚC 9 — Cài Dependency Planner và Hop Executor</w:t>
      </w:r>
    </w:p>
    <w:p>
      <w:pPr>
        <w:spacing w:before="40" w:after="120" w:line="240" w:lineRule="auto"/>
        <w:ind w:left="259" w:right="72"/>
        <w:shd w:fill="F2F2F2"/>
      </w:pPr>
      <w:r>
        <w:rPr>
          <w:rFonts w:ascii="Consolas" w:hAnsi="Consolas" w:eastAsia="Consolas"/>
          <w:b w:val="0"/>
          <w:i w:val="0"/>
          <w:sz w:val="18"/>
        </w:rPr>
        <w:t>python -m scripts.run_qa \</w:t>
        <w:br/>
      </w:r>
      <w:r>
        <w:rPr>
          <w:rFonts w:ascii="Consolas" w:hAnsi="Consolas" w:eastAsia="Consolas"/>
          <w:b w:val="0"/>
          <w:i w:val="0"/>
          <w:sz w:val="18"/>
        </w:rPr>
        <w:t xml:space="preserve">  --mode decomposition \</w:t>
        <w:br/>
      </w:r>
      <w:r>
        <w:rPr>
          <w:rFonts w:ascii="Consolas" w:hAnsi="Consolas" w:eastAsia="Consolas"/>
          <w:b w:val="0"/>
          <w:i w:val="0"/>
          <w:sz w:val="18"/>
        </w:rPr>
        <w:t xml:space="preserve">  --question "&lt;câu hỏi multi-hop&gt;" \</w:t>
        <w:br/>
      </w:r>
      <w:r>
        <w:rPr>
          <w:rFonts w:ascii="Consolas" w:hAnsi="Consolas" w:eastAsia="Consolas"/>
          <w:b w:val="0"/>
          <w:i w:val="0"/>
          <w:sz w:val="18"/>
        </w:rPr>
        <w:t xml:space="preserve">  --domain legal --save_trace</w:t>
        <w:br/>
      </w:r>
      <w:r>
        <w:rPr>
          <w:rFonts w:ascii="Consolas" w:hAnsi="Consolas" w:eastAsia="Consolas"/>
          <w:b w:val="0"/>
          <w:i w:val="0"/>
          <w:sz w:val="18"/>
        </w:rPr>
        <w:br/>
      </w:r>
      <w:r>
        <w:rPr>
          <w:rFonts w:ascii="Consolas" w:hAnsi="Consolas" w:eastAsia="Consolas"/>
          <w:b w:val="0"/>
          <w:i w:val="0"/>
          <w:sz w:val="18"/>
        </w:rPr>
        <w:t># output phải có:</w:t>
        <w:br/>
      </w:r>
      <w:r>
        <w:rPr>
          <w:rFonts w:ascii="Consolas" w:hAnsi="Consolas" w:eastAsia="Consolas"/>
          <w:b w:val="0"/>
          <w:i w:val="0"/>
          <w:sz w:val="18"/>
        </w:rPr>
        <w:t># query_plan.json, hop_trace.jsonl, evidence_bundle.json, answer_result.json</w:t>
      </w:r>
    </w:p>
    <w:p>
      <w:pPr>
        <w:spacing w:after="140" w:before="0" w:line="300" w:lineRule="auto"/>
        <w:ind w:firstLine="0"/>
        <w:jc w:val="both"/>
      </w:pPr>
      <w:r>
        <w:rPr>
          <w:rFonts w:ascii="Times New Roman" w:hAnsi="Times New Roman" w:eastAsia="Times New Roman"/>
          <w:b w:val="0"/>
          <w:i w:val="0"/>
          <w:sz w:val="24"/>
        </w:rPr>
        <w:t>Kiểm thử quan trọng: (a) DAG không cycle; (b) hop độc lập có thể chạy song song nếu muốn; (c) hop phụ thuộc chỉ chạy sau khi bind được biến; (d) từng evidence có chunk_id/source.</w:t>
      </w:r>
    </w:p>
    <w:p>
      <w:pPr>
        <w:keepNext/>
        <w:spacing w:before="160" w:after="100"/>
        <w:shd w:fill="D9EAF7"/>
      </w:pPr>
      <w:r>
        <w:rPr>
          <w:rFonts w:ascii="Times New Roman" w:hAnsi="Times New Roman" w:eastAsia="Times New Roman"/>
          <w:b/>
          <w:i w:val="0"/>
          <w:sz w:val="24"/>
        </w:rPr>
        <w:t>BƯỚC 10 — Hybrid Retrieval + Reranker cho từng hop</w:t>
      </w:r>
    </w:p>
    <w:p>
      <w:pPr>
        <w:spacing w:before="40" w:after="120" w:line="240" w:lineRule="auto"/>
        <w:ind w:left="259" w:right="72"/>
        <w:shd w:fill="F2F2F2"/>
      </w:pPr>
      <w:r>
        <w:rPr>
          <w:rFonts w:ascii="Consolas" w:hAnsi="Consolas" w:eastAsia="Consolas"/>
          <w:b w:val="0"/>
          <w:i w:val="0"/>
          <w:sz w:val="18"/>
        </w:rPr>
        <w:t># config/exp.yaml</w:t>
        <w:br/>
      </w:r>
      <w:r>
        <w:rPr>
          <w:rFonts w:ascii="Consolas" w:hAnsi="Consolas" w:eastAsia="Consolas"/>
          <w:b w:val="0"/>
          <w:i w:val="0"/>
          <w:sz w:val="18"/>
        </w:rPr>
        <w:t>retrieval:</w:t>
        <w:br/>
      </w:r>
      <w:r>
        <w:rPr>
          <w:rFonts w:ascii="Consolas" w:hAnsi="Consolas" w:eastAsia="Consolas"/>
          <w:b w:val="0"/>
          <w:i w:val="0"/>
          <w:sz w:val="18"/>
        </w:rPr>
        <w:t xml:space="preserve">  sparse_k: 30</w:t>
        <w:br/>
      </w:r>
      <w:r>
        <w:rPr>
          <w:rFonts w:ascii="Consolas" w:hAnsi="Consolas" w:eastAsia="Consolas"/>
          <w:b w:val="0"/>
          <w:i w:val="0"/>
          <w:sz w:val="18"/>
        </w:rPr>
        <w:t xml:space="preserve">  dense_k: 30</w:t>
        <w:br/>
      </w:r>
      <w:r>
        <w:rPr>
          <w:rFonts w:ascii="Consolas" w:hAnsi="Consolas" w:eastAsia="Consolas"/>
          <w:b w:val="0"/>
          <w:i w:val="0"/>
          <w:sz w:val="18"/>
        </w:rPr>
        <w:t xml:space="preserve">  rrf_k: 60</w:t>
        <w:br/>
      </w:r>
      <w:r>
        <w:rPr>
          <w:rFonts w:ascii="Consolas" w:hAnsi="Consolas" w:eastAsia="Consolas"/>
          <w:b w:val="0"/>
          <w:i w:val="0"/>
          <w:sz w:val="18"/>
        </w:rPr>
        <w:t xml:space="preserve">  rerank_pool: 20</w:t>
        <w:br/>
      </w:r>
      <w:r>
        <w:rPr>
          <w:rFonts w:ascii="Consolas" w:hAnsi="Consolas" w:eastAsia="Consolas"/>
          <w:b w:val="0"/>
          <w:i w:val="0"/>
          <w:sz w:val="18"/>
        </w:rPr>
        <w:t xml:space="preserve">  top_k_context: 5</w:t>
        <w:br/>
      </w:r>
      <w:r>
        <w:rPr>
          <w:rFonts w:ascii="Consolas" w:hAnsi="Consolas" w:eastAsia="Consolas"/>
          <w:b w:val="0"/>
          <w:i w:val="0"/>
          <w:sz w:val="18"/>
        </w:rPr>
        <w:br/>
      </w:r>
      <w:r>
        <w:rPr>
          <w:rFonts w:ascii="Consolas" w:hAnsi="Consolas" w:eastAsia="Consolas"/>
          <w:b w:val="0"/>
          <w:i w:val="0"/>
          <w:sz w:val="18"/>
        </w:rPr>
        <w:t>python scripts/tune_retrieval.py --config config/exp.yaml --split dev</w:t>
      </w:r>
    </w:p>
    <w:p>
      <w:pPr>
        <w:spacing w:after="140" w:before="0" w:line="300" w:lineRule="auto"/>
        <w:ind w:firstLine="0"/>
        <w:jc w:val="both"/>
      </w:pPr>
      <w:r>
        <w:rPr>
          <w:rFonts w:ascii="Times New Roman" w:hAnsi="Times New Roman" w:eastAsia="Times New Roman"/>
          <w:b w:val="0"/>
          <w:i w:val="0"/>
          <w:sz w:val="24"/>
        </w:rPr>
        <w:t>Không tune trực tiếp trên test set. Ghi cả hop recall bên cạnh Recall@k tổng; multi-hop có thể thất bại chỉ vì thiếu một hop dù recall chung trông cao.</w:t>
      </w:r>
    </w:p>
    <w:p>
      <w:pPr>
        <w:keepNext/>
        <w:spacing w:before="160" w:after="100"/>
        <w:shd w:fill="D9EAF7"/>
      </w:pPr>
      <w:r>
        <w:rPr>
          <w:rFonts w:ascii="Times New Roman" w:hAnsi="Times New Roman" w:eastAsia="Times New Roman"/>
          <w:b/>
          <w:i w:val="0"/>
          <w:sz w:val="24"/>
        </w:rPr>
        <w:t>BƯỚC 11 — Evidence Memory, Answer Synthesizer và Citation</w:t>
      </w:r>
    </w:p>
    <w:p>
      <w:pPr>
        <w:spacing w:after="140" w:before="0" w:line="300" w:lineRule="auto"/>
        <w:ind w:firstLine="0"/>
        <w:jc w:val="both"/>
      </w:pPr>
      <w:r>
        <w:rPr>
          <w:rFonts w:ascii="Times New Roman" w:hAnsi="Times New Roman" w:eastAsia="Times New Roman"/>
          <w:b w:val="0"/>
          <w:i w:val="0"/>
          <w:sz w:val="24"/>
        </w:rPr>
        <w:t>Mỗi hop lưu answer_intermediate ngắn + evidence IDs; final synthesizer nhận toàn bộ evidence bundle. Trong output, citation key như [E1], [E2] phải ánh xạ một-một tới chunk/source.</w:t>
      </w:r>
    </w:p>
    <w:p>
      <w:pPr>
        <w:spacing w:before="40" w:after="120" w:line="240" w:lineRule="auto"/>
        <w:ind w:left="259" w:right="72"/>
        <w:shd w:fill="F2F2F2"/>
      </w:pPr>
      <w:r>
        <w:rPr>
          <w:rFonts w:ascii="Consolas" w:hAnsi="Consolas" w:eastAsia="Consolas"/>
          <w:b w:val="0"/>
          <w:i w:val="0"/>
          <w:sz w:val="18"/>
        </w:rPr>
        <w:t>python scripts/check_citations.py experiments/results/sample_answer.json</w:t>
        <w:br/>
      </w:r>
      <w:r>
        <w:rPr>
          <w:rFonts w:ascii="Consolas" w:hAnsi="Consolas" w:eastAsia="Consolas"/>
          <w:b w:val="0"/>
          <w:i w:val="0"/>
          <w:sz w:val="18"/>
        </w:rPr>
        <w:t># PASS khi: mọi citation tồn tại, không có citation orphan,</w:t>
        <w:br/>
      </w:r>
      <w:r>
        <w:rPr>
          <w:rFonts w:ascii="Consolas" w:hAnsi="Consolas" w:eastAsia="Consolas"/>
          <w:b w:val="0"/>
          <w:i w:val="0"/>
          <w:sz w:val="18"/>
        </w:rPr>
        <w:t># mọi claim quan trọng có ít nhất một citation hoặc uncertainty_note.</w:t>
      </w:r>
    </w:p>
    <w:p>
      <w:pPr>
        <w:keepNext/>
        <w:spacing w:before="160" w:after="100"/>
        <w:shd w:fill="D9EAF7"/>
      </w:pPr>
      <w:r>
        <w:rPr>
          <w:rFonts w:ascii="Times New Roman" w:hAnsi="Times New Roman" w:eastAsia="Times New Roman"/>
          <w:b/>
          <w:i w:val="0"/>
          <w:sz w:val="24"/>
        </w:rPr>
        <w:t>BƯỚC 12 — Grounding Verifier và Corrective Retrieval</w:t>
      </w:r>
    </w:p>
    <w:p>
      <w:pPr>
        <w:spacing w:before="40" w:after="120" w:line="240" w:lineRule="auto"/>
        <w:ind w:left="259" w:right="72"/>
        <w:shd w:fill="F2F2F2"/>
      </w:pPr>
      <w:r>
        <w:rPr>
          <w:rFonts w:ascii="Consolas" w:hAnsi="Consolas" w:eastAsia="Consolas"/>
          <w:b w:val="0"/>
          <w:i w:val="0"/>
          <w:sz w:val="18"/>
        </w:rPr>
        <w:t>python -m scripts.run_qa \</w:t>
        <w:br/>
      </w:r>
      <w:r>
        <w:rPr>
          <w:rFonts w:ascii="Consolas" w:hAnsi="Consolas" w:eastAsia="Consolas"/>
          <w:b w:val="0"/>
          <w:i w:val="0"/>
          <w:sz w:val="18"/>
        </w:rPr>
        <w:t xml:space="preserve">  --mode videcomp_full \</w:t>
        <w:br/>
      </w:r>
      <w:r>
        <w:rPr>
          <w:rFonts w:ascii="Consolas" w:hAnsi="Consolas" w:eastAsia="Consolas"/>
          <w:b w:val="0"/>
          <w:i w:val="0"/>
          <w:sz w:val="18"/>
        </w:rPr>
        <w:t xml:space="preserve">  --max_corrective_rounds 1 \</w:t>
        <w:br/>
      </w:r>
      <w:r>
        <w:rPr>
          <w:rFonts w:ascii="Consolas" w:hAnsi="Consolas" w:eastAsia="Consolas"/>
          <w:b w:val="0"/>
          <w:i w:val="0"/>
          <w:sz w:val="18"/>
        </w:rPr>
        <w:t xml:space="preserve">  --save_trace</w:t>
        <w:br/>
      </w:r>
      <w:r>
        <w:rPr>
          <w:rFonts w:ascii="Consolas" w:hAnsi="Consolas" w:eastAsia="Consolas"/>
          <w:b w:val="0"/>
          <w:i w:val="0"/>
          <w:sz w:val="18"/>
        </w:rPr>
        <w:br/>
      </w:r>
      <w:r>
        <w:rPr>
          <w:rFonts w:ascii="Consolas" w:hAnsi="Consolas" w:eastAsia="Consolas"/>
          <w:b w:val="0"/>
          <w:i w:val="0"/>
          <w:sz w:val="18"/>
        </w:rPr>
        <w:t>python scripts/evaluate_grounding.py \</w:t>
        <w:br/>
      </w:r>
      <w:r>
        <w:rPr>
          <w:rFonts w:ascii="Consolas" w:hAnsi="Consolas" w:eastAsia="Consolas"/>
          <w:b w:val="0"/>
          <w:i w:val="0"/>
          <w:sz w:val="18"/>
        </w:rPr>
        <w:t xml:space="preserve">  --pred experiments/results/q3_test.json \</w:t>
        <w:br/>
      </w:r>
      <w:r>
        <w:rPr>
          <w:rFonts w:ascii="Consolas" w:hAnsi="Consolas" w:eastAsia="Consolas"/>
          <w:b w:val="0"/>
          <w:i w:val="0"/>
          <w:sz w:val="18"/>
        </w:rPr>
        <w:t xml:space="preserve">  --gold data/benchmark/test.jsonl</w:t>
      </w:r>
    </w:p>
    <w:p>
      <w:pPr>
        <w:spacing w:after="140" w:before="0" w:line="300" w:lineRule="auto"/>
        <w:ind w:firstLine="0"/>
        <w:jc w:val="both"/>
      </w:pPr>
      <w:r>
        <w:rPr>
          <w:rFonts w:ascii="Times New Roman" w:hAnsi="Times New Roman" w:eastAsia="Times New Roman"/>
          <w:b w:val="0"/>
          <w:i w:val="0"/>
          <w:sz w:val="24"/>
        </w:rPr>
        <w:t>Nếu verifier báo insufficient, hệ thống chỉ tạo truy vấn sửa cho claim thiếu và không chạy lại toàn bộ pipeline. Giới hạn vòng lặp để tránh latency nổ.</w:t>
      </w:r>
    </w:p>
    <w:p>
      <w:pPr>
        <w:keepNext/>
        <w:spacing w:before="160" w:after="100"/>
        <w:shd w:fill="D9EAF7"/>
      </w:pPr>
      <w:r>
        <w:rPr>
          <w:rFonts w:ascii="Times New Roman" w:hAnsi="Times New Roman" w:eastAsia="Times New Roman"/>
          <w:b/>
          <w:i w:val="0"/>
          <w:sz w:val="24"/>
        </w:rPr>
        <w:t>BƯỚC 13 — Xây benchmark multi-hop tiếng Việt chuyên ngành</w:t>
      </w:r>
    </w:p>
    <w:p>
      <w:pPr>
        <w:spacing w:after="140" w:before="0" w:line="300" w:lineRule="auto"/>
        <w:ind w:firstLine="0"/>
        <w:jc w:val="both"/>
      </w:pPr>
      <w:r>
        <w:rPr>
          <w:rFonts w:ascii="Times New Roman" w:hAnsi="Times New Roman" w:eastAsia="Times New Roman"/>
          <w:b w:val="0"/>
          <w:i w:val="0"/>
          <w:sz w:val="24"/>
        </w:rPr>
        <w:t>Quy mô đề xuất cho luận văn: khoảng 600 mẫu đã kiểm chứng, ưu tiên 400 pháp luật + 200 y tế (hoặc 500 pháp luật + 100 y tế nếu annotation y tế khó). Tỷ lệ gợi ý: 60% 2-hop, 30% 3-hop, 10% 4-hop; thêm single-hop control set tách riêng.</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398"/>
        <w:gridCol w:w="4398"/>
      </w:tblGrid>
      <w:tr>
        <w:trPr>
          <w:tblHeader w:val="true"/>
          <w:cantSplit w:val="1"/>
        </w:trPr>
        <w:tc>
          <w:tcPr>
            <w:tcW w:type="dxa" w:w="2448"/>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Trường bắt buộc</w:t>
            </w:r>
          </w:p>
        </w:tc>
        <w:tc>
          <w:tcPr>
            <w:tcW w:type="dxa" w:w="6336"/>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Quy tắc gán nhãn</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question / answer</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Câu hỏi tự nhiên; đáp án xác minh từ nguồn</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hop_count / reasoning_type</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2–4 hop; bridge/intersection/comparison/temporal/rule-exception</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subquestions</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Mỗi sub-question tương ứng một mục tiêu retrieval cụ thể</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depends_on / bind</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Ghi rõ quan hệ phụ thuộc và biến trung gian nếu có</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supporting_evidence</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Ít nhất một gold chunk cho mỗi hop; giữ doc/chunk/source path</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split</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Chia theo source/document family; deduplicate gần-duplicate trước khi split</w:t>
            </w:r>
          </w:p>
        </w:tc>
      </w:tr>
      <w:tr>
        <w:trPr>
          <w:cantSplit w:val="1"/>
        </w:trPr>
        <w:tc>
          <w:tcPr>
            <w:tcW w:type="dxa" w:w="244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annotation_status</w:t>
            </w:r>
          </w:p>
        </w:tc>
        <w:tc>
          <w:tcPr>
            <w:tcW w:type="dxa" w:w="6336"/>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draft → reviewed → adjudicated (nếu hai annotator bất đồng)</w:t>
            </w:r>
          </w:p>
        </w:tc>
      </w:tr>
    </w:tbl>
    <w:p>
      <w:pPr>
        <w:spacing w:after="0"/>
      </w:pPr>
    </w:p>
    <w:p>
      <w:pPr>
        <w:spacing w:after="140" w:before="0" w:line="300" w:lineRule="auto"/>
        <w:ind w:firstLine="0"/>
        <w:jc w:val="both"/>
      </w:pPr>
      <w:r>
        <w:rPr>
          <w:rFonts w:ascii="Times New Roman" w:hAnsi="Times New Roman" w:eastAsia="Times New Roman"/>
          <w:b w:val="0"/>
          <w:i w:val="0"/>
          <w:sz w:val="24"/>
        </w:rPr>
        <w:t>Có thể dùng LLM để đề xuất câu hỏi/decomposition nhằm giảm công sức, nhưng gold label cuối cùng phải được người gán nhãn xác nhận dựa trên văn bản nguồn. Với câu pháp luật phụ thuộc thời điểm, phải ghi ngày/phiên bản giả định trong mẫu.</w:t>
      </w:r>
    </w:p>
    <w:p>
      <w:pPr>
        <w:keepNext/>
        <w:spacing w:before="160" w:after="100"/>
        <w:shd w:fill="D9EAF7"/>
      </w:pPr>
      <w:r>
        <w:rPr>
          <w:rFonts w:ascii="Times New Roman" w:hAnsi="Times New Roman" w:eastAsia="Times New Roman"/>
          <w:b/>
          <w:i w:val="0"/>
          <w:sz w:val="24"/>
        </w:rPr>
        <w:t>BƯỚC 14 — Chạy benchmark, ablation và báo cáo</w:t>
      </w:r>
    </w:p>
    <w:p>
      <w:pPr>
        <w:spacing w:before="40" w:after="120" w:line="240" w:lineRule="auto"/>
        <w:ind w:left="259" w:right="72"/>
        <w:shd w:fill="F2F2F2"/>
      </w:pPr>
      <w:r>
        <w:rPr>
          <w:rFonts w:ascii="Consolas" w:hAnsi="Consolas" w:eastAsia="Consolas"/>
          <w:b w:val="0"/>
          <w:i w:val="0"/>
          <w:sz w:val="18"/>
        </w:rPr>
        <w:t>for MODE in dense_rag hybrid_rag hybrid_rerank decomp_independent decomp_dependency videcomp_full; do</w:t>
        <w:br/>
      </w:r>
      <w:r>
        <w:rPr>
          <w:rFonts w:ascii="Consolas" w:hAnsi="Consolas" w:eastAsia="Consolas"/>
          <w:b w:val="0"/>
          <w:i w:val="0"/>
          <w:sz w:val="18"/>
        </w:rPr>
        <w:t xml:space="preserve">  python scripts/evaluate_all.py \</w:t>
        <w:br/>
      </w:r>
      <w:r>
        <w:rPr>
          <w:rFonts w:ascii="Consolas" w:hAnsi="Consolas" w:eastAsia="Consolas"/>
          <w:b w:val="0"/>
          <w:i w:val="0"/>
          <w:sz w:val="18"/>
        </w:rPr>
        <w:t xml:space="preserve">    --mode $MODE \</w:t>
        <w:br/>
      </w:r>
      <w:r>
        <w:rPr>
          <w:rFonts w:ascii="Consolas" w:hAnsi="Consolas" w:eastAsia="Consolas"/>
          <w:b w:val="0"/>
          <w:i w:val="0"/>
          <w:sz w:val="18"/>
        </w:rPr>
        <w:t xml:space="preserve">    --dataset data/benchmark/test.jsonl \</w:t>
        <w:br/>
      </w:r>
      <w:r>
        <w:rPr>
          <w:rFonts w:ascii="Consolas" w:hAnsi="Consolas" w:eastAsia="Consolas"/>
          <w:b w:val="0"/>
          <w:i w:val="0"/>
          <w:sz w:val="18"/>
        </w:rPr>
        <w:t xml:space="preserve">    --out experiments/results/${MODE}.json</w:t>
        <w:br/>
      </w:r>
      <w:r>
        <w:rPr>
          <w:rFonts w:ascii="Consolas" w:hAnsi="Consolas" w:eastAsia="Consolas"/>
          <w:b w:val="0"/>
          <w:i w:val="0"/>
          <w:sz w:val="18"/>
        </w:rPr>
        <w:t>done</w:t>
        <w:br/>
      </w:r>
      <w:r>
        <w:rPr>
          <w:rFonts w:ascii="Consolas" w:hAnsi="Consolas" w:eastAsia="Consolas"/>
          <w:b w:val="0"/>
          <w:i w:val="0"/>
          <w:sz w:val="18"/>
        </w:rPr>
        <w:br/>
      </w:r>
      <w:r>
        <w:rPr>
          <w:rFonts w:ascii="Consolas" w:hAnsi="Consolas" w:eastAsia="Consolas"/>
          <w:b w:val="0"/>
          <w:i w:val="0"/>
          <w:sz w:val="18"/>
        </w:rPr>
        <w:t>python scripts/make_report.py \</w:t>
        <w:br/>
      </w:r>
      <w:r>
        <w:rPr>
          <w:rFonts w:ascii="Consolas" w:hAnsi="Consolas" w:eastAsia="Consolas"/>
          <w:b w:val="0"/>
          <w:i w:val="0"/>
          <w:sz w:val="18"/>
        </w:rPr>
        <w:t xml:space="preserve">  --results_dir experiments/results \</w:t>
        <w:br/>
      </w:r>
      <w:r>
        <w:rPr>
          <w:rFonts w:ascii="Consolas" w:hAnsi="Consolas" w:eastAsia="Consolas"/>
          <w:b w:val="0"/>
          <w:i w:val="0"/>
          <w:sz w:val="18"/>
        </w:rPr>
        <w:t xml:space="preserve">  --out experiments/reports/main_report.html</w:t>
      </w:r>
    </w:p>
    <w:p>
      <w:pPr>
        <w:spacing w:after="140" w:before="0" w:line="300" w:lineRule="auto"/>
        <w:ind w:firstLine="0"/>
        <w:jc w:val="both"/>
      </w:pPr>
      <w:r>
        <w:rPr>
          <w:rFonts w:ascii="Times New Roman" w:hAnsi="Times New Roman" w:eastAsia="Times New Roman"/>
          <w:b w:val="0"/>
          <w:i w:val="0"/>
          <w:sz w:val="24"/>
        </w:rPr>
        <w:t>Tạo bảng theo số hop và reasoning_type, không chỉ báo cáo một con số trung bình. Thêm error analysis ít nhất 50 mẫu lỗi để xác định lỗi đến từ decomposition, retrieval, binding, version filtering hay synthesis.</w:t>
      </w:r>
    </w:p>
    <w:p>
      <w:pPr>
        <w:keepNext/>
        <w:spacing w:before="160" w:after="100"/>
        <w:shd w:fill="D9EAF7"/>
      </w:pPr>
      <w:r>
        <w:rPr>
          <w:rFonts w:ascii="Times New Roman" w:hAnsi="Times New Roman" w:eastAsia="Times New Roman"/>
          <w:b/>
          <w:i w:val="0"/>
          <w:sz w:val="24"/>
        </w:rPr>
        <w:t>BƯỚC 15 — Đóng gói FastAPI + Dashboard + Docker Compose</w:t>
      </w:r>
    </w:p>
    <w:p>
      <w:pPr>
        <w:spacing w:before="40" w:after="120" w:line="240" w:lineRule="auto"/>
        <w:ind w:left="259" w:right="72"/>
        <w:shd w:fill="F2F2F2"/>
      </w:pPr>
      <w:r>
        <w:rPr>
          <w:rFonts w:ascii="Consolas" w:hAnsi="Consolas" w:eastAsia="Consolas"/>
          <w:b w:val="0"/>
          <w:i w:val="0"/>
          <w:sz w:val="18"/>
        </w:rPr>
        <w:t># chạy backend development</w:t>
        <w:br/>
      </w:r>
      <w:r>
        <w:rPr>
          <w:rFonts w:ascii="Consolas" w:hAnsi="Consolas" w:eastAsia="Consolas"/>
          <w:b w:val="0"/>
          <w:i w:val="0"/>
          <w:sz w:val="18"/>
        </w:rPr>
        <w:t>uvicorn backend.app.main:app --reload --port 8000</w:t>
        <w:br/>
      </w:r>
      <w:r>
        <w:rPr>
          <w:rFonts w:ascii="Consolas" w:hAnsi="Consolas" w:eastAsia="Consolas"/>
          <w:b w:val="0"/>
          <w:i w:val="0"/>
          <w:sz w:val="18"/>
        </w:rPr>
        <w:br/>
      </w:r>
      <w:r>
        <w:rPr>
          <w:rFonts w:ascii="Consolas" w:hAnsi="Consolas" w:eastAsia="Consolas"/>
          <w:b w:val="0"/>
          <w:i w:val="0"/>
          <w:sz w:val="18"/>
        </w:rPr>
        <w:t># chạy toàn bộ dịch vụ</w:t>
        <w:br/>
      </w:r>
      <w:r>
        <w:rPr>
          <w:rFonts w:ascii="Consolas" w:hAnsi="Consolas" w:eastAsia="Consolas"/>
          <w:b w:val="0"/>
          <w:i w:val="0"/>
          <w:sz w:val="18"/>
        </w:rPr>
        <w:t>sudo docker compose up -d --build</w:t>
        <w:br/>
      </w:r>
      <w:r>
        <w:rPr>
          <w:rFonts w:ascii="Consolas" w:hAnsi="Consolas" w:eastAsia="Consolas"/>
          <w:b w:val="0"/>
          <w:i w:val="0"/>
          <w:sz w:val="18"/>
        </w:rPr>
        <w:br/>
      </w:r>
      <w:r>
        <w:rPr>
          <w:rFonts w:ascii="Consolas" w:hAnsi="Consolas" w:eastAsia="Consolas"/>
          <w:b w:val="0"/>
          <w:i w:val="0"/>
          <w:sz w:val="18"/>
        </w:rPr>
        <w:t># smoke test</w:t>
        <w:br/>
      </w:r>
      <w:r>
        <w:rPr>
          <w:rFonts w:ascii="Consolas" w:hAnsi="Consolas" w:eastAsia="Consolas"/>
          <w:b w:val="0"/>
          <w:i w:val="0"/>
          <w:sz w:val="18"/>
        </w:rPr>
        <w:t>curl http://localhost:8000/api/v1/health</w:t>
      </w:r>
    </w:p>
    <w:p>
      <w:pPr>
        <w:spacing w:after="140" w:before="0" w:line="300" w:lineRule="auto"/>
        <w:ind w:firstLine="0"/>
        <w:jc w:val="both"/>
      </w:pPr>
      <w:r>
        <w:rPr>
          <w:rFonts w:ascii="Times New Roman" w:hAnsi="Times New Roman" w:eastAsia="Times New Roman"/>
          <w:b w:val="0"/>
          <w:i w:val="0"/>
          <w:sz w:val="24"/>
        </w:rPr>
        <w:t>Dashboard tối thiểu gồm: ô nhập câu hỏi; chế độ baseline/ViDecomp; DAG câu hỏi con; bảng từng hop và top evidence; final answer + citation; latency và config_version.</w:t>
      </w:r>
    </w:p>
    <w:p>
      <w:pPr>
        <w:keepNext/>
        <w:spacing w:before="280" w:after="140"/>
        <w:jc w:val="left"/>
      </w:pPr>
      <w:r>
        <w:rPr>
          <w:rFonts w:ascii="Times New Roman" w:hAnsi="Times New Roman" w:eastAsia="Times New Roman"/>
          <w:b/>
          <w:i w:val="0"/>
          <w:color w:val="2E74B5"/>
          <w:sz w:val="28"/>
        </w:rPr>
        <w:t>4. CHECKLIST HOÀN THÀNH</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2"/>
        <w:gridCol w:w="2932"/>
        <w:gridCol w:w="2932"/>
      </w:tblGrid>
      <w:tr>
        <w:trPr>
          <w:tblHeader w:val="true"/>
          <w:cantSplit w:val="1"/>
        </w:trPr>
        <w:tc>
          <w:tcPr>
            <w:tcW w:type="dxa" w:w="576"/>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w:t>
            </w:r>
          </w:p>
        </w:tc>
        <w:tc>
          <w:tcPr>
            <w:tcW w:type="dxa" w:w="2880"/>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Hạng mục</w:t>
            </w:r>
          </w:p>
        </w:tc>
        <w:tc>
          <w:tcPr>
            <w:tcW w:type="dxa" w:w="5328"/>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Tiêu chí PASS</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Corpus manifest</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100% tài liệu có provenance/source_id</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2</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Document parser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Không lỗi Unicode; metadata chính giữ được</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3</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Chunker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parent_path có ở đa số chunk; không cắt cấu trúc vô lý</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4</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BM25 index</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Tìm đúng term/số hiệu thử nghiệm</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5</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Dense index</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Vector search trả chunk + metadata ổn định</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6</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Hybrid/RRF</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Evaluator tính Recall/MRR/nDCG</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7</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Reranker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Có experiment chứng minh/không chứng minh lợi ích</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8</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Query Analyzer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Pydantic parse 100%; có threshold tuning</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9</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Query Decomposer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Plan hợp lệ, 2–4 hop, không cycle</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10</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Dependency Planner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Topo-order + variable binding test pass</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11</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Hop Executor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Trace đầy đủ cho từng retrieval call</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12</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Evidence Memory</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Citation map ngược được về source</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13</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Synthesizer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Không dùng context ngoài evidence bundle</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14</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Verifier</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Unsupported/insufficient claim được đánh dấu</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15</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Benchmark</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Gold decomposition + evidence, split chống leakage</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16</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Ablation</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B0/B1/B2/Q1/Q2/Q3 chạy cùng config kiểm soát</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17</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Dashboard</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Hiển thị DAG + evidence trace + final citations</w:t>
            </w:r>
          </w:p>
        </w:tc>
      </w:tr>
      <w:tr>
        <w:trPr>
          <w:cantSplit w:val="1"/>
        </w:trPr>
        <w:tc>
          <w:tcPr>
            <w:tcW w:type="dxa" w:w="576"/>
            <w:vAlign w:val="top"/>
            <w:tcMar>
              <w:top w:w="80" w:type="dxa"/>
              <w:start w:w="90" w:type="dxa"/>
              <w:bottom w:w="80" w:type="dxa"/>
              <w:end w:w="90" w:type="dxa"/>
            </w:tcMar>
          </w:tcPr>
          <w:p>
            <w:pPr>
              <w:spacing w:after="0" w:line="252" w:lineRule="auto"/>
              <w:jc w:val="center"/>
            </w:pPr>
            <w:r>
              <w:rPr>
                <w:rFonts w:ascii="Times New Roman" w:hAnsi="Times New Roman" w:eastAsia="Times New Roman"/>
                <w:b w:val="0"/>
                <w:i w:val="0"/>
                <w:sz w:val="17"/>
              </w:rPr>
              <w:t>18</w:t>
            </w:r>
          </w:p>
        </w:tc>
        <w:tc>
          <w:tcPr>
            <w:tcW w:type="dxa" w:w="288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Reproducibility</w:t>
            </w:r>
          </w:p>
        </w:tc>
        <w:tc>
          <w:tcPr>
            <w:tcW w:type="dxa" w:w="5328"/>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Config/model/index/prompt version được log</w:t>
            </w:r>
          </w:p>
        </w:tc>
      </w:tr>
    </w:tbl>
    <w:p>
      <w:pPr>
        <w:spacing w:after="0"/>
      </w:pPr>
    </w:p>
    <w:p>
      <w:pPr>
        <w:keepNext/>
        <w:spacing w:before="280" w:after="140"/>
        <w:jc w:val="left"/>
      </w:pPr>
      <w:r>
        <w:rPr>
          <w:rFonts w:ascii="Times New Roman" w:hAnsi="Times New Roman" w:eastAsia="Times New Roman"/>
          <w:b/>
          <w:i w:val="0"/>
          <w:color w:val="2E74B5"/>
          <w:sz w:val="28"/>
        </w:rPr>
        <w:t>5. TỔNG HỢP NGUỒN VÀ CÔNG CỤ THAM KHẢO</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2"/>
        <w:gridCol w:w="2932"/>
        <w:gridCol w:w="2932"/>
      </w:tblGrid>
      <w:tr>
        <w:trPr>
          <w:tblHeader w:val="true"/>
          <w:cantSplit w:val="1"/>
        </w:trPr>
        <w:tc>
          <w:tcPr>
            <w:tcW w:type="dxa" w:w="1800"/>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Nhóm</w:t>
            </w:r>
          </w:p>
        </w:tc>
        <w:tc>
          <w:tcPr>
            <w:tcW w:type="dxa" w:w="3744"/>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Nguồn / công cụ</w:t>
            </w:r>
          </w:p>
        </w:tc>
        <w:tc>
          <w:tcPr>
            <w:tcW w:type="dxa" w:w="3240"/>
            <w:shd w:fill="D9E2F3"/>
            <w:vAlign w:val="center"/>
            <w:tcMar>
              <w:top w:w="80" w:type="dxa"/>
              <w:start w:w="90" w:type="dxa"/>
              <w:bottom w:w="80" w:type="dxa"/>
              <w:end w:w="90" w:type="dxa"/>
            </w:tcMar>
          </w:tcPr>
          <w:p>
            <w:pPr>
              <w:spacing w:after="0"/>
              <w:jc w:val="center"/>
            </w:pPr>
            <w:r>
              <w:rPr>
                <w:rFonts w:ascii="Times New Roman" w:hAnsi="Times New Roman" w:eastAsia="Times New Roman"/>
                <w:b/>
                <w:i w:val="0"/>
                <w:sz w:val="17"/>
              </w:rPr>
              <w:t>Mục đích</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Văn bản pháp luật</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https://vbpl.vn/</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Nguồn chính thống để xây corpus pháp luật</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Multi-hop benchmark</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https://hotpotqa.github.io/</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Sanity-check supporting facts</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Multi-hop benchmark</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https://github.com/stonybrooknlp/musique</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MuSiQue 2–4 hop</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Multi-hop RAG</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https://github.com/yixuantt/MultiHop-RAG</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Benchmark RAG bằng chứng phân tán nhiều tài liệu</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Vector DB</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https://qdrant.tech/</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Dense vector + metadata filter</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Embedding/Rerank</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https://www.sbert.net/</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sentence-transformers ecosystem</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API</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https://fastapi.tiangolo.com/</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Backend REST/OpenAPI</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Experiment</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https://mlflow.org/</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Tracking metric/config/artifact</w:t>
            </w:r>
          </w:p>
        </w:tc>
      </w:tr>
      <w:tr>
        <w:trPr>
          <w:cantSplit w:val="1"/>
        </w:trPr>
        <w:tc>
          <w:tcPr>
            <w:tcW w:type="dxa" w:w="180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Graph UI</w:t>
            </w:r>
          </w:p>
        </w:tc>
        <w:tc>
          <w:tcPr>
            <w:tcW w:type="dxa" w:w="3744"/>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https://js.cytoscape.org/</w:t>
            </w:r>
          </w:p>
        </w:tc>
        <w:tc>
          <w:tcPr>
            <w:tcW w:type="dxa" w:w="3240"/>
            <w:vAlign w:val="top"/>
            <w:tcMar>
              <w:top w:w="80" w:type="dxa"/>
              <w:start w:w="90" w:type="dxa"/>
              <w:bottom w:w="80" w:type="dxa"/>
              <w:end w:w="90" w:type="dxa"/>
            </w:tcMar>
          </w:tcPr>
          <w:p>
            <w:pPr>
              <w:spacing w:after="0" w:line="252" w:lineRule="auto"/>
              <w:jc w:val="left"/>
            </w:pPr>
            <w:r>
              <w:rPr>
                <w:rFonts w:ascii="Times New Roman" w:hAnsi="Times New Roman" w:eastAsia="Times New Roman"/>
                <w:b w:val="0"/>
                <w:i w:val="0"/>
                <w:sz w:val="17"/>
              </w:rPr>
              <w:t>Hiển thị dependency DAG</w:t>
            </w:r>
          </w:p>
        </w:tc>
      </w:tr>
    </w:tbl>
    <w:p>
      <w:pPr>
        <w:spacing w:after="0"/>
      </w:pPr>
    </w:p>
    <w:p>
      <w:pPr>
        <w:spacing w:after="140" w:before="0" w:line="300" w:lineRule="auto"/>
        <w:ind w:firstLine="0"/>
        <w:jc w:val="both"/>
      </w:pPr>
      <w:r>
        <w:rPr>
          <w:rFonts w:ascii="Times New Roman" w:hAnsi="Times New Roman" w:eastAsia="Times New Roman"/>
          <w:b w:val="0"/>
          <w:i w:val="0"/>
          <w:sz w:val="21"/>
        </w:rPr>
        <w:t>Ghi chú: URL/dataset/model có thể thay đổi theo thời gian. Trước khi công bố luận văn cần kiểm tra lại link, license, phiên bản mô hình và điều khoản sử dụng dữ liệu.</w:t>
      </w:r>
    </w:p>
    <w:sectPr w:rsidR="00975BF3">
      <w:headerReference w:type="default" r:id="rId26"/>
      <w:footerReference w:type="default" r:id="rId27"/>
      <w:pgSz w:w="11906" w:h="16838"/>
      <w:pgMar w:top="1411" w:right="1411" w:bottom="1411" w:left="1699"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0BDCC" w14:textId="77777777" w:rsidR="003452BB" w:rsidRDefault="003452BB">
      <w:r>
        <w:separator/>
      </w:r>
    </w:p>
  </w:endnote>
  <w:endnote w:type="continuationSeparator" w:id="0">
    <w:p w14:paraId="769B3220" w14:textId="77777777" w:rsidR="003452BB" w:rsidRDefault="0034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EEA56" w14:textId="77777777" w:rsidR="00975BF3" w:rsidRDefault="00000000">
    <w:pPr>
      <w:jc w:val="center"/>
    </w:pPr>
    <w:r>
      <w:fldChar w:fldCharType="begin"/>
    </w:r>
    <w:r>
      <w:instrText>PAGE</w:instrText>
    </w:r>
    <w:r>
      <w:fldChar w:fldCharType="separate"/>
    </w:r>
    <w:r w:rsidR="007036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CEA2" w14:textId="77777777" w:rsidR="003452BB" w:rsidRDefault="003452BB">
      <w:r>
        <w:separator/>
      </w:r>
    </w:p>
  </w:footnote>
  <w:footnote w:type="continuationSeparator" w:id="0">
    <w:p w14:paraId="6558EEEE" w14:textId="77777777" w:rsidR="003452BB" w:rsidRDefault="003452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BB56" w14:textId="77777777" w:rsidR="00975BF3" w:rsidRDefault="00000000">
    <w:pPr>
      <w:jc w:val="right"/>
    </w:pPr>
    <w:r>
      <w:rPr>
        <w:i/>
        <w:iCs/>
        <w:sz w:val="18"/>
        <w:szCs w:val="18"/>
      </w:rPr>
      <w:t>Hướng dẫn thực hiện chi tiết từng bước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88B"/>
    <w:multiLevelType w:val="hybridMultilevel"/>
    <w:tmpl w:val="D0004282"/>
    <w:lvl w:ilvl="0" w:tplc="DAE642DE">
      <w:start w:val="1"/>
      <w:numFmt w:val="decimal"/>
      <w:lvlText w:val="%1."/>
      <w:lvlJc w:val="left"/>
      <w:pPr>
        <w:ind w:left="500" w:hanging="300"/>
      </w:pPr>
    </w:lvl>
    <w:lvl w:ilvl="1" w:tplc="BB5E7D3A">
      <w:numFmt w:val="decimal"/>
      <w:lvlText w:val=""/>
      <w:lvlJc w:val="left"/>
    </w:lvl>
    <w:lvl w:ilvl="2" w:tplc="7EBC6E34">
      <w:numFmt w:val="decimal"/>
      <w:lvlText w:val=""/>
      <w:lvlJc w:val="left"/>
    </w:lvl>
    <w:lvl w:ilvl="3" w:tplc="25D265AE">
      <w:numFmt w:val="decimal"/>
      <w:lvlText w:val=""/>
      <w:lvlJc w:val="left"/>
    </w:lvl>
    <w:lvl w:ilvl="4" w:tplc="2D626998">
      <w:numFmt w:val="decimal"/>
      <w:lvlText w:val=""/>
      <w:lvlJc w:val="left"/>
    </w:lvl>
    <w:lvl w:ilvl="5" w:tplc="60F648F6">
      <w:numFmt w:val="decimal"/>
      <w:lvlText w:val=""/>
      <w:lvlJc w:val="left"/>
    </w:lvl>
    <w:lvl w:ilvl="6" w:tplc="5ADC16DE">
      <w:numFmt w:val="decimal"/>
      <w:lvlText w:val=""/>
      <w:lvlJc w:val="left"/>
    </w:lvl>
    <w:lvl w:ilvl="7" w:tplc="B86A2F68">
      <w:numFmt w:val="decimal"/>
      <w:lvlText w:val=""/>
      <w:lvlJc w:val="left"/>
    </w:lvl>
    <w:lvl w:ilvl="8" w:tplc="F6FE0F66">
      <w:numFmt w:val="decimal"/>
      <w:lvlText w:val=""/>
      <w:lvlJc w:val="left"/>
    </w:lvl>
  </w:abstractNum>
  <w:abstractNum w:abstractNumId="1" w15:restartNumberingAfterBreak="0">
    <w:nsid w:val="176E0B58"/>
    <w:multiLevelType w:val="hybridMultilevel"/>
    <w:tmpl w:val="DDB87B7C"/>
    <w:lvl w:ilvl="0" w:tplc="A0A45EC8">
      <w:start w:val="1"/>
      <w:numFmt w:val="bullet"/>
      <w:lvlText w:val="-"/>
      <w:lvlJc w:val="left"/>
      <w:pPr>
        <w:ind w:left="500" w:hanging="260"/>
      </w:pPr>
    </w:lvl>
    <w:lvl w:ilvl="1" w:tplc="8E44365E">
      <w:start w:val="1"/>
      <w:numFmt w:val="bullet"/>
      <w:lvlText w:val="+"/>
      <w:lvlJc w:val="left"/>
      <w:pPr>
        <w:ind w:left="900" w:hanging="260"/>
      </w:pPr>
    </w:lvl>
    <w:lvl w:ilvl="2" w:tplc="250C8912">
      <w:numFmt w:val="decimal"/>
      <w:lvlText w:val=""/>
      <w:lvlJc w:val="left"/>
    </w:lvl>
    <w:lvl w:ilvl="3" w:tplc="D6C029DA">
      <w:numFmt w:val="decimal"/>
      <w:lvlText w:val=""/>
      <w:lvlJc w:val="left"/>
    </w:lvl>
    <w:lvl w:ilvl="4" w:tplc="0BCC050E">
      <w:numFmt w:val="decimal"/>
      <w:lvlText w:val=""/>
      <w:lvlJc w:val="left"/>
    </w:lvl>
    <w:lvl w:ilvl="5" w:tplc="34B2DD96">
      <w:numFmt w:val="decimal"/>
      <w:lvlText w:val=""/>
      <w:lvlJc w:val="left"/>
    </w:lvl>
    <w:lvl w:ilvl="6" w:tplc="753C0E32">
      <w:numFmt w:val="decimal"/>
      <w:lvlText w:val=""/>
      <w:lvlJc w:val="left"/>
    </w:lvl>
    <w:lvl w:ilvl="7" w:tplc="FA6A7C9C">
      <w:numFmt w:val="decimal"/>
      <w:lvlText w:val=""/>
      <w:lvlJc w:val="left"/>
    </w:lvl>
    <w:lvl w:ilvl="8" w:tplc="FA8EC1D4">
      <w:numFmt w:val="decimal"/>
      <w:lvlText w:val=""/>
      <w:lvlJc w:val="left"/>
    </w:lvl>
  </w:abstractNum>
  <w:abstractNum w:abstractNumId="2" w15:restartNumberingAfterBreak="0">
    <w:nsid w:val="7CBA2E88"/>
    <w:multiLevelType w:val="hybridMultilevel"/>
    <w:tmpl w:val="29E0EBB8"/>
    <w:lvl w:ilvl="0" w:tplc="9364E730">
      <w:start w:val="1"/>
      <w:numFmt w:val="bullet"/>
      <w:lvlText w:val="●"/>
      <w:lvlJc w:val="left"/>
      <w:pPr>
        <w:ind w:left="720" w:hanging="360"/>
      </w:pPr>
    </w:lvl>
    <w:lvl w:ilvl="1" w:tplc="CF325896">
      <w:start w:val="1"/>
      <w:numFmt w:val="bullet"/>
      <w:lvlText w:val="○"/>
      <w:lvlJc w:val="left"/>
      <w:pPr>
        <w:ind w:left="1440" w:hanging="360"/>
      </w:pPr>
    </w:lvl>
    <w:lvl w:ilvl="2" w:tplc="05423534">
      <w:start w:val="1"/>
      <w:numFmt w:val="bullet"/>
      <w:lvlText w:val="■"/>
      <w:lvlJc w:val="left"/>
      <w:pPr>
        <w:ind w:left="2160" w:hanging="360"/>
      </w:pPr>
    </w:lvl>
    <w:lvl w:ilvl="3" w:tplc="6B6805FE">
      <w:start w:val="1"/>
      <w:numFmt w:val="bullet"/>
      <w:lvlText w:val="●"/>
      <w:lvlJc w:val="left"/>
      <w:pPr>
        <w:ind w:left="2880" w:hanging="360"/>
      </w:pPr>
    </w:lvl>
    <w:lvl w:ilvl="4" w:tplc="3FCE0CBA">
      <w:start w:val="1"/>
      <w:numFmt w:val="bullet"/>
      <w:lvlText w:val="○"/>
      <w:lvlJc w:val="left"/>
      <w:pPr>
        <w:ind w:left="3600" w:hanging="360"/>
      </w:pPr>
    </w:lvl>
    <w:lvl w:ilvl="5" w:tplc="8E026AA8">
      <w:start w:val="1"/>
      <w:numFmt w:val="bullet"/>
      <w:lvlText w:val="■"/>
      <w:lvlJc w:val="left"/>
      <w:pPr>
        <w:ind w:left="4320" w:hanging="360"/>
      </w:pPr>
    </w:lvl>
    <w:lvl w:ilvl="6" w:tplc="421CBE0C">
      <w:start w:val="1"/>
      <w:numFmt w:val="bullet"/>
      <w:lvlText w:val="●"/>
      <w:lvlJc w:val="left"/>
      <w:pPr>
        <w:ind w:left="5040" w:hanging="360"/>
      </w:pPr>
    </w:lvl>
    <w:lvl w:ilvl="7" w:tplc="49E89C0A">
      <w:start w:val="1"/>
      <w:numFmt w:val="bullet"/>
      <w:lvlText w:val="●"/>
      <w:lvlJc w:val="left"/>
      <w:pPr>
        <w:ind w:left="5760" w:hanging="360"/>
      </w:pPr>
    </w:lvl>
    <w:lvl w:ilvl="8" w:tplc="CF7686B6">
      <w:start w:val="1"/>
      <w:numFmt w:val="bullet"/>
      <w:lvlText w:val="●"/>
      <w:lvlJc w:val="left"/>
      <w:pPr>
        <w:ind w:left="6480" w:hanging="360"/>
      </w:pPr>
    </w:lvl>
  </w:abstractNum>
  <w:num w:numId="1" w16cid:durableId="831794936">
    <w:abstractNumId w:val="2"/>
    <w:lvlOverride w:ilvl="0">
      <w:startOverride w:val="1"/>
    </w:lvlOverride>
  </w:num>
  <w:num w:numId="2" w16cid:durableId="1534418328">
    <w:abstractNumId w:val="1"/>
    <w:lvlOverride w:ilvl="0">
      <w:startOverride w:val="1"/>
    </w:lvlOverride>
  </w:num>
  <w:num w:numId="3" w16cid:durableId="694112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F3"/>
    <w:rsid w:val="003452BB"/>
    <w:rsid w:val="00703617"/>
    <w:rsid w:val="00975BF3"/>
    <w:rsid w:val="00BD4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22CE1"/>
  <w15:docId w15:val="{2E59BDC1-D590-4C91-84DC-B7849281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036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box.ece.vt.edu/~mhsiao/iscas89.html" TargetMode="External"/><Relationship Id="rId13" Type="http://schemas.openxmlformats.org/officeDocument/2006/relationships/hyperlink" Target="https://github.com/YosysHQ/yosys" TargetMode="External"/><Relationship Id="rId18" Type="http://schemas.openxmlformats.org/officeDocument/2006/relationships/hyperlink" Target="https://pyod.readthedocs.io"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filebox.ece.vt.edu/~mhsiao/iscas89.html" TargetMode="External"/><Relationship Id="rId7" Type="http://schemas.openxmlformats.org/officeDocument/2006/relationships/hyperlink" Target="https://filebox.ece.vt.edu/~mhsiao/iscas85.html" TargetMode="External"/><Relationship Id="rId12" Type="http://schemas.openxmlformats.org/officeDocument/2006/relationships/hyperlink" Target="https://github.com/YosysHQ/picorv32" TargetMode="External"/><Relationship Id="rId17" Type="http://schemas.openxmlformats.org/officeDocument/2006/relationships/hyperlink" Target="https://stable-baselines3.readthedocs.io" TargetMode="External"/><Relationship Id="rId25" Type="http://schemas.openxmlformats.org/officeDocument/2006/relationships/hyperlink" Target="https://github.com/YosysHQ/picorv32" TargetMode="External"/><Relationship Id="rId2" Type="http://schemas.openxmlformats.org/officeDocument/2006/relationships/styles" Target="styles.xml"/><Relationship Id="rId16" Type="http://schemas.openxmlformats.org/officeDocument/2006/relationships/hyperlink" Target="https://pytorch-geometric.readthedocs.io" TargetMode="External"/><Relationship Id="rId20" Type="http://schemas.openxmlformats.org/officeDocument/2006/relationships/hyperlink" Target="https://filebox.ece.vt.edu/~mhsiao/iscas85.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psety/verilog_benchmark_circuits" TargetMode="External"/><Relationship Id="rId24" Type="http://schemas.openxmlformats.org/officeDocument/2006/relationships/hyperlink" Target="https://github.com/jpsety/verilog_benchmark_circuits" TargetMode="External"/><Relationship Id="rId5" Type="http://schemas.openxmlformats.org/officeDocument/2006/relationships/footnotes" Target="footnotes.xml"/><Relationship Id="rId15" Type="http://schemas.openxmlformats.org/officeDocument/2006/relationships/hyperlink" Target="https://github.com/berkeley-abc/abc" TargetMode="External"/><Relationship Id="rId23" Type="http://schemas.openxmlformats.org/officeDocument/2006/relationships/hyperlink" Target="https://github.com/cad-polito-it/I99T" TargetMode="External"/><Relationship Id="rId28" Type="http://schemas.openxmlformats.org/officeDocument/2006/relationships/fontTable" Target="fontTable.xml"/><Relationship Id="rId10" Type="http://schemas.openxmlformats.org/officeDocument/2006/relationships/hyperlink" Target="https://github.com/cad-polito-it/I99T" TargetMode="External"/><Relationship Id="rId19" Type="http://schemas.openxmlformats.org/officeDocument/2006/relationships/hyperlink" Target="https://mlflow.org" TargetMode="External"/><Relationship Id="rId4" Type="http://schemas.openxmlformats.org/officeDocument/2006/relationships/webSettings" Target="webSettings.xml"/><Relationship Id="rId9" Type="http://schemas.openxmlformats.org/officeDocument/2006/relationships/hyperlink" Target="https://www.cerc.utexas.edu/itc99-benchmarks/bench.html" TargetMode="External"/><Relationship Id="rId14" Type="http://schemas.openxmlformats.org/officeDocument/2006/relationships/hyperlink" Target="https://github.com/steveicarus/iverilog" TargetMode="External"/><Relationship Id="rId22" Type="http://schemas.openxmlformats.org/officeDocument/2006/relationships/hyperlink" Target="https://www.cerc.utexas.edu/itc99-benchmarks/bench.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2458</Words>
  <Characters>14012</Characters>
  <Application>Microsoft Office Word</Application>
  <DocSecurity>0</DocSecurity>
  <Lines>116</Lines>
  <Paragraphs>32</Paragraphs>
  <ScaleCrop>false</ScaleCrop>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danh</cp:lastModifiedBy>
  <cp:revision>3</cp:revision>
  <dcterms:created xsi:type="dcterms:W3CDTF">2026-09-07T00:54:00Z</dcterms:created>
  <dcterms:modified xsi:type="dcterms:W3CDTF">2026-09-07T01:04:00Z</dcterms:modified>
  <dc:title>Hướng dẫn triển khai ViDecomp-RAG</dc:title>
</cp:coreProperties>
</file>