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D6" w:rsidRDefault="00955CD6" w:rsidP="00955CD6">
      <w:bookmarkStart w:id="0" w:name="_GoBack"/>
      <w:bookmarkEnd w:id="0"/>
      <w:proofErr w:type="spellStart"/>
      <w:r>
        <w:t>Câu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. </w:t>
      </w:r>
      <w:proofErr w:type="spellStart"/>
      <w:r>
        <w:t>Thảo</w:t>
      </w:r>
      <w:proofErr w:type="spellEnd"/>
    </w:p>
    <w:p w:rsidR="00730FA9" w:rsidRDefault="00955CD6" w:rsidP="00955CD6">
      <w:proofErr w:type="spellStart"/>
      <w:proofErr w:type="gramStart"/>
      <w:r>
        <w:t>luận</w:t>
      </w:r>
      <w:proofErr w:type="spellEnd"/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955CD6" w:rsidRDefault="00955CD6" w:rsidP="00955CD6">
      <w:proofErr w:type="spellStart"/>
      <w:r w:rsidRPr="00955CD6">
        <w:t>Câu</w:t>
      </w:r>
      <w:proofErr w:type="spellEnd"/>
      <w:r w:rsidRPr="00955CD6">
        <w:t xml:space="preserve"> 2: </w:t>
      </w:r>
      <w:proofErr w:type="spellStart"/>
      <w:r w:rsidRPr="00955CD6">
        <w:t>Phân</w:t>
      </w:r>
      <w:proofErr w:type="spellEnd"/>
      <w:r w:rsidRPr="00955CD6">
        <w:t xml:space="preserve"> </w:t>
      </w:r>
      <w:proofErr w:type="spellStart"/>
      <w:r w:rsidRPr="00955CD6">
        <w:t>biệt</w:t>
      </w:r>
      <w:proofErr w:type="spellEnd"/>
      <w:r w:rsidRPr="00955CD6">
        <w:t xml:space="preserve"> </w:t>
      </w:r>
      <w:proofErr w:type="spellStart"/>
      <w:r w:rsidRPr="00955CD6">
        <w:t>các</w:t>
      </w:r>
      <w:proofErr w:type="spellEnd"/>
      <w:r w:rsidRPr="00955CD6">
        <w:t xml:space="preserve"> </w:t>
      </w:r>
      <w:proofErr w:type="spellStart"/>
      <w:r w:rsidRPr="00955CD6">
        <w:t>khái</w:t>
      </w:r>
      <w:proofErr w:type="spellEnd"/>
      <w:r w:rsidRPr="00955CD6">
        <w:t xml:space="preserve"> </w:t>
      </w:r>
      <w:proofErr w:type="spellStart"/>
      <w:r w:rsidRPr="00955CD6">
        <w:t>niệm</w:t>
      </w:r>
      <w:proofErr w:type="spellEnd"/>
      <w:r w:rsidRPr="00955CD6">
        <w:t xml:space="preserve"> </w:t>
      </w:r>
      <w:proofErr w:type="spellStart"/>
      <w:r w:rsidRPr="00955CD6">
        <w:t>cơ</w:t>
      </w:r>
      <w:proofErr w:type="spellEnd"/>
      <w:r w:rsidRPr="00955CD6">
        <w:t xml:space="preserve"> </w:t>
      </w:r>
      <w:proofErr w:type="spellStart"/>
      <w:r w:rsidRPr="00955CD6">
        <w:t>bản</w:t>
      </w:r>
      <w:proofErr w:type="spellEnd"/>
      <w:r w:rsidRPr="00955CD6">
        <w:t xml:space="preserve"> </w:t>
      </w:r>
      <w:proofErr w:type="spellStart"/>
      <w:r w:rsidRPr="00955CD6">
        <w:t>liên</w:t>
      </w:r>
      <w:proofErr w:type="spellEnd"/>
      <w:r w:rsidRPr="00955CD6">
        <w:t xml:space="preserve"> </w:t>
      </w:r>
      <w:proofErr w:type="spellStart"/>
      <w:r w:rsidRPr="00955CD6">
        <w:t>quan</w:t>
      </w:r>
      <w:proofErr w:type="spellEnd"/>
      <w:r w:rsidRPr="00955CD6">
        <w:t xml:space="preserve"> </w:t>
      </w:r>
      <w:proofErr w:type="spellStart"/>
      <w:r w:rsidRPr="00955CD6">
        <w:t>đến</w:t>
      </w:r>
      <w:proofErr w:type="spellEnd"/>
      <w:r w:rsidRPr="00955CD6">
        <w:t xml:space="preserve"> </w:t>
      </w:r>
      <w:proofErr w:type="spellStart"/>
      <w:r w:rsidRPr="00955CD6">
        <w:t>đánh</w:t>
      </w:r>
      <w:proofErr w:type="spellEnd"/>
      <w:r w:rsidRPr="00955CD6">
        <w:t xml:space="preserve"> </w:t>
      </w:r>
      <w:proofErr w:type="spellStart"/>
      <w:r w:rsidRPr="00955CD6">
        <w:t>giá</w:t>
      </w:r>
      <w:proofErr w:type="spellEnd"/>
      <w:r w:rsidRPr="00955CD6"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</w:p>
    <w:p w:rsidR="00955CD6" w:rsidRDefault="00955CD6" w:rsidP="00955CD6">
      <w:proofErr w:type="spellStart"/>
      <w:proofErr w:type="gramStart"/>
      <w:r>
        <w:t>năng</w:t>
      </w:r>
      <w:proofErr w:type="spellEnd"/>
      <w:proofErr w:type="gram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4: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955CD6" w:rsidRDefault="00955CD6" w:rsidP="00955CD6">
      <w:proofErr w:type="spellStart"/>
      <w:proofErr w:type="gramStart"/>
      <w:r>
        <w:t>học</w:t>
      </w:r>
      <w:proofErr w:type="spellEnd"/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5: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thời</w:t>
      </w:r>
      <w:proofErr w:type="spellEnd"/>
    </w:p>
    <w:p w:rsidR="00955CD6" w:rsidRDefault="00955CD6" w:rsidP="00955CD6">
      <w:proofErr w:type="spellStart"/>
      <w:proofErr w:type="gramStart"/>
      <w:r>
        <w:t>gian</w:t>
      </w:r>
      <w:proofErr w:type="spellEnd"/>
      <w:proofErr w:type="gramEnd"/>
      <w:r>
        <w:t xml:space="preserve"> 45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môn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6: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45 </w:t>
      </w:r>
      <w:proofErr w:type="spellStart"/>
      <w:r>
        <w:t>phút</w:t>
      </w:r>
      <w:proofErr w:type="spellEnd"/>
      <w:r>
        <w:t>)</w:t>
      </w:r>
    </w:p>
    <w:p w:rsidR="00955CD6" w:rsidRDefault="00955CD6" w:rsidP="00955CD6">
      <w:proofErr w:type="spellStart"/>
      <w:proofErr w:type="gramStart"/>
      <w:r>
        <w:t>môn</w:t>
      </w:r>
      <w:proofErr w:type="spellEnd"/>
      <w:proofErr w:type="gram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>. (</w:t>
      </w:r>
      <w:proofErr w:type="spellStart"/>
      <w:proofErr w:type="gram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55CD6" w:rsidRDefault="00955CD6" w:rsidP="00955CD6">
      <w:proofErr w:type="spellStart"/>
      <w:proofErr w:type="gramStart"/>
      <w:r>
        <w:t>phần</w:t>
      </w:r>
      <w:proofErr w:type="spellEnd"/>
      <w:proofErr w:type="gram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IsPring</w:t>
      </w:r>
      <w:proofErr w:type="spellEnd"/>
      <w:r>
        <w:t xml:space="preserve"> Suit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7: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</w:p>
    <w:p w:rsidR="00955CD6" w:rsidRDefault="00955CD6" w:rsidP="00955CD6">
      <w:proofErr w:type="spellStart"/>
      <w:proofErr w:type="gramStart"/>
      <w:r>
        <w:t>giá</w:t>
      </w:r>
      <w:proofErr w:type="spellEnd"/>
      <w:proofErr w:type="gram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8: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955CD6" w:rsidRDefault="00955CD6" w:rsidP="00955CD6">
      <w:proofErr w:type="spellStart"/>
      <w:proofErr w:type="gramStart"/>
      <w:r>
        <w:t>truyền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955CD6" w:rsidRDefault="00955CD6" w:rsidP="00955CD6">
      <w:proofErr w:type="spellStart"/>
      <w:proofErr w:type="gramStart"/>
      <w:r>
        <w:t>này</w:t>
      </w:r>
      <w:proofErr w:type="spellEnd"/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9: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THPT</w:t>
      </w:r>
    </w:p>
    <w:p w:rsidR="00955CD6" w:rsidRDefault="00955CD6" w:rsidP="00955CD6">
      <w:proofErr w:type="gramStart"/>
      <w:r>
        <w:t>qua</w:t>
      </w:r>
      <w:proofErr w:type="gramEnd"/>
      <w:r>
        <w:t xml:space="preserve"> </w:t>
      </w:r>
      <w:proofErr w:type="spellStart"/>
      <w:r>
        <w:t>môn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>. (</w:t>
      </w:r>
      <w:proofErr w:type="spellStart"/>
      <w:proofErr w:type="gramStart"/>
      <w:r>
        <w:t>năng</w:t>
      </w:r>
      <w:proofErr w:type="spellEnd"/>
      <w:proofErr w:type="gram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CNTT,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55CD6" w:rsidRDefault="00955CD6" w:rsidP="00955CD6">
      <w:proofErr w:type="spellStart"/>
      <w:proofErr w:type="gramStart"/>
      <w:r>
        <w:t>đề</w:t>
      </w:r>
      <w:proofErr w:type="spellEnd"/>
      <w:proofErr w:type="gram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…).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10: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955CD6" w:rsidRDefault="00955CD6" w:rsidP="00955CD6">
      <w:proofErr w:type="spellStart"/>
      <w:proofErr w:type="gramStart"/>
      <w:r>
        <w:t>trực</w:t>
      </w:r>
      <w:proofErr w:type="spellEnd"/>
      <w:proofErr w:type="gramEnd"/>
      <w:r>
        <w:t xml:space="preserve"> </w:t>
      </w:r>
      <w:proofErr w:type="spellStart"/>
      <w:r>
        <w:t>tuyến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11: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(1)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kỹ</w:t>
      </w:r>
      <w:proofErr w:type="spellEnd"/>
    </w:p>
    <w:p w:rsidR="00955CD6" w:rsidRDefault="00955CD6" w:rsidP="00955CD6">
      <w:proofErr w:type="spellStart"/>
      <w:proofErr w:type="gramStart"/>
      <w:r>
        <w:t>thuật</w:t>
      </w:r>
      <w:proofErr w:type="spellEnd"/>
      <w:proofErr w:type="gram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; (2):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</w:p>
    <w:p w:rsidR="00955CD6" w:rsidRDefault="00955CD6" w:rsidP="00955CD6">
      <w:proofErr w:type="spellStart"/>
      <w:proofErr w:type="gramStart"/>
      <w:r>
        <w:t>vận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; (3)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955CD6" w:rsidRDefault="00955CD6" w:rsidP="00955CD6">
      <w:proofErr w:type="spellStart"/>
      <w:proofErr w:type="gramStart"/>
      <w:r>
        <w:lastRenderedPageBreak/>
        <w:t>học</w:t>
      </w:r>
      <w:proofErr w:type="spellEnd"/>
      <w:proofErr w:type="gram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:rsidR="00955CD6" w:rsidRDefault="00955CD6" w:rsidP="00955CD6">
      <w:proofErr w:type="spellStart"/>
      <w:proofErr w:type="gramStart"/>
      <w:r>
        <w:t>môn</w:t>
      </w:r>
      <w:proofErr w:type="spellEnd"/>
      <w:proofErr w:type="gramEnd"/>
      <w:r>
        <w:t xml:space="preserve"> tin </w:t>
      </w:r>
      <w:proofErr w:type="spellStart"/>
      <w:r>
        <w:t>học</w:t>
      </w:r>
      <w:proofErr w:type="spellEnd"/>
      <w:r>
        <w:t xml:space="preserve"> THPT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>. (</w:t>
      </w:r>
      <w:proofErr w:type="spellStart"/>
      <w:proofErr w:type="gramStart"/>
      <w:r>
        <w:t>chú</w:t>
      </w:r>
      <w:proofErr w:type="spellEnd"/>
      <w:proofErr w:type="gram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môn</w:t>
      </w:r>
      <w:proofErr w:type="spellEnd"/>
    </w:p>
    <w:p w:rsidR="00955CD6" w:rsidRDefault="00955CD6" w:rsidP="00955CD6">
      <w:proofErr w:type="gramStart"/>
      <w:r>
        <w:t>tin</w:t>
      </w:r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THPT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14: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</w:p>
    <w:p w:rsidR="00955CD6" w:rsidRDefault="00955CD6" w:rsidP="00955CD6">
      <w:proofErr w:type="spellStart"/>
      <w:proofErr w:type="gramStart"/>
      <w:r>
        <w:t>tiếp</w:t>
      </w:r>
      <w:proofErr w:type="spellEnd"/>
      <w:proofErr w:type="gram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15: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cải</w:t>
      </w:r>
      <w:proofErr w:type="spellEnd"/>
    </w:p>
    <w:p w:rsidR="00955CD6" w:rsidRDefault="00955CD6" w:rsidP="00955CD6">
      <w:proofErr w:type="spellStart"/>
      <w:proofErr w:type="gramStart"/>
      <w:r>
        <w:t>tiến</w:t>
      </w:r>
      <w:proofErr w:type="spellEnd"/>
      <w:proofErr w:type="gram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16: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17: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18: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ở </w:t>
      </w:r>
      <w:proofErr w:type="spellStart"/>
      <w:r>
        <w:t>Việt</w:t>
      </w:r>
      <w:proofErr w:type="spellEnd"/>
    </w:p>
    <w:p w:rsidR="00955CD6" w:rsidRDefault="00955CD6" w:rsidP="00955CD6">
      <w:r>
        <w:t xml:space="preserve">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tin</w:t>
      </w:r>
    </w:p>
    <w:p w:rsidR="00955CD6" w:rsidRDefault="00955CD6" w:rsidP="00955CD6">
      <w:proofErr w:type="spellStart"/>
      <w:proofErr w:type="gramStart"/>
      <w:r>
        <w:t>học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THPT.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19: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20: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p w:rsidR="00955CD6" w:rsidRDefault="00955CD6" w:rsidP="00955CD6">
      <w:proofErr w:type="spellStart"/>
      <w:r>
        <w:t>Câu</w:t>
      </w:r>
      <w:proofErr w:type="spellEnd"/>
      <w:r>
        <w:t xml:space="preserve"> 21: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>.</w:t>
      </w:r>
    </w:p>
    <w:sectPr w:rsidR="0095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D6"/>
    <w:rsid w:val="00730FA9"/>
    <w:rsid w:val="009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2019-10-21T11:56:00Z</dcterms:created>
  <dcterms:modified xsi:type="dcterms:W3CDTF">2019-10-21T11:57:00Z</dcterms:modified>
</cp:coreProperties>
</file>