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595A58">
      <w:pPr>
        <w:keepNext/>
        <w:spacing w:before="0" w:after="0" w:line="269" w:lineRule="auto"/>
        <w:jc w:val="center"/>
        <w:rPr>
          <w:b/>
          <w:sz w:val="32"/>
          <w:szCs w:val="32"/>
        </w:rPr>
      </w:pPr>
      <w:r>
        <w:rPr>
          <w:rFonts w:ascii="Times New Roman" w:hAnsi="Times New Roman"/>
          <w:b/>
          <w:color w:val="000000"/>
          <w:sz w:val="28"/>
        </w:rPr>
        <w:t>ĐẠI HỌC QUỐC GIA TP. HỒ CHÍ MINH</w:t>
      </w:r>
    </w:p>
    <w:p w14:paraId="3B47C6AD" w14:textId="77777777" w:rsidR="0065652E" w:rsidRDefault="00595A58" w:rsidP="00595A58">
      <w:pPr>
        <w:keepNext/>
        <w:spacing w:line="269" w:lineRule="auto" w:before="0" w:after="240"/>
        <w:jc w:val="center"/>
      </w:pPr>
      <w:r>
        <w:rPr>
          <w:rFonts w:ascii="Times New Roman" w:hAnsi="Times New Roman"/>
          <w:b/>
          <w:color w:val="000000"/>
          <w:sz w:val="28"/>
        </w:rPr>
        <w:t>TRƯỜNG ĐẠI HỌC CÔNG NGHỆ THÔNG TIN</w:t>
      </w:r>
    </w:p>
    <w:p w14:paraId="4B9DB73C" w14:textId="77777777" w:rsidR="0065652E" w:rsidRPr="0065652E" w:rsidRDefault="00E50BAA" w:rsidP="00E50BAA">
      <w:pPr>
        <w:spacing w:before="0" w:after="320" w:line="240" w:lineRule="auto"/>
        <w:jc w:val="center"/>
      </w:pPr>
      <w:r/>
      <w:r>
        <w:drawing>
          <wp:inline xmlns:a="http://schemas.openxmlformats.org/drawingml/2006/main" xmlns:pic="http://schemas.openxmlformats.org/drawingml/2006/picture">
            <wp:extent cx="1170432" cy="965257"/>
            <wp:docPr id="7" name="Picture 7"/>
            <wp:cNvGraphicFramePr>
              <a:graphicFrameLocks noChangeAspect="1"/>
            </wp:cNvGraphicFramePr>
            <a:graphic>
              <a:graphicData uri="http://schemas.openxmlformats.org/drawingml/2006/picture">
                <pic:pic>
                  <pic:nvPicPr>
                    <pic:cNvPr id="0" name="image1.jpg"/>
                    <pic:cNvPicPr/>
                  </pic:nvPicPr>
                  <pic:blipFill>
                    <a:blip r:embed="rId15"/>
                    <a:stretch>
                      <a:fillRect/>
                    </a:stretch>
                  </pic:blipFill>
                  <pic:spPr>
                    <a:xfrm>
                      <a:off x="0" y="0"/>
                      <a:ext cx="1170432" cy="965257"/>
                    </a:xfrm>
                    <a:prstGeom prst="rect"/>
                  </pic:spPr>
                </pic:pic>
              </a:graphicData>
            </a:graphic>
          </wp:inline>
        </w:drawing>
      </w:r>
    </w:p>
    <w:p w14:paraId="7C8B5135" w14:textId="77777777" w:rsidR="0065652E" w:rsidRDefault="00E50BAA" w:rsidP="00E50BAA">
      <w:pPr>
        <w:keepNext/>
        <w:spacing w:before="0" w:after="0" w:line="269" w:lineRule="auto"/>
        <w:jc w:val="center"/>
      </w:pPr>
      <w:r>
        <w:rPr>
          <w:rFonts w:ascii="Times New Roman" w:hAnsi="Times New Roman"/>
          <w:b/>
          <w:color w:val="000000"/>
          <w:sz w:val="28"/>
        </w:rPr>
        <w:t>CÔNG NGHỆ DỮ LIỆU LỚN</w:t>
      </w:r>
    </w:p>
    <w:p w14:paraId="07B76B59" w14:textId="77777777" w:rsidR="00BA68C4" w:rsidRPr="0065652E" w:rsidRDefault="00BA68C4" w:rsidP="00E50BAA">
      <w:pPr>
        <w:keepNext/>
        <w:spacing w:before="0" w:after="360" w:line="269" w:lineRule="auto"/>
        <w:jc w:val="center"/>
      </w:pPr>
      <w:r>
        <w:rPr>
          <w:rFonts w:ascii="Times New Roman" w:hAnsi="Times New Roman"/>
          <w:b/>
          <w:color w:val="000000"/>
          <w:sz w:val="26"/>
        </w:rPr>
        <w:t>MÃ MÔN HỌC: IE212.F22.LT.CNTT</w:t>
      </w:r>
    </w:p>
    <w:p w14:paraId="229DEA02" w14:textId="6F46C7C7" w:rsidR="0065652E" w:rsidRPr="00E50BAA" w:rsidRDefault="0065652E" w:rsidP="00E50BAA">
      <w:pPr>
        <w:keepNext/>
        <w:spacing w:before="0" w:after="0" w:line="269" w:lineRule="auto"/>
        <w:jc w:val="center"/>
        <w:rPr>
          <w:sz w:val="36"/>
          <w:szCs w:val="36"/>
        </w:rPr>
      </w:pPr>
      <w:r>
        <w:rPr>
          <w:rFonts w:ascii="Times New Roman" w:hAnsi="Times New Roman"/>
          <w:b w:val="0"/>
          <w:color w:val="000000"/>
          <w:sz w:val="4"/>
        </w:rPr>
      </w:r>
    </w:p>
    <w:p w14:paraId="1F271CCE" w14:textId="77777777" w:rsidR="0065652E" w:rsidRDefault="0065652E" w:rsidP="00E50BAA">
      <w:pPr>
        <w:keepNext/>
        <w:spacing w:before="0" w:after="80" w:line="269" w:lineRule="auto"/>
        <w:jc w:val="center"/>
      </w:pPr>
      <w:r>
        <w:rPr>
          <w:rFonts w:ascii="Times New Roman" w:hAnsi="Times New Roman"/>
          <w:b/>
          <w:color w:val="000000"/>
          <w:sz w:val="26"/>
        </w:rPr>
        <w:t>ĐỀ TÀI</w:t>
      </w:r>
    </w:p>
    <w:p w14:paraId="3A88C8A7" w14:textId="77777777" w:rsidR="00E50BAA" w:rsidRDefault="00E50BAA" w:rsidP="0065652E">
      <w:pPr>
        <w:keepNext/>
        <w:spacing w:before="0" w:after="0" w:line="269" w:lineRule="auto"/>
        <w:jc w:val="center"/>
      </w:pPr>
      <w:r>
        <w:rPr>
          <w:rFonts w:ascii="Times New Roman" w:hAnsi="Times New Roman"/>
          <w:b w:val="0"/>
          <w:color w:val="000000"/>
          <w:sz w:val="4"/>
        </w:rPr>
      </w:r>
    </w:p>
    <w:p w14:paraId="443317A5" w14:textId="78D20D99" w:rsidR="00AF7C1F" w:rsidRDefault="001343C2" w:rsidP="0065652E">
      <w:pPr>
        <w:keepNext/>
        <w:spacing w:after="300" w:line="269" w:lineRule="auto" w:before="0"/>
        <w:jc w:val="center"/>
        <w:rPr>
          <w:b/>
          <w:sz w:val="42"/>
          <w:szCs w:val="42"/>
        </w:rPr>
      </w:pPr>
      <w:r>
        <w:rPr>
          <w:rFonts w:ascii="Times New Roman" w:hAnsi="Times New Roman"/>
          <w:b/>
          <w:color w:val="000000"/>
          <w:sz w:val="34"/>
        </w:rPr>
        <w:t>HỆ THỐNG KHUYẾN NGHỊ CHO</w:t>
        <w:br/>
        <w:t>SỰ HÀI LÒNG CỦA THÀNH VIÊN</w:t>
        <w:br/>
        <w:t>DÀI HẠN TẠI NETFLIX</w:t>
      </w:r>
    </w:p>
    <w:p w14:paraId="2C8682E4" w14:textId="580EA093" w:rsidR="0065652E" w:rsidRPr="00A625EA" w:rsidRDefault="00A625EA" w:rsidP="0065652E">
      <w:pPr>
        <w:keepNext/>
        <w:spacing w:after="400" w:line="269" w:lineRule="auto" w:before="0"/>
        <w:jc w:val="center"/>
        <w:rPr>
          <w:b/>
          <w:sz w:val="42"/>
          <w:szCs w:val="42"/>
        </w:rPr>
      </w:pPr>
      <w:r>
        <w:rPr>
          <w:rFonts w:ascii="Times New Roman" w:hAnsi="Times New Roman"/>
          <w:b/>
          <w:color w:val="000000"/>
          <w:sz w:val="26"/>
        </w:rPr>
        <w:t>BÁO CÁO ĐỒ ÁN MÔN CÔNG NGHỆ DỮ LIỆU LỚN</w:t>
      </w:r>
    </w:p>
    <w:p w14:paraId="3F581E99" w14:textId="77777777" w:rsidR="00E50BAA" w:rsidRDefault="00E50BAA" w:rsidP="00E50BAA">
      <w:pPr>
        <w:keepNext/>
        <w:tabs>
          <w:tab w:val="left" w:pos="1134"/>
        </w:tabs>
        <w:spacing w:before="0" w:after="120" w:line="269" w:lineRule="auto"/>
        <w:jc w:val="center"/>
        <w:rPr>
          <w:bCs/>
          <w:sz w:val="30"/>
          <w:szCs w:val="30"/>
        </w:rPr>
      </w:pPr>
      <w:r>
        <w:rPr>
          <w:rFonts w:ascii="Times New Roman" w:hAnsi="Times New Roman"/>
          <w:b/>
          <w:color w:val="000000"/>
          <w:sz w:val="24"/>
        </w:rPr>
        <w:t>Danh sách sinh viên</w:t>
      </w:r>
    </w:p>
    <w:p w14:paraId="768E335F" w14:textId="77777777" w:rsidR="00F216E1" w:rsidRDefault="00F216E1" w:rsidP="00F216E1">
      <w:pPr>
        <w:keepNext/>
        <w:tabs>
          <w:tab w:val="left" w:pos="1134"/>
        </w:tabs>
        <w:spacing w:before="0" w:after="0" w:line="269" w:lineRule="auto"/>
        <w:jc w:val="center"/>
        <w:rPr>
          <w:bCs/>
          <w:color w:val="EE0000"/>
          <w:sz w:val="30"/>
          <w:szCs w:val="30"/>
        </w:rPr>
      </w:pPr>
      <w:r>
        <w:rPr>
          <w:rFonts w:ascii="Times New Roman" w:hAnsi="Times New Roman"/>
          <w:b w:val="0"/>
          <w:color w:val="000000"/>
          <w:sz w:val="4"/>
        </w:rPr>
      </w:r>
    </w:p>
    <w:p w14:paraId="3D48901C" w14:textId="77777777" w:rsidR="00A625EA" w:rsidRPr="00466ED4" w:rsidRDefault="00A625EA" w:rsidP="00F216E1">
      <w:pPr>
        <w:keepNext/>
        <w:tabs>
          <w:tab w:val="left" w:pos="1134"/>
        </w:tabs>
        <w:spacing w:before="0" w:after="0" w:line="269" w:lineRule="auto"/>
        <w:jc w:val="center"/>
        <w:rPr>
          <w:b/>
          <w:sz w:val="30"/>
          <w:szCs w:val="30"/>
        </w:rPr>
      </w:pPr>
      <w:r>
        <w:rPr>
          <w:rFonts w:ascii="Times New Roman" w:hAnsi="Times New Roman"/>
          <w:b w:val="0"/>
          <w:color w:val="000000"/>
          <w:sz w:val="4"/>
        </w:rPr>
      </w:r>
    </w:p>
    <w:tbl>
      <w:tblPr>
        <w:tblW w:type="auto" w:w="0"/>
        <w:jc w:val="center"/>
        <w:tblLayout w:type="fixed"/>
        <w:tblLook w:firstColumn="1" w:firstRow="1" w:lastColumn="0" w:lastRow="0" w:noHBand="0" w:noVBand="1" w:val="04A0"/>
        <w:tblBorders>
          <w:top w:val="single" w:sz="6" w:color="222222"/>
          <w:left w:val="single" w:sz="6" w:color="222222"/>
          <w:bottom w:val="single" w:sz="6" w:color="222222"/>
          <w:right w:val="single" w:sz="6" w:color="222222"/>
          <w:insideH w:val="single" w:sz="6" w:color="222222"/>
          <w:insideV w:val="single" w:sz="6" w:color="222222"/>
        </w:tblBorders>
      </w:tblPr>
      <w:tblGrid>
        <w:gridCol w:w="893"/>
        <w:gridCol w:w="5112"/>
        <w:gridCol w:w="1843"/>
      </w:tblGrid>
      <w:tr>
        <w:trPr>
          <w:cantSplit/>
        </w:trPr>
        <w:tc>
          <w:tcPr>
            <w:tcW w:type="dxa" w:w="3024"/>
            <w:vAlign w:val="center"/>
          </w:tcPr>
          <w:p>
            <w:pPr>
              <w:spacing w:before="100" w:after="100"/>
              <w:jc w:val="center"/>
            </w:pPr>
            <w:r>
              <w:rPr>
                <w:rFonts w:ascii="Times New Roman" w:hAnsi="Times New Roman"/>
                <w:b w:val="0"/>
                <w:sz w:val="22"/>
              </w:rPr>
              <w:t>STT</w:t>
            </w:r>
          </w:p>
        </w:tc>
        <w:tc>
          <w:tcPr>
            <w:tcW w:type="dxa" w:w="3024"/>
            <w:vAlign w:val="center"/>
          </w:tcPr>
          <w:p>
            <w:pPr>
              <w:spacing w:before="100" w:after="100"/>
              <w:jc w:val="center"/>
            </w:pPr>
            <w:r>
              <w:rPr>
                <w:rFonts w:ascii="Times New Roman" w:hAnsi="Times New Roman"/>
                <w:b w:val="0"/>
                <w:sz w:val="22"/>
              </w:rPr>
              <w:t>Họ và tên</w:t>
            </w:r>
          </w:p>
        </w:tc>
        <w:tc>
          <w:tcPr>
            <w:tcW w:type="dxa" w:w="3024"/>
            <w:vAlign w:val="center"/>
          </w:tcPr>
          <w:p>
            <w:pPr>
              <w:spacing w:before="100" w:after="100"/>
              <w:jc w:val="center"/>
            </w:pPr>
            <w:r>
              <w:rPr>
                <w:rFonts w:ascii="Times New Roman" w:hAnsi="Times New Roman"/>
                <w:b w:val="0"/>
                <w:sz w:val="22"/>
              </w:rPr>
              <w:t>MSSV</w:t>
            </w:r>
          </w:p>
        </w:tc>
      </w:tr>
      <w:tr>
        <w:trPr>
          <w:cantSplit/>
        </w:trPr>
        <w:tc>
          <w:tcPr>
            <w:tcW w:type="dxa" w:w="3024"/>
            <w:vAlign w:val="center"/>
          </w:tcPr>
          <w:p>
            <w:pPr>
              <w:spacing w:before="100" w:after="100"/>
              <w:jc w:val="center"/>
            </w:pPr>
            <w:r>
              <w:rPr>
                <w:rFonts w:ascii="Times New Roman" w:hAnsi="Times New Roman"/>
                <w:b w:val="0"/>
                <w:sz w:val="22"/>
              </w:rPr>
              <w:t>1</w:t>
            </w:r>
          </w:p>
        </w:tc>
        <w:tc>
          <w:tcPr>
            <w:tcW w:type="dxa" w:w="3024"/>
            <w:vAlign w:val="center"/>
          </w:tcPr>
          <w:p>
            <w:pPr>
              <w:spacing w:before="100" w:after="100"/>
              <w:jc w:val="center"/>
            </w:pPr>
            <w:r>
              <w:rPr>
                <w:rFonts w:ascii="Times New Roman" w:hAnsi="Times New Roman"/>
                <w:b w:val="0"/>
                <w:sz w:val="22"/>
              </w:rPr>
              <w:t>Nguyễn Hoàng Phước</w:t>
            </w:r>
          </w:p>
        </w:tc>
        <w:tc>
          <w:tcPr>
            <w:tcW w:type="dxa" w:w="3024"/>
            <w:vAlign w:val="center"/>
          </w:tcPr>
          <w:p>
            <w:pPr>
              <w:spacing w:before="100" w:after="100"/>
              <w:jc w:val="center"/>
            </w:pPr>
            <w:r>
              <w:rPr>
                <w:rFonts w:ascii="Times New Roman" w:hAnsi="Times New Roman"/>
                <w:b w:val="0"/>
                <w:sz w:val="22"/>
              </w:rPr>
              <w:t>25210169</w:t>
            </w:r>
          </w:p>
        </w:tc>
      </w:tr>
      <w:tr>
        <w:trPr>
          <w:cantSplit/>
        </w:trPr>
        <w:tc>
          <w:tcPr>
            <w:tcW w:type="dxa" w:w="3024"/>
            <w:vAlign w:val="center"/>
          </w:tcPr>
          <w:p>
            <w:pPr>
              <w:spacing w:before="100" w:after="100"/>
              <w:jc w:val="center"/>
            </w:pPr>
            <w:r>
              <w:rPr>
                <w:rFonts w:ascii="Times New Roman" w:hAnsi="Times New Roman"/>
                <w:b w:val="0"/>
                <w:sz w:val="22"/>
              </w:rPr>
              <w:t>2</w:t>
            </w:r>
          </w:p>
        </w:tc>
        <w:tc>
          <w:tcPr>
            <w:tcW w:type="dxa" w:w="3024"/>
            <w:vAlign w:val="center"/>
          </w:tcPr>
          <w:p>
            <w:pPr>
              <w:spacing w:before="100" w:after="100"/>
              <w:jc w:val="center"/>
            </w:pPr>
            <w:r>
              <w:rPr>
                <w:rFonts w:ascii="Times New Roman" w:hAnsi="Times New Roman"/>
                <w:b w:val="0"/>
                <w:sz w:val="22"/>
              </w:rPr>
              <w:t>Nguyễn Hoàng Tân</w:t>
            </w:r>
          </w:p>
        </w:tc>
        <w:tc>
          <w:tcPr>
            <w:tcW w:type="dxa" w:w="3024"/>
            <w:vAlign w:val="center"/>
          </w:tcPr>
          <w:p>
            <w:pPr>
              <w:spacing w:before="100" w:after="100"/>
              <w:jc w:val="center"/>
            </w:pPr>
            <w:r>
              <w:rPr>
                <w:rFonts w:ascii="Times New Roman" w:hAnsi="Times New Roman"/>
                <w:b w:val="0"/>
                <w:sz w:val="22"/>
              </w:rPr>
              <w:t>25210188</w:t>
            </w:r>
          </w:p>
        </w:tc>
      </w:tr>
      <w:tr>
        <w:trPr>
          <w:cantSplit/>
        </w:trPr>
        <w:tc>
          <w:tcPr>
            <w:tcW w:type="dxa" w:w="3024"/>
            <w:vAlign w:val="center"/>
          </w:tcPr>
          <w:p>
            <w:pPr>
              <w:spacing w:before="100" w:after="100"/>
              <w:jc w:val="center"/>
            </w:pPr>
            <w:r>
              <w:rPr>
                <w:rFonts w:ascii="Times New Roman" w:hAnsi="Times New Roman"/>
                <w:b w:val="0"/>
                <w:sz w:val="22"/>
              </w:rPr>
              <w:t>3</w:t>
            </w:r>
          </w:p>
        </w:tc>
        <w:tc>
          <w:tcPr>
            <w:tcW w:type="dxa" w:w="3024"/>
            <w:vAlign w:val="center"/>
          </w:tcPr>
          <w:p>
            <w:pPr>
              <w:spacing w:before="100" w:after="100"/>
              <w:jc w:val="center"/>
            </w:pPr>
            <w:r>
              <w:rPr>
                <w:rFonts w:ascii="Times New Roman" w:hAnsi="Times New Roman"/>
                <w:b w:val="0"/>
                <w:sz w:val="22"/>
              </w:rPr>
              <w:t>Lê Thị Bích Tuyền</w:t>
            </w:r>
          </w:p>
        </w:tc>
        <w:tc>
          <w:tcPr>
            <w:tcW w:type="dxa" w:w="3024"/>
            <w:vAlign w:val="center"/>
          </w:tcPr>
          <w:p>
            <w:pPr>
              <w:spacing w:before="100" w:after="100"/>
              <w:jc w:val="center"/>
            </w:pPr>
            <w:r>
              <w:rPr>
                <w:rFonts w:ascii="Times New Roman" w:hAnsi="Times New Roman"/>
                <w:b w:val="0"/>
                <w:sz w:val="22"/>
              </w:rPr>
              <w:t>25210236</w:t>
            </w:r>
          </w:p>
        </w:tc>
      </w:tr>
      <w:tr>
        <w:trPr>
          <w:cantSplit/>
        </w:trPr>
        <w:tc>
          <w:tcPr>
            <w:tcW w:type="dxa" w:w="3024"/>
            <w:vAlign w:val="center"/>
          </w:tcPr>
          <w:p>
            <w:pPr>
              <w:spacing w:before="100" w:after="100"/>
              <w:jc w:val="center"/>
            </w:pPr>
            <w:r>
              <w:rPr>
                <w:rFonts w:ascii="Times New Roman" w:hAnsi="Times New Roman"/>
                <w:b w:val="0"/>
                <w:sz w:val="22"/>
              </w:rPr>
              <w:t>4</w:t>
            </w:r>
          </w:p>
        </w:tc>
        <w:tc>
          <w:tcPr>
            <w:tcW w:type="dxa" w:w="3024"/>
            <w:vAlign w:val="center"/>
          </w:tcPr>
          <w:p>
            <w:pPr>
              <w:spacing w:before="100" w:after="100"/>
              <w:jc w:val="center"/>
            </w:pPr>
            <w:r>
              <w:rPr>
                <w:rFonts w:ascii="Times New Roman" w:hAnsi="Times New Roman"/>
                <w:b w:val="0"/>
                <w:sz w:val="22"/>
              </w:rPr>
              <w:t>Nguyễn Lê Thành Đạt</w:t>
            </w:r>
          </w:p>
        </w:tc>
        <w:tc>
          <w:tcPr>
            <w:tcW w:type="dxa" w:w="3024"/>
            <w:vAlign w:val="center"/>
          </w:tcPr>
          <w:p>
            <w:pPr>
              <w:spacing w:before="100" w:after="100"/>
              <w:jc w:val="center"/>
            </w:pPr>
            <w:r>
              <w:rPr>
                <w:rFonts w:ascii="Times New Roman" w:hAnsi="Times New Roman"/>
                <w:b w:val="0"/>
                <w:sz w:val="22"/>
              </w:rPr>
              <w:t>25410029</w:t>
            </w:r>
          </w:p>
        </w:tc>
      </w:tr>
    </w:tbl>
    <w:p>
      <w:pPr>
        <w:keepNext/>
        <w:spacing w:before="440" w:after="0" w:line="269" w:lineRule="auto"/>
        <w:jc w:val="center"/>
      </w:pPr>
      <w:r>
        <w:rPr>
          <w:rFonts w:ascii="Times New Roman" w:hAnsi="Times New Roman"/>
          <w:b/>
          <w:color w:val="000000"/>
          <w:sz w:val="26"/>
        </w:rPr>
        <w:t>Giảng viên hướng dẫn: TS. Hà Minh Tân</w:t>
      </w:r>
    </w:p>
    <w:p w14:paraId="4855B15B" w14:textId="17D8940D" w:rsidR="00F216E1" w:rsidRPr="00DC1FB8" w:rsidRDefault="00F216E1" w:rsidP="00F216E1">
      <w:pPr>
        <w:keepNext/>
        <w:spacing w:before="0" w:after="60" w:line="269" w:lineRule="auto"/>
        <w:jc w:val="center"/>
      </w:pPr>
      <w:r>
        <w:rPr>
          <w:rFonts w:ascii="Times New Roman" w:hAnsi="Times New Roman"/>
          <w:b w:val="0"/>
          <w:color w:val="000000"/>
          <w:sz w:val="10"/>
        </w:rPr>
      </w:r>
    </w:p>
    <w:p w14:paraId="1A81D4FD" w14:textId="77777777" w:rsidR="00F216E1" w:rsidRPr="008B482B" w:rsidRDefault="00F216E1" w:rsidP="00F216E1">
      <w:pPr>
        <w:keepNext/>
        <w:spacing w:before="0" w:after="60" w:line="269" w:lineRule="auto"/>
        <w:jc w:val="center"/>
        <w:rPr>
          <w:sz w:val="30"/>
          <w:szCs w:val="30"/>
        </w:rPr>
      </w:pPr>
      <w:r>
        <w:rPr>
          <w:rFonts w:ascii="Times New Roman" w:hAnsi="Times New Roman"/>
          <w:b w:val="0"/>
          <w:color w:val="000000"/>
          <w:sz w:val="10"/>
        </w:rPr>
      </w:r>
    </w:p>
    <w:p w14:paraId="01D4BB17" w14:textId="77777777" w:rsidR="00F216E1" w:rsidRDefault="00F216E1" w:rsidP="00F216E1">
      <w:pPr>
        <w:keepNext/>
        <w:spacing w:before="0" w:after="60" w:line="269" w:lineRule="auto"/>
        <w:jc w:val="center"/>
      </w:pPr>
      <w:r>
        <w:rPr>
          <w:rFonts w:ascii="Times New Roman" w:hAnsi="Times New Roman"/>
          <w:b w:val="0"/>
          <w:color w:val="000000"/>
          <w:sz w:val="10"/>
        </w:rPr>
      </w:r>
    </w:p>
    <w:p w14:paraId="574F303F" w14:textId="77777777" w:rsidR="00DC1FB8" w:rsidRDefault="00DC1FB8" w:rsidP="00F216E1">
      <w:pPr>
        <w:keepNext/>
        <w:spacing w:before="0" w:after="60" w:line="269" w:lineRule="auto"/>
        <w:jc w:val="center"/>
      </w:pPr>
      <w:r>
        <w:rPr>
          <w:rFonts w:ascii="Times New Roman" w:hAnsi="Times New Roman"/>
          <w:b w:val="0"/>
          <w:color w:val="000000"/>
          <w:sz w:val="10"/>
        </w:rPr>
      </w:r>
    </w:p>
    <w:p w14:paraId="173E87B3" w14:textId="77777777" w:rsidR="00DC1FB8" w:rsidRDefault="00DC1FB8" w:rsidP="00F216E1">
      <w:pPr>
        <w:keepNext/>
        <w:spacing w:before="0" w:after="60" w:line="269" w:lineRule="auto"/>
        <w:jc w:val="center"/>
      </w:pPr>
      <w:r>
        <w:rPr>
          <w:rFonts w:ascii="Times New Roman" w:hAnsi="Times New Roman"/>
          <w:b w:val="0"/>
          <w:color w:val="000000"/>
          <w:sz w:val="10"/>
        </w:rPr>
      </w:r>
    </w:p>
    <w:p w14:paraId="59223B1A" w14:textId="5F1D1645" w:rsidR="00737DC8" w:rsidRDefault="00F216E1" w:rsidP="00F216E1">
      <w:pPr>
        <w:keepNext w:val="0"/>
        <w:spacing w:after="0" w:before="360" w:line="269" w:lineRule="auto"/>
        <w:contextualSpacing/>
        <w:jc w:val="center"/>
        <w:rPr>
          <w:b/>
          <w:bCs/>
          <w:noProof/>
          <w:sz w:val="32"/>
          <w:szCs w:val="32"/>
        </w:rPr>
        <w:sectPr w:rsidR="00737DC8" w:rsidSect="00FB6F1F">
          <w:headerReference w:type="default" r:id="rId53"/>
          <w:footerReference w:type="default" r:id="rId54"/>
          <w:headerReference w:type="first" r:id="rId9"/>
          <w:footerReference w:type="first" r:id="rId10"/>
          <w:pgSz w:w="11907" w:h="16840" w:code="9"/>
          <w:pgMar w:top="979" w:right="1134" w:bottom="936" w:left="1701" w:header="709" w:footer="709" w:gutter="0"/>
          <w:pgNumType w:start="0"/>
          <w:cols w:space="708"/>
          <w:titlePg/>
          <w:docGrid w:linePitch="360"/>
        </w:sectPr>
      </w:pPr>
      <w:r>
        <w:rPr>
          <w:rFonts w:ascii="Times New Roman" w:hAnsi="Times New Roman"/>
          <w:b w:val="0"/>
          <w:color w:val="000000"/>
          <w:sz w:val="24"/>
        </w:rPr>
        <w:t>TP. HỒ CHÍ MINH – 09/2026</w:t>
      </w:r>
    </w:p>
    <w:p>
      <w:pPr>
        <w:pStyle w:val="Heading1"/>
        <w:keepNext/>
        <w:pageBreakBefore w:val="0"/>
        <w:spacing w:before="280" w:after="160"/>
      </w:pPr>
      <w:r>
        <w:rPr>
          <w:rFonts w:ascii="Times New Roman" w:hAnsi="Times New Roman" w:eastAsia="Times New Roman"/>
          <w:b/>
          <w:color w:val="000000"/>
          <w:sz w:val="30"/>
        </w:rPr>
        <w:t>GIỚI THIỆU</w:t>
      </w:r>
    </w:p>
    <w:p>
      <w:pPr>
        <w:pageBreakBefore w:val="0"/>
        <w:spacing w:before="0" w:after="120" w:line="283" w:lineRule="auto"/>
      </w:pPr>
      <w:r>
        <w:rPr>
          <w:rFonts w:ascii="Times New Roman" w:hAnsi="Times New Roman" w:eastAsia="Times New Roman"/>
          <w:b w:val="0"/>
          <w:i w:val="0"/>
          <w:color w:val="000000"/>
          <w:sz w:val="23"/>
        </w:rPr>
        <w:t>Nhóm xây dựng một quy trình gợi ý phim cho người dùng có lịch sử chấm điểm kéo dài. Netflix là bối cảnh của bài toán; dữ liệu thử nghiệm là MovieLens 25M do GroupLens công bố. Đây không phải dữ liệu vận hành của Netflix.</w:t>
      </w:r>
    </w:p>
    <w:p>
      <w:pPr>
        <w:pageBreakBefore w:val="0"/>
        <w:spacing w:before="0" w:after="120" w:line="283" w:lineRule="auto"/>
      </w:pPr>
      <w:r>
        <w:rPr>
          <w:rFonts w:ascii="Times New Roman" w:hAnsi="Times New Roman" w:eastAsia="Times New Roman"/>
          <w:b w:val="0"/>
          <w:i w:val="0"/>
          <w:color w:val="000000"/>
          <w:sz w:val="23"/>
        </w:rPr>
        <w:t>Từ các lượt chấm trước đó, hệ thống tạo danh sách phim cho từng người dùng. Nhóm chia dữ liệu theo thời gian để đánh giá gợi ý bằng những lượt chấm về sau và so sánh ba cách xếp hạng.</w:t>
      </w:r>
    </w:p>
    <w:p>
      <w:pPr>
        <w:pStyle w:val="Heading2"/>
        <w:keepNext/>
        <w:pageBreakBefore w:val="0"/>
        <w:spacing w:before="240" w:after="120"/>
      </w:pPr>
      <w:r>
        <w:rPr>
          <w:rFonts w:ascii="Times New Roman" w:hAnsi="Times New Roman" w:eastAsia="Times New Roman"/>
          <w:b/>
          <w:color w:val="000000"/>
          <w:sz w:val="25"/>
        </w:rPr>
        <w:t>Mục tiêu và phạm vi</w:t>
      </w:r>
    </w:p>
    <w:p>
      <w:pPr>
        <w:pageBreakBefore w:val="0"/>
        <w:spacing w:after="120" w:line="283" w:lineRule="auto"/>
        <w:ind w:left="360" w:hanging="259"/>
      </w:pPr>
      <w:r>
        <w:rPr>
          <w:rFonts w:ascii="Times New Roman" w:hAnsi="Times New Roman"/>
          <w:color w:val="000000"/>
          <w:sz w:val="23"/>
        </w:rPr>
        <w:t>•  Sắp xếp dữ liệu theo bốn tầng RAW, BRONZE, SILVER và GOLD; cấu hình full lưu trên HDFS.</w:t>
      </w:r>
    </w:p>
    <w:p>
      <w:pPr>
        <w:pageBreakBefore w:val="0"/>
        <w:spacing w:after="120" w:line="283" w:lineRule="auto"/>
        <w:ind w:left="360" w:hanging="259"/>
      </w:pPr>
      <w:r>
        <w:rPr>
          <w:rFonts w:ascii="Times New Roman" w:hAnsi="Times New Roman"/>
          <w:color w:val="000000"/>
          <w:sz w:val="23"/>
        </w:rPr>
        <w:t>•  Chia lượt chấm theo thời gian và loại phim người dùng đã chấm khỏi danh sách ứng viên.</w:t>
      </w:r>
    </w:p>
    <w:p>
      <w:pPr>
        <w:pageBreakBefore w:val="0"/>
        <w:spacing w:after="120" w:line="283" w:lineRule="auto"/>
        <w:ind w:left="360" w:hanging="259"/>
      </w:pPr>
      <w:r>
        <w:rPr>
          <w:rFonts w:ascii="Times New Roman" w:hAnsi="Times New Roman"/>
          <w:color w:val="000000"/>
          <w:sz w:val="23"/>
        </w:rPr>
        <w:t>•  So sánh phim phổ biến, Spark ALS và Spark ALS kết hợp TensorFlow MLP bằng các chỉ số ngoại tuyến.</w:t>
      </w:r>
    </w:p>
    <w:p>
      <w:pPr>
        <w:pageBreakBefore w:val="0"/>
        <w:spacing w:after="120" w:line="283" w:lineRule="auto"/>
        <w:ind w:left="360" w:hanging="259"/>
      </w:pPr>
      <w:r>
        <w:rPr>
          <w:rFonts w:ascii="Times New Roman" w:hAnsi="Times New Roman"/>
          <w:color w:val="000000"/>
          <w:sz w:val="23"/>
        </w:rPr>
        <w:t>•  Dùng dashboard để xem nguồn dữ liệu, trạng thái xử lý, chỉ số và danh sách gợi ý.</w:t>
      </w:r>
    </w:p>
    <w:p>
      <w:pPr>
        <w:pStyle w:val="Heading2"/>
        <w:keepNext/>
        <w:pageBreakBefore w:val="0"/>
        <w:spacing w:before="240" w:after="120"/>
      </w:pPr>
      <w:r>
        <w:rPr>
          <w:rFonts w:ascii="Times New Roman" w:hAnsi="Times New Roman" w:eastAsia="Times New Roman"/>
          <w:b/>
          <w:color w:val="000000"/>
          <w:sz w:val="25"/>
        </w:rPr>
        <w:t>Quy ước dùng trong thực nghiệm</w:t>
      </w:r>
    </w:p>
    <w:tbl>
      <w:tblPr>
        <w:tblStyle w:val="TableGrid"/>
        <w:tblW w:type="auto" w:w="0"/>
        <w:jc w:val="center"/>
        <w:tblLook w:firstColumn="1" w:firstRow="1" w:lastColumn="0" w:lastRow="0" w:noHBand="0" w:noVBand="1" w:val="04A0"/>
      </w:tblPr>
      <w:tblGrid>
        <w:gridCol w:w="2059"/>
        <w:gridCol w:w="2995"/>
        <w:gridCol w:w="3528"/>
      </w:tblGrid>
      <w:tr>
        <w:trPr>
          <w:tblHeader/>
          <w:cantSplit/>
        </w:trPr>
        <w:tc>
          <w:tcPr>
            <w:tcW w:type="dxa" w:w="2059"/>
            <w:shd w:fill="D9EAF7"/>
            <w:vAlign w:val="center"/>
          </w:tcPr>
          <w:p>
            <w:pPr>
              <w:spacing w:after="40" w:line="264" w:lineRule="auto" w:before="40"/>
            </w:pPr>
            <w:r>
              <w:rPr>
                <w:rFonts w:ascii="Times New Roman" w:hAnsi="Times New Roman" w:eastAsia="Times New Roman"/>
                <w:b/>
                <w:sz w:val="20"/>
              </w:rPr>
              <w:t>Khái niệm</w:t>
            </w:r>
          </w:p>
        </w:tc>
        <w:tc>
          <w:tcPr>
            <w:tcW w:type="dxa" w:w="2995"/>
            <w:shd w:fill="D9EAF7"/>
            <w:vAlign w:val="center"/>
          </w:tcPr>
          <w:p>
            <w:pPr>
              <w:spacing w:after="40" w:line="264" w:lineRule="auto" w:before="40"/>
            </w:pPr>
            <w:r>
              <w:rPr>
                <w:rFonts w:ascii="Times New Roman" w:hAnsi="Times New Roman" w:eastAsia="Times New Roman"/>
                <w:b/>
                <w:sz w:val="20"/>
              </w:rPr>
              <w:t>Điều kiện ở cấu hình full</w:t>
            </w:r>
          </w:p>
        </w:tc>
        <w:tc>
          <w:tcPr>
            <w:tcW w:type="dxa" w:w="3528"/>
            <w:shd w:fill="D9EAF7"/>
            <w:vAlign w:val="center"/>
          </w:tcPr>
          <w:p>
            <w:pPr>
              <w:spacing w:after="40" w:line="264" w:lineRule="auto" w:before="40"/>
            </w:pPr>
            <w:r>
              <w:rPr>
                <w:rFonts w:ascii="Times New Roman" w:hAnsi="Times New Roman" w:eastAsia="Times New Roman"/>
                <w:b/>
                <w:sz w:val="20"/>
              </w:rPr>
              <w:t>Giới hạn</w:t>
            </w:r>
          </w:p>
        </w:tc>
      </w:tr>
      <w:tr>
        <w:trPr>
          <w:cantSplit/>
        </w:trPr>
        <w:tc>
          <w:tcPr>
            <w:tcW w:type="dxa" w:w="2059"/>
            <w:vAlign w:val="center"/>
          </w:tcPr>
          <w:p>
            <w:pPr>
              <w:spacing w:after="40" w:line="264" w:lineRule="auto" w:before="40"/>
            </w:pPr>
            <w:r>
              <w:rPr>
                <w:rFonts w:ascii="Times New Roman" w:hAnsi="Times New Roman" w:eastAsia="Times New Roman"/>
                <w:b w:val="0"/>
                <w:sz w:val="20"/>
              </w:rPr>
              <w:t>Người dùng dài hạn</w:t>
            </w:r>
          </w:p>
        </w:tc>
        <w:tc>
          <w:tcPr>
            <w:tcW w:type="dxa" w:w="2995"/>
            <w:vAlign w:val="center"/>
          </w:tcPr>
          <w:p>
            <w:pPr>
              <w:spacing w:after="40" w:line="264" w:lineRule="auto" w:before="40"/>
            </w:pPr>
            <w:r>
              <w:rPr>
                <w:rFonts w:ascii="Times New Roman" w:hAnsi="Times New Roman" w:eastAsia="Times New Roman"/>
                <w:b w:val="0"/>
                <w:sz w:val="20"/>
              </w:rPr>
              <w:t>activity_span_days ≥ 180 và rating_count ≥ 20</w:t>
            </w:r>
          </w:p>
        </w:tc>
        <w:tc>
          <w:tcPr>
            <w:tcW w:type="dxa" w:w="3528"/>
            <w:vAlign w:val="center"/>
          </w:tcPr>
          <w:p>
            <w:pPr>
              <w:spacing w:after="40" w:line="264" w:lineRule="auto" w:before="40"/>
            </w:pPr>
            <w:r>
              <w:rPr>
                <w:rFonts w:ascii="Times New Roman" w:hAnsi="Times New Roman" w:eastAsia="Times New Roman"/>
                <w:b w:val="0"/>
                <w:sz w:val="20"/>
              </w:rPr>
              <w:t>Xác định từ lịch sử chấm điểm; MovieLens không có thời gian thuê bao.</w:t>
            </w:r>
          </w:p>
        </w:tc>
      </w:tr>
      <w:tr>
        <w:trPr>
          <w:cantSplit/>
        </w:trPr>
        <w:tc>
          <w:tcPr>
            <w:tcW w:type="dxa" w:w="2059"/>
            <w:vAlign w:val="center"/>
          </w:tcPr>
          <w:p>
            <w:pPr>
              <w:spacing w:after="40" w:line="264" w:lineRule="auto" w:before="40"/>
            </w:pPr>
            <w:r>
              <w:rPr>
                <w:rFonts w:ascii="Times New Roman" w:hAnsi="Times New Roman" w:eastAsia="Times New Roman"/>
                <w:b w:val="0"/>
                <w:sz w:val="20"/>
              </w:rPr>
              <w:t>Phản hồi tích cực</w:t>
            </w:r>
          </w:p>
        </w:tc>
        <w:tc>
          <w:tcPr>
            <w:tcW w:type="dxa" w:w="2995"/>
            <w:vAlign w:val="center"/>
          </w:tcPr>
          <w:p>
            <w:pPr>
              <w:spacing w:after="40" w:line="264" w:lineRule="auto" w:before="40"/>
            </w:pPr>
            <w:r>
              <w:rPr>
                <w:rFonts w:ascii="Times New Roman" w:hAnsi="Times New Roman" w:eastAsia="Times New Roman"/>
                <w:b w:val="0"/>
                <w:sz w:val="20"/>
              </w:rPr>
              <w:t>rating ≥ 4.0</w:t>
            </w:r>
          </w:p>
        </w:tc>
        <w:tc>
          <w:tcPr>
            <w:tcW w:type="dxa" w:w="3528"/>
            <w:vAlign w:val="center"/>
          </w:tcPr>
          <w:p>
            <w:pPr>
              <w:spacing w:after="40" w:line="264" w:lineRule="auto" w:before="40"/>
            </w:pPr>
            <w:r>
              <w:rPr>
                <w:rFonts w:ascii="Times New Roman" w:hAnsi="Times New Roman" w:eastAsia="Times New Roman"/>
                <w:b w:val="0"/>
                <w:sz w:val="20"/>
              </w:rPr>
              <w:t>Điểm từ 4 sao không thay cho khảo sát hài lòng hay dữ liệu xem phim.</w:t>
            </w:r>
          </w:p>
        </w:tc>
      </w:tr>
      <w:tr>
        <w:trPr>
          <w:cantSplit/>
        </w:trPr>
        <w:tc>
          <w:tcPr>
            <w:tcW w:type="dxa" w:w="2059"/>
            <w:vAlign w:val="center"/>
          </w:tcPr>
          <w:p>
            <w:pPr>
              <w:spacing w:after="40" w:line="264" w:lineRule="auto" w:before="40"/>
            </w:pPr>
            <w:r>
              <w:rPr>
                <w:rFonts w:ascii="Times New Roman" w:hAnsi="Times New Roman" w:eastAsia="Times New Roman"/>
                <w:b w:val="0"/>
                <w:sz w:val="20"/>
              </w:rPr>
              <w:t>Cấu hình smoke</w:t>
            </w:r>
          </w:p>
        </w:tc>
        <w:tc>
          <w:tcPr>
            <w:tcW w:type="dxa" w:w="2995"/>
            <w:vAlign w:val="center"/>
          </w:tcPr>
          <w:p>
            <w:pPr>
              <w:spacing w:after="40" w:line="264" w:lineRule="auto" w:before="40"/>
            </w:pPr>
            <w:r>
              <w:rPr>
                <w:rFonts w:ascii="Times New Roman" w:hAnsi="Times New Roman" w:eastAsia="Times New Roman"/>
                <w:b w:val="0"/>
                <w:sz w:val="20"/>
              </w:rPr>
              <w:t>activity span ≥ 30 ngày và ≥ 5 ratings</w:t>
            </w:r>
          </w:p>
        </w:tc>
        <w:tc>
          <w:tcPr>
            <w:tcW w:type="dxa" w:w="3528"/>
            <w:vAlign w:val="center"/>
          </w:tcPr>
          <w:p>
            <w:pPr>
              <w:spacing w:after="40" w:line="264" w:lineRule="auto" w:before="40"/>
            </w:pPr>
            <w:r>
              <w:rPr>
                <w:rFonts w:ascii="Times New Roman" w:hAnsi="Times New Roman" w:eastAsia="Times New Roman"/>
                <w:b w:val="0"/>
                <w:sz w:val="20"/>
              </w:rPr>
              <w:t>Ngưỡng thấp hơn chỉ để kiểm tra với dữ liệu mẫu; cấu hình full không đổi.</w:t>
            </w:r>
          </w:p>
        </w:tc>
      </w:tr>
    </w:tbl>
    <w:p>
      <w:pPr>
        <w:pageBreakBefore w:val="0"/>
        <w:spacing w:before="100" w:after="200" w:line="269" w:lineRule="auto"/>
        <w:jc w:val="center"/>
      </w:pPr>
      <w:r>
        <w:rPr>
          <w:rFonts w:ascii="Times New Roman" w:hAnsi="Times New Roman" w:eastAsia="Times New Roman"/>
          <w:b w:val="0"/>
          <w:i/>
          <w:color w:val="1B4E84"/>
          <w:sz w:val="20"/>
        </w:rPr>
        <w:t>Bảng 1. Quy ước chọn người dùng và đánh giá gợi ý</w:t>
      </w:r>
    </w:p>
    <w:p>
      <w:pPr>
        <w:pStyle w:val="Heading1"/>
        <w:keepNext/>
        <w:pageBreakBefore w:val="0"/>
        <w:spacing w:before="280" w:after="160"/>
      </w:pPr>
      <w:r>
        <w:rPr>
          <w:rFonts w:ascii="Times New Roman" w:hAnsi="Times New Roman" w:eastAsia="Times New Roman"/>
          <w:b/>
          <w:color w:val="000000"/>
          <w:sz w:val="30"/>
        </w:rPr>
        <w:t>DỮ LIỆU VÀ MÔ HÌNH</w:t>
      </w:r>
    </w:p>
    <w:p>
      <w:pPr>
        <w:pStyle w:val="Heading2"/>
        <w:keepNext/>
        <w:pageBreakBefore w:val="0"/>
        <w:spacing w:before="240" w:after="120"/>
      </w:pPr>
      <w:r>
        <w:rPr>
          <w:rFonts w:ascii="Times New Roman" w:hAnsi="Times New Roman" w:eastAsia="Times New Roman"/>
          <w:b/>
          <w:color w:val="000000"/>
          <w:sz w:val="25"/>
        </w:rPr>
        <w:t>MovieLens 25M</w:t>
      </w:r>
    </w:p>
    <w:p>
      <w:pPr>
        <w:pageBreakBefore w:val="0"/>
        <w:spacing w:before="0" w:after="120" w:line="283" w:lineRule="auto"/>
      </w:pPr>
      <w:r>
        <w:rPr>
          <w:rFonts w:ascii="Times New Roman" w:hAnsi="Times New Roman" w:eastAsia="Times New Roman"/>
          <w:b w:val="0"/>
          <w:i w:val="0"/>
          <w:color w:val="000000"/>
          <w:sz w:val="23"/>
        </w:rPr>
        <w:t>Theo tài liệu GroupLens, MovieLens 25M có 25.000.095 lượt chấm, 1.093.360 lượt gắn nhãn, 62.423 phim và 162.541 người dùng ẩn danh. Các lượt chấm được ghi nhận từ ngày 09/01/1995 đến 21/11/2019. Bộ dữ liệu được phát hành trong sáu tệp CSV.</w:t>
      </w:r>
    </w:p>
    <w:tbl>
      <w:tblPr>
        <w:tblStyle w:val="TableGrid"/>
        <w:tblW w:type="auto" w:w="0"/>
        <w:jc w:val="center"/>
        <w:tblLook w:firstColumn="1" w:firstRow="1" w:lastColumn="0" w:lastRow="0" w:noHBand="0" w:noVBand="1" w:val="04A0"/>
      </w:tblPr>
      <w:tblGrid>
        <w:gridCol w:w="4536"/>
        <w:gridCol w:w="4536"/>
      </w:tblGrid>
      <w:tr>
        <w:trPr>
          <w:tblHeader/>
          <w:cantSplit/>
        </w:trPr>
        <w:tc>
          <w:tcPr>
            <w:tcW w:type="dxa" w:w="4536"/>
            <w:shd w:fill="D9EAF7"/>
            <w:vAlign w:val="center"/>
          </w:tcPr>
          <w:p>
            <w:pPr>
              <w:spacing w:after="40" w:line="264" w:lineRule="auto" w:before="40"/>
            </w:pPr>
            <w:r>
              <w:rPr>
                <w:rFonts w:ascii="Times New Roman" w:hAnsi="Times New Roman" w:eastAsia="Times New Roman"/>
                <w:b/>
                <w:sz w:val="20"/>
              </w:rPr>
              <w:t>Tệp</w:t>
            </w:r>
          </w:p>
        </w:tc>
        <w:tc>
          <w:tcPr>
            <w:tcW w:type="dxa" w:w="4536"/>
            <w:shd w:fill="D9EAF7"/>
            <w:vAlign w:val="center"/>
          </w:tcPr>
          <w:p>
            <w:pPr>
              <w:spacing w:after="40" w:line="264" w:lineRule="auto" w:before="40"/>
            </w:pPr>
            <w:r>
              <w:rPr>
                <w:rFonts w:ascii="Times New Roman" w:hAnsi="Times New Roman" w:eastAsia="Times New Roman"/>
                <w:b/>
                <w:sz w:val="20"/>
              </w:rPr>
              <w:t>Nội dung chính</w:t>
            </w:r>
          </w:p>
        </w:tc>
      </w:tr>
      <w:tr>
        <w:trPr>
          <w:cantSplit/>
        </w:trPr>
        <w:tc>
          <w:tcPr>
            <w:tcW w:type="dxa" w:w="4536"/>
            <w:vAlign w:val="center"/>
          </w:tcPr>
          <w:p>
            <w:pPr>
              <w:spacing w:after="40" w:line="264" w:lineRule="auto" w:before="40"/>
            </w:pPr>
            <w:r>
              <w:rPr>
                <w:rFonts w:ascii="Times New Roman" w:hAnsi="Times New Roman" w:eastAsia="Times New Roman"/>
                <w:b w:val="0"/>
                <w:sz w:val="20"/>
              </w:rPr>
              <w:t>ratings.csv</w:t>
            </w:r>
          </w:p>
        </w:tc>
        <w:tc>
          <w:tcPr>
            <w:tcW w:type="dxa" w:w="4536"/>
            <w:vAlign w:val="center"/>
          </w:tcPr>
          <w:p>
            <w:pPr>
              <w:spacing w:after="40" w:line="264" w:lineRule="auto" w:before="40"/>
            </w:pPr>
            <w:r>
              <w:rPr>
                <w:rFonts w:ascii="Times New Roman" w:hAnsi="Times New Roman" w:eastAsia="Times New Roman"/>
                <w:b w:val="0"/>
                <w:sz w:val="20"/>
              </w:rPr>
              <w:t>userId, movieId, rating, timestamp</w:t>
            </w:r>
          </w:p>
        </w:tc>
      </w:tr>
      <w:tr>
        <w:trPr>
          <w:cantSplit/>
        </w:trPr>
        <w:tc>
          <w:tcPr>
            <w:tcW w:type="dxa" w:w="4536"/>
            <w:vAlign w:val="center"/>
          </w:tcPr>
          <w:p>
            <w:pPr>
              <w:spacing w:after="40" w:line="264" w:lineRule="auto" w:before="40"/>
            </w:pPr>
            <w:r>
              <w:rPr>
                <w:rFonts w:ascii="Times New Roman" w:hAnsi="Times New Roman" w:eastAsia="Times New Roman"/>
                <w:b w:val="0"/>
                <w:sz w:val="20"/>
              </w:rPr>
              <w:t>movies.csv</w:t>
            </w:r>
          </w:p>
        </w:tc>
        <w:tc>
          <w:tcPr>
            <w:tcW w:type="dxa" w:w="4536"/>
            <w:vAlign w:val="center"/>
          </w:tcPr>
          <w:p>
            <w:pPr>
              <w:spacing w:after="40" w:line="264" w:lineRule="auto" w:before="40"/>
            </w:pPr>
            <w:r>
              <w:rPr>
                <w:rFonts w:ascii="Times New Roman" w:hAnsi="Times New Roman" w:eastAsia="Times New Roman"/>
                <w:b w:val="0"/>
                <w:sz w:val="20"/>
              </w:rPr>
              <w:t>movieId, title, genres</w:t>
            </w:r>
          </w:p>
        </w:tc>
      </w:tr>
      <w:tr>
        <w:trPr>
          <w:cantSplit/>
        </w:trPr>
        <w:tc>
          <w:tcPr>
            <w:tcW w:type="dxa" w:w="4536"/>
            <w:vAlign w:val="center"/>
          </w:tcPr>
          <w:p>
            <w:pPr>
              <w:spacing w:after="40" w:line="264" w:lineRule="auto" w:before="40"/>
            </w:pPr>
            <w:r>
              <w:rPr>
                <w:rFonts w:ascii="Times New Roman" w:hAnsi="Times New Roman" w:eastAsia="Times New Roman"/>
                <w:b w:val="0"/>
                <w:sz w:val="20"/>
              </w:rPr>
              <w:t>tags.csv</w:t>
            </w:r>
          </w:p>
        </w:tc>
        <w:tc>
          <w:tcPr>
            <w:tcW w:type="dxa" w:w="4536"/>
            <w:vAlign w:val="center"/>
          </w:tcPr>
          <w:p>
            <w:pPr>
              <w:spacing w:after="40" w:line="264" w:lineRule="auto" w:before="40"/>
            </w:pPr>
            <w:r>
              <w:rPr>
                <w:rFonts w:ascii="Times New Roman" w:hAnsi="Times New Roman" w:eastAsia="Times New Roman"/>
                <w:b w:val="0"/>
                <w:sz w:val="20"/>
              </w:rPr>
              <w:t>userId, movieId, tag, timestamp</w:t>
            </w:r>
          </w:p>
        </w:tc>
      </w:tr>
      <w:tr>
        <w:trPr>
          <w:cantSplit/>
        </w:trPr>
        <w:tc>
          <w:tcPr>
            <w:tcW w:type="dxa" w:w="4536"/>
            <w:vAlign w:val="center"/>
          </w:tcPr>
          <w:p>
            <w:pPr>
              <w:spacing w:after="40" w:line="264" w:lineRule="auto" w:before="40"/>
            </w:pPr>
            <w:r>
              <w:rPr>
                <w:rFonts w:ascii="Times New Roman" w:hAnsi="Times New Roman" w:eastAsia="Times New Roman"/>
                <w:b w:val="0"/>
                <w:sz w:val="20"/>
              </w:rPr>
              <w:t>links.csv</w:t>
            </w:r>
          </w:p>
        </w:tc>
        <w:tc>
          <w:tcPr>
            <w:tcW w:type="dxa" w:w="4536"/>
            <w:vAlign w:val="center"/>
          </w:tcPr>
          <w:p>
            <w:pPr>
              <w:spacing w:after="40" w:line="264" w:lineRule="auto" w:before="40"/>
            </w:pPr>
            <w:r>
              <w:rPr>
                <w:rFonts w:ascii="Times New Roman" w:hAnsi="Times New Roman" w:eastAsia="Times New Roman"/>
                <w:b w:val="0"/>
                <w:sz w:val="20"/>
              </w:rPr>
              <w:t>movieId, imdbId, tmdbId</w:t>
            </w:r>
          </w:p>
        </w:tc>
      </w:tr>
      <w:tr>
        <w:trPr>
          <w:cantSplit/>
        </w:trPr>
        <w:tc>
          <w:tcPr>
            <w:tcW w:type="dxa" w:w="4536"/>
            <w:vAlign w:val="center"/>
          </w:tcPr>
          <w:p>
            <w:pPr>
              <w:spacing w:after="40" w:line="264" w:lineRule="auto" w:before="40"/>
            </w:pPr>
            <w:r>
              <w:rPr>
                <w:rFonts w:ascii="Times New Roman" w:hAnsi="Times New Roman" w:eastAsia="Times New Roman"/>
                <w:b w:val="0"/>
                <w:sz w:val="20"/>
              </w:rPr>
              <w:t>genome-scores.csv</w:t>
            </w:r>
          </w:p>
        </w:tc>
        <w:tc>
          <w:tcPr>
            <w:tcW w:type="dxa" w:w="4536"/>
            <w:vAlign w:val="center"/>
          </w:tcPr>
          <w:p>
            <w:pPr>
              <w:spacing w:after="40" w:line="264" w:lineRule="auto" w:before="40"/>
            </w:pPr>
            <w:r>
              <w:rPr>
                <w:rFonts w:ascii="Times New Roman" w:hAnsi="Times New Roman" w:eastAsia="Times New Roman"/>
                <w:b w:val="0"/>
                <w:sz w:val="20"/>
              </w:rPr>
              <w:t>movieId, tagId, relevance</w:t>
            </w:r>
          </w:p>
        </w:tc>
      </w:tr>
      <w:tr>
        <w:trPr>
          <w:cantSplit/>
        </w:trPr>
        <w:tc>
          <w:tcPr>
            <w:tcW w:type="dxa" w:w="4536"/>
            <w:vAlign w:val="center"/>
          </w:tcPr>
          <w:p>
            <w:pPr>
              <w:spacing w:after="40" w:line="264" w:lineRule="auto" w:before="40"/>
            </w:pPr>
            <w:r>
              <w:rPr>
                <w:rFonts w:ascii="Times New Roman" w:hAnsi="Times New Roman" w:eastAsia="Times New Roman"/>
                <w:b w:val="0"/>
                <w:sz w:val="20"/>
              </w:rPr>
              <w:t>genome-tags.csv</w:t>
            </w:r>
          </w:p>
        </w:tc>
        <w:tc>
          <w:tcPr>
            <w:tcW w:type="dxa" w:w="4536"/>
            <w:vAlign w:val="center"/>
          </w:tcPr>
          <w:p>
            <w:pPr>
              <w:spacing w:after="40" w:line="264" w:lineRule="auto" w:before="40"/>
            </w:pPr>
            <w:r>
              <w:rPr>
                <w:rFonts w:ascii="Times New Roman" w:hAnsi="Times New Roman" w:eastAsia="Times New Roman"/>
                <w:b w:val="0"/>
                <w:sz w:val="20"/>
              </w:rPr>
              <w:t>tagId, tag</w:t>
            </w:r>
          </w:p>
        </w:tc>
      </w:tr>
    </w:tbl>
    <w:p>
      <w:pPr>
        <w:pageBreakBefore w:val="0"/>
        <w:spacing w:before="100" w:after="200" w:line="269" w:lineRule="auto"/>
        <w:jc w:val="center"/>
      </w:pPr>
      <w:r>
        <w:rPr>
          <w:rFonts w:ascii="Times New Roman" w:hAnsi="Times New Roman" w:eastAsia="Times New Roman"/>
          <w:b w:val="0"/>
          <w:i/>
          <w:color w:val="1B4E84"/>
          <w:sz w:val="20"/>
        </w:rPr>
        <w:t>Bảng 2. Sáu tệp dữ liệu đầu vào theo hợp đồng dữ liệu của dự án</w:t>
      </w:r>
    </w:p>
    <w:p>
      <w:pPr>
        <w:pageBreakBefore w:val="0"/>
        <w:spacing w:before="0" w:after="120" w:line="283" w:lineRule="auto"/>
      </w:pPr>
      <w:r>
        <w:rPr>
          <w:rFonts w:ascii="Times New Roman" w:hAnsi="Times New Roman" w:eastAsia="Times New Roman"/>
          <w:b w:val="0"/>
          <w:i w:val="0"/>
          <w:color w:val="000000"/>
          <w:sz w:val="23"/>
        </w:rPr>
        <w:t>Máy hiện chưa có tệp ml-25m.zip hay đủ sáu tệp CSV của MovieLens 25M. Các con số trên lấy từ tài liệu GroupLens, không phải số đếm của một lần chạy full tại máy này.</w:t>
      </w:r>
    </w:p>
    <w:p>
      <w:pPr>
        <w:pStyle w:val="Heading2"/>
        <w:keepNext/>
        <w:pageBreakBefore w:val="0"/>
        <w:spacing w:before="240" w:after="120"/>
      </w:pPr>
      <w:r>
        <w:rPr>
          <w:rFonts w:ascii="Times New Roman" w:hAnsi="Times New Roman" w:eastAsia="Times New Roman"/>
          <w:b/>
          <w:color w:val="000000"/>
          <w:sz w:val="25"/>
        </w:rPr>
        <w:t>Cách tạo và xếp hạng phim gợi ý</w:t>
      </w:r>
    </w:p>
    <w:p>
      <w:pPr>
        <w:pageBreakBefore w:val="0"/>
        <w:spacing w:before="0" w:after="120" w:line="283" w:lineRule="auto"/>
      </w:pPr>
      <w:r>
        <w:rPr>
          <w:rFonts w:ascii="Times New Roman" w:hAnsi="Times New Roman" w:eastAsia="Times New Roman"/>
          <w:b w:val="0"/>
          <w:i w:val="0"/>
          <w:color w:val="000000"/>
          <w:sz w:val="23"/>
        </w:rPr>
        <w:t>Cách gợi ý phim phổ biến lấy thống kê từ tập huấn luyện làm mốc so sánh. Ở cấu hình full, Spark ALS học từ ma trận chấm điểm và tạo tối đa 100 phim ứng viên cho mỗi người dùng (cấu hình smoke của pipeline: 20). TensorFlow MLP được thiết kế để xếp hạng lại các ứng viên bằng điểm ALS, Tag Genome, thể loại, năm phát hành và lịch sử chấm điểm.</w:t>
      </w:r>
    </w:p>
    <w:tbl>
      <w:tblPr>
        <w:tblStyle w:val="TableGrid"/>
        <w:tblW w:type="auto" w:w="0"/>
        <w:jc w:val="center"/>
        <w:tblLook w:firstColumn="1" w:firstRow="1" w:lastColumn="0" w:lastRow="0" w:noHBand="0" w:noVBand="1" w:val="04A0"/>
      </w:tblPr>
      <w:tblGrid>
        <w:gridCol w:w="3024"/>
        <w:gridCol w:w="3024"/>
        <w:gridCol w:w="3024"/>
      </w:tblGrid>
      <w:tr>
        <w:trPr>
          <w:tblHeader/>
          <w:cantSplit/>
        </w:trPr>
        <w:tc>
          <w:tcPr>
            <w:tcW w:type="dxa" w:w="3024"/>
            <w:shd w:fill="D9EAF7"/>
            <w:vAlign w:val="center"/>
          </w:tcPr>
          <w:p>
            <w:pPr>
              <w:spacing w:after="40" w:line="264" w:lineRule="auto" w:before="40"/>
            </w:pPr>
            <w:r>
              <w:rPr>
                <w:rFonts w:ascii="Times New Roman" w:hAnsi="Times New Roman" w:eastAsia="Times New Roman"/>
                <w:b/>
                <w:sz w:val="20"/>
              </w:rPr>
              <w:t>Thành phần</w:t>
            </w:r>
          </w:p>
        </w:tc>
        <w:tc>
          <w:tcPr>
            <w:tcW w:type="dxa" w:w="3024"/>
            <w:shd w:fill="D9EAF7"/>
            <w:vAlign w:val="center"/>
          </w:tcPr>
          <w:p>
            <w:pPr>
              <w:spacing w:after="40" w:line="264" w:lineRule="auto" w:before="40"/>
            </w:pPr>
            <w:r>
              <w:rPr>
                <w:rFonts w:ascii="Times New Roman" w:hAnsi="Times New Roman" w:eastAsia="Times New Roman"/>
                <w:b/>
                <w:sz w:val="20"/>
              </w:rPr>
              <w:t>Cấu hình full</w:t>
            </w:r>
          </w:p>
        </w:tc>
        <w:tc>
          <w:tcPr>
            <w:tcW w:type="dxa" w:w="3024"/>
            <w:shd w:fill="D9EAF7"/>
            <w:vAlign w:val="center"/>
          </w:tcPr>
          <w:p>
            <w:pPr>
              <w:spacing w:after="40" w:line="264" w:lineRule="auto" w:before="40"/>
            </w:pPr>
            <w:r>
              <w:rPr>
                <w:rFonts w:ascii="Times New Roman" w:hAnsi="Times New Roman" w:eastAsia="Times New Roman"/>
                <w:b/>
                <w:sz w:val="20"/>
              </w:rPr>
              <w:t>Vai trò</w:t>
            </w:r>
          </w:p>
        </w:tc>
      </w:tr>
      <w:tr>
        <w:trPr>
          <w:cantSplit/>
        </w:trPr>
        <w:tc>
          <w:tcPr>
            <w:tcW w:type="dxa" w:w="3024"/>
            <w:vAlign w:val="center"/>
          </w:tcPr>
          <w:p>
            <w:pPr>
              <w:spacing w:after="40" w:line="264" w:lineRule="auto" w:before="40"/>
            </w:pPr>
            <w:r>
              <w:rPr>
                <w:rFonts w:ascii="Times New Roman" w:hAnsi="Times New Roman" w:eastAsia="Times New Roman"/>
                <w:b w:val="0"/>
                <w:sz w:val="20"/>
              </w:rPr>
              <w:t>Spark ALS</w:t>
            </w:r>
          </w:p>
        </w:tc>
        <w:tc>
          <w:tcPr>
            <w:tcW w:type="dxa" w:w="3024"/>
            <w:vAlign w:val="center"/>
          </w:tcPr>
          <w:p>
            <w:pPr>
              <w:spacing w:after="40" w:line="264" w:lineRule="auto" w:before="40"/>
            </w:pPr>
            <w:r>
              <w:rPr>
                <w:rFonts w:ascii="Times New Roman" w:hAnsi="Times New Roman" w:eastAsia="Times New Roman"/>
                <w:b w:val="0"/>
                <w:sz w:val="20"/>
              </w:rPr>
              <w:t>rank 64; regParam 0.1; maxIter 10</w:t>
            </w:r>
          </w:p>
        </w:tc>
        <w:tc>
          <w:tcPr>
            <w:tcW w:type="dxa" w:w="3024"/>
            <w:vAlign w:val="center"/>
          </w:tcPr>
          <w:p>
            <w:pPr>
              <w:spacing w:after="40" w:line="264" w:lineRule="auto" w:before="40"/>
            </w:pPr>
            <w:r>
              <w:rPr>
                <w:rFonts w:ascii="Times New Roman" w:hAnsi="Times New Roman" w:eastAsia="Times New Roman"/>
                <w:b w:val="0"/>
                <w:sz w:val="20"/>
              </w:rPr>
              <w:t>Tạo phim ứng viên từ lịch sử chấm điểm</w:t>
            </w:r>
          </w:p>
        </w:tc>
      </w:tr>
      <w:tr>
        <w:trPr>
          <w:cantSplit/>
        </w:trPr>
        <w:tc>
          <w:tcPr>
            <w:tcW w:type="dxa" w:w="3024"/>
            <w:vAlign w:val="center"/>
          </w:tcPr>
          <w:p>
            <w:pPr>
              <w:spacing w:after="40" w:line="264" w:lineRule="auto" w:before="40"/>
            </w:pPr>
            <w:r>
              <w:rPr>
                <w:rFonts w:ascii="Times New Roman" w:hAnsi="Times New Roman" w:eastAsia="Times New Roman"/>
                <w:b w:val="0"/>
                <w:sz w:val="20"/>
              </w:rPr>
              <w:t>Tag Genome</w:t>
            </w:r>
          </w:p>
        </w:tc>
        <w:tc>
          <w:tcPr>
            <w:tcW w:type="dxa" w:w="3024"/>
            <w:vAlign w:val="center"/>
          </w:tcPr>
          <w:p>
            <w:pPr>
              <w:spacing w:after="40" w:line="264" w:lineRule="auto" w:before="40"/>
            </w:pPr>
            <w:r>
              <w:rPr>
                <w:rFonts w:ascii="Times New Roman" w:hAnsi="Times New Roman" w:eastAsia="Times New Roman"/>
                <w:b w:val="0"/>
                <w:sz w:val="20"/>
              </w:rPr>
              <w:t>topK 64</w:t>
            </w:r>
          </w:p>
        </w:tc>
        <w:tc>
          <w:tcPr>
            <w:tcW w:type="dxa" w:w="3024"/>
            <w:vAlign w:val="center"/>
          </w:tcPr>
          <w:p>
            <w:pPr>
              <w:spacing w:after="40" w:line="264" w:lineRule="auto" w:before="40"/>
            </w:pPr>
            <w:r>
              <w:rPr>
                <w:rFonts w:ascii="Times New Roman" w:hAnsi="Times New Roman" w:eastAsia="Times New Roman"/>
                <w:b w:val="0"/>
                <w:sz w:val="20"/>
              </w:rPr>
              <w:t>Mức liên quan giữa nhãn và phim</w:t>
            </w:r>
          </w:p>
        </w:tc>
      </w:tr>
      <w:tr>
        <w:trPr>
          <w:cantSplit/>
        </w:trPr>
        <w:tc>
          <w:tcPr>
            <w:tcW w:type="dxa" w:w="3024"/>
            <w:vAlign w:val="center"/>
          </w:tcPr>
          <w:p>
            <w:pPr>
              <w:spacing w:after="40" w:line="264" w:lineRule="auto" w:before="40"/>
            </w:pPr>
            <w:r>
              <w:rPr>
                <w:rFonts w:ascii="Times New Roman" w:hAnsi="Times New Roman" w:eastAsia="Times New Roman"/>
                <w:b w:val="0"/>
                <w:sz w:val="20"/>
              </w:rPr>
              <w:t>TensorFlow MLP</w:t>
            </w:r>
          </w:p>
        </w:tc>
        <w:tc>
          <w:tcPr>
            <w:tcW w:type="dxa" w:w="3024"/>
            <w:vAlign w:val="center"/>
          </w:tcPr>
          <w:p>
            <w:pPr>
              <w:spacing w:after="40" w:line="264" w:lineRule="auto" w:before="40"/>
            </w:pPr>
            <w:r>
              <w:rPr>
                <w:rFonts w:ascii="Times New Roman" w:hAnsi="Times New Roman" w:eastAsia="Times New Roman"/>
                <w:b w:val="0"/>
                <w:sz w:val="20"/>
              </w:rPr>
              <w:t>tối đa 2.000.000 dòng; batch 4096; 10 epochs</w:t>
            </w:r>
          </w:p>
        </w:tc>
        <w:tc>
          <w:tcPr>
            <w:tcW w:type="dxa" w:w="3024"/>
            <w:vAlign w:val="center"/>
          </w:tcPr>
          <w:p>
            <w:pPr>
              <w:spacing w:after="40" w:line="264" w:lineRule="auto" w:before="40"/>
            </w:pPr>
            <w:r>
              <w:rPr>
                <w:rFonts w:ascii="Times New Roman" w:hAnsi="Times New Roman" w:eastAsia="Times New Roman"/>
                <w:b w:val="0"/>
                <w:sz w:val="20"/>
              </w:rPr>
              <w:t>Xếp hạng lại phim ứng viên</w:t>
            </w:r>
          </w:p>
        </w:tc>
      </w:tr>
      <w:tr>
        <w:trPr>
          <w:cantSplit/>
        </w:trPr>
        <w:tc>
          <w:tcPr>
            <w:tcW w:type="dxa" w:w="3024"/>
            <w:vAlign w:val="center"/>
          </w:tcPr>
          <w:p>
            <w:pPr>
              <w:spacing w:after="40" w:line="264" w:lineRule="auto" w:before="40"/>
            </w:pPr>
            <w:r>
              <w:rPr>
                <w:rFonts w:ascii="Times New Roman" w:hAnsi="Times New Roman" w:eastAsia="Times New Roman"/>
                <w:b w:val="0"/>
                <w:sz w:val="20"/>
              </w:rPr>
              <w:t>Phân vùng Spark</w:t>
            </w:r>
          </w:p>
        </w:tc>
        <w:tc>
          <w:tcPr>
            <w:tcW w:type="dxa" w:w="3024"/>
            <w:vAlign w:val="center"/>
          </w:tcPr>
          <w:p>
            <w:pPr>
              <w:spacing w:after="40" w:line="264" w:lineRule="auto" w:before="40"/>
            </w:pPr>
            <w:r>
              <w:rPr>
                <w:rFonts w:ascii="Times New Roman" w:hAnsi="Times New Roman" w:eastAsia="Times New Roman"/>
                <w:b w:val="0"/>
                <w:sz w:val="20"/>
              </w:rPr>
              <w:t>200 partitions</w:t>
            </w:r>
          </w:p>
        </w:tc>
        <w:tc>
          <w:tcPr>
            <w:tcW w:type="dxa" w:w="3024"/>
            <w:vAlign w:val="center"/>
          </w:tcPr>
          <w:p>
            <w:pPr>
              <w:spacing w:after="40" w:line="264" w:lineRule="auto" w:before="40"/>
            </w:pPr>
            <w:r>
              <w:rPr>
                <w:rFonts w:ascii="Times New Roman" w:hAnsi="Times New Roman" w:eastAsia="Times New Roman"/>
                <w:b w:val="0"/>
                <w:sz w:val="20"/>
              </w:rPr>
              <w:t>Số phần dữ liệu xử lý song song</w:t>
            </w:r>
          </w:p>
        </w:tc>
      </w:tr>
    </w:tbl>
    <w:p>
      <w:pPr>
        <w:pageBreakBefore w:val="0"/>
        <w:spacing w:before="100" w:after="200" w:line="269" w:lineRule="auto"/>
        <w:jc w:val="center"/>
      </w:pPr>
      <w:r>
        <w:rPr>
          <w:rFonts w:ascii="Times New Roman" w:hAnsi="Times New Roman" w:eastAsia="Times New Roman"/>
          <w:b w:val="0"/>
          <w:i/>
          <w:color w:val="1B4E84"/>
          <w:sz w:val="20"/>
        </w:rPr>
        <w:t>Bảng 3. Tham số trong configs/full.yaml</w:t>
      </w:r>
    </w:p>
    <w:p>
      <w:pPr>
        <w:pageBreakBefore w:val="0"/>
        <w:spacing w:before="0" w:after="120" w:line="283" w:lineRule="auto"/>
      </w:pPr>
      <w:r>
        <w:rPr>
          <w:rFonts w:ascii="Times New Roman" w:hAnsi="Times New Roman" w:eastAsia="Times New Roman"/>
          <w:b w:val="0"/>
          <w:i w:val="0"/>
          <w:color w:val="000000"/>
          <w:sz w:val="23"/>
        </w:rPr>
        <w:t>Dự án tính RMSE cho cách gợi ý phim phổ biến và ALS khi dự đoán số sao. Precision, Recall, MAP, NDCG, HitRate, coverage và SatisfiedHitRate đánh giá danh sách gợi ý trên các lượt chấm về sau. Đây là chỉ số ngoại tuyến, không đo trực tiếp mức hài lòng của người dùng Netflix.</w:t>
      </w:r>
    </w:p>
    <w:p>
      <w:pPr>
        <w:pStyle w:val="Heading1"/>
        <w:keepNext/>
        <w:pageBreakBefore w:val="0"/>
        <w:spacing w:before="280" w:after="160"/>
      </w:pPr>
      <w:r>
        <w:rPr>
          <w:rFonts w:ascii="Times New Roman" w:hAnsi="Times New Roman" w:eastAsia="Times New Roman"/>
          <w:b/>
          <w:color w:val="000000"/>
          <w:sz w:val="30"/>
        </w:rPr>
        <w:t>QUY TRÌNH DỮ LIỆU VÀ DASHBOARD</w:t>
      </w:r>
    </w:p>
    <w:p>
      <w:pPr>
        <w:pStyle w:val="Heading2"/>
        <w:keepNext/>
        <w:pageBreakBefore w:val="0"/>
        <w:spacing w:before="240" w:after="120"/>
      </w:pPr>
      <w:r>
        <w:rPr>
          <w:rFonts w:ascii="Times New Roman" w:hAnsi="Times New Roman" w:eastAsia="Times New Roman"/>
          <w:b/>
          <w:color w:val="000000"/>
          <w:sz w:val="25"/>
        </w:rPr>
        <w:t>Các tầng dữ liệu</w:t>
      </w:r>
    </w:p>
    <w:tbl>
      <w:tblPr>
        <w:tblStyle w:val="TableGrid"/>
        <w:tblW w:type="auto" w:w="0"/>
        <w:jc w:val="center"/>
        <w:tblLook w:firstColumn="1" w:firstRow="1" w:lastColumn="0" w:lastRow="0" w:noHBand="0" w:noVBand="1" w:val="04A0"/>
      </w:tblPr>
      <w:tblGrid>
        <w:gridCol w:w="4536"/>
        <w:gridCol w:w="4536"/>
      </w:tblGrid>
      <w:tr>
        <w:trPr>
          <w:tblHeader/>
          <w:cantSplit/>
        </w:trPr>
        <w:tc>
          <w:tcPr>
            <w:tcW w:type="dxa" w:w="4536"/>
            <w:shd w:fill="D9EAF7"/>
            <w:vAlign w:val="center"/>
          </w:tcPr>
          <w:p>
            <w:pPr>
              <w:spacing w:after="40" w:line="264" w:lineRule="auto" w:before="40"/>
            </w:pPr>
            <w:r>
              <w:rPr>
                <w:rFonts w:ascii="Times New Roman" w:hAnsi="Times New Roman" w:eastAsia="Times New Roman"/>
                <w:b/>
                <w:sz w:val="20"/>
              </w:rPr>
              <w:t>Tầng</w:t>
            </w:r>
          </w:p>
        </w:tc>
        <w:tc>
          <w:tcPr>
            <w:tcW w:type="dxa" w:w="4536"/>
            <w:shd w:fill="D9EAF7"/>
            <w:vAlign w:val="center"/>
          </w:tcPr>
          <w:p>
            <w:pPr>
              <w:spacing w:after="40" w:line="264" w:lineRule="auto" w:before="40"/>
            </w:pPr>
            <w:r>
              <w:rPr>
                <w:rFonts w:ascii="Times New Roman" w:hAnsi="Times New Roman" w:eastAsia="Times New Roman"/>
                <w:b/>
                <w:sz w:val="20"/>
              </w:rPr>
              <w:t>Nội dung và xử lý</w:t>
            </w:r>
          </w:p>
        </w:tc>
      </w:tr>
      <w:tr>
        <w:trPr>
          <w:cantSplit/>
        </w:trPr>
        <w:tc>
          <w:tcPr>
            <w:tcW w:type="dxa" w:w="4536"/>
            <w:vAlign w:val="center"/>
          </w:tcPr>
          <w:p>
            <w:pPr>
              <w:spacing w:after="40" w:line="264" w:lineRule="auto" w:before="40"/>
            </w:pPr>
            <w:r>
              <w:rPr>
                <w:rFonts w:ascii="Times New Roman" w:hAnsi="Times New Roman" w:eastAsia="Times New Roman"/>
                <w:b w:val="0"/>
                <w:sz w:val="20"/>
              </w:rPr>
              <w:t>RAW</w:t>
            </w:r>
          </w:p>
        </w:tc>
        <w:tc>
          <w:tcPr>
            <w:tcW w:type="dxa" w:w="4536"/>
            <w:vAlign w:val="center"/>
          </w:tcPr>
          <w:p>
            <w:pPr>
              <w:spacing w:after="40" w:line="264" w:lineRule="auto" w:before="40"/>
            </w:pPr>
            <w:r>
              <w:rPr>
                <w:rFonts w:ascii="Times New Roman" w:hAnsi="Times New Roman" w:eastAsia="Times New Roman"/>
                <w:b w:val="0"/>
                <w:sz w:val="20"/>
              </w:rPr>
              <w:t>CSV MovieLens nguyên bản và tệp kiểm tra đầu vào.</w:t>
            </w:r>
          </w:p>
        </w:tc>
      </w:tr>
      <w:tr>
        <w:trPr>
          <w:cantSplit/>
        </w:trPr>
        <w:tc>
          <w:tcPr>
            <w:tcW w:type="dxa" w:w="4536"/>
            <w:vAlign w:val="center"/>
          </w:tcPr>
          <w:p>
            <w:pPr>
              <w:spacing w:after="40" w:line="264" w:lineRule="auto" w:before="40"/>
            </w:pPr>
            <w:r>
              <w:rPr>
                <w:rFonts w:ascii="Times New Roman" w:hAnsi="Times New Roman" w:eastAsia="Times New Roman"/>
                <w:b w:val="0"/>
                <w:sz w:val="20"/>
              </w:rPr>
              <w:t>BRONZE</w:t>
            </w:r>
          </w:p>
        </w:tc>
        <w:tc>
          <w:tcPr>
            <w:tcW w:type="dxa" w:w="4536"/>
            <w:vAlign w:val="center"/>
          </w:tcPr>
          <w:p>
            <w:pPr>
              <w:spacing w:after="40" w:line="264" w:lineRule="auto" w:before="40"/>
            </w:pPr>
            <w:r>
              <w:rPr>
                <w:rFonts w:ascii="Times New Roman" w:hAnsi="Times New Roman" w:eastAsia="Times New Roman"/>
                <w:b w:val="0"/>
                <w:sz w:val="20"/>
              </w:rPr>
              <w:t>Chuẩn hóa kiểu cột và thời điểm; tách các bản ghi lỗi.</w:t>
            </w:r>
          </w:p>
        </w:tc>
      </w:tr>
      <w:tr>
        <w:trPr>
          <w:cantSplit/>
        </w:trPr>
        <w:tc>
          <w:tcPr>
            <w:tcW w:type="dxa" w:w="4536"/>
            <w:vAlign w:val="center"/>
          </w:tcPr>
          <w:p>
            <w:pPr>
              <w:spacing w:after="40" w:line="264" w:lineRule="auto" w:before="40"/>
            </w:pPr>
            <w:r>
              <w:rPr>
                <w:rFonts w:ascii="Times New Roman" w:hAnsi="Times New Roman" w:eastAsia="Times New Roman"/>
                <w:b w:val="0"/>
                <w:sz w:val="20"/>
              </w:rPr>
              <w:t>SILVER</w:t>
            </w:r>
          </w:p>
        </w:tc>
        <w:tc>
          <w:tcPr>
            <w:tcW w:type="dxa" w:w="4536"/>
            <w:vAlign w:val="center"/>
          </w:tcPr>
          <w:p>
            <w:pPr>
              <w:spacing w:after="40" w:line="264" w:lineRule="auto" w:before="40"/>
            </w:pPr>
            <w:r>
              <w:rPr>
                <w:rFonts w:ascii="Times New Roman" w:hAnsi="Times New Roman" w:eastAsia="Times New Roman"/>
                <w:b w:val="0"/>
                <w:sz w:val="20"/>
              </w:rPr>
              <w:t>Dữ liệu đã kiểm tra, thống kê người dùng và ba tập chia theo thời gian.</w:t>
            </w:r>
          </w:p>
        </w:tc>
      </w:tr>
      <w:tr>
        <w:trPr>
          <w:cantSplit/>
        </w:trPr>
        <w:tc>
          <w:tcPr>
            <w:tcW w:type="dxa" w:w="4536"/>
            <w:vAlign w:val="center"/>
          </w:tcPr>
          <w:p>
            <w:pPr>
              <w:spacing w:after="40" w:line="264" w:lineRule="auto" w:before="40"/>
            </w:pPr>
            <w:r>
              <w:rPr>
                <w:rFonts w:ascii="Times New Roman" w:hAnsi="Times New Roman" w:eastAsia="Times New Roman"/>
                <w:b w:val="0"/>
                <w:sz w:val="20"/>
              </w:rPr>
              <w:t>GOLD</w:t>
            </w:r>
          </w:p>
        </w:tc>
        <w:tc>
          <w:tcPr>
            <w:tcW w:type="dxa" w:w="4536"/>
            <w:vAlign w:val="center"/>
          </w:tcPr>
          <w:p>
            <w:pPr>
              <w:spacing w:after="40" w:line="264" w:lineRule="auto" w:before="40"/>
            </w:pPr>
            <w:r>
              <w:rPr>
                <w:rFonts w:ascii="Times New Roman" w:hAnsi="Times New Roman" w:eastAsia="Times New Roman"/>
                <w:b w:val="0"/>
                <w:sz w:val="20"/>
              </w:rPr>
              <w:t>Đặc trưng từ tập huấn luyện, phim ứng viên và kết quả gợi ý.</w:t>
            </w:r>
          </w:p>
        </w:tc>
      </w:tr>
    </w:tbl>
    <w:p>
      <w:pPr>
        <w:pageBreakBefore w:val="0"/>
        <w:spacing w:before="100" w:after="200" w:line="269" w:lineRule="auto"/>
        <w:jc w:val="center"/>
      </w:pPr>
      <w:r>
        <w:rPr>
          <w:rFonts w:ascii="Times New Roman" w:hAnsi="Times New Roman" w:eastAsia="Times New Roman"/>
          <w:b w:val="0"/>
          <w:i/>
          <w:color w:val="1B4E84"/>
          <w:sz w:val="20"/>
        </w:rPr>
        <w:t>Bảng 4. Vai trò của bốn tầng dữ liệu</w:t>
      </w:r>
    </w:p>
    <w:p>
      <w:pPr>
        <w:pageBreakBefore w:val="0"/>
        <w:spacing w:before="0" w:after="120" w:line="283" w:lineRule="auto"/>
      </w:pPr>
      <w:r>
        <w:rPr>
          <w:rFonts w:ascii="Times New Roman" w:hAnsi="Times New Roman" w:eastAsia="Times New Roman"/>
          <w:b w:val="0"/>
          <w:i w:val="0"/>
          <w:color w:val="000000"/>
          <w:sz w:val="23"/>
        </w:rPr>
        <w:t>Các thống kê về phim và người dùng được tính từ tập huấn luyện. Validation dùng để huấn luyện và điều chỉnh bộ xếp hạng lại; test chỉ dùng để đánh giá. Việc chia theo thời gian giúp tránh đưa thông tin tương lai vào mô hình.</w:t>
      </w:r>
    </w:p>
    <w:p>
      <w:pPr>
        <w:pStyle w:val="Heading2"/>
        <w:keepNext/>
        <w:pageBreakBefore w:val="0"/>
        <w:spacing w:before="240" w:after="120"/>
      </w:pPr>
      <w:r>
        <w:rPr>
          <w:rFonts w:ascii="Times New Roman" w:hAnsi="Times New Roman" w:eastAsia="Times New Roman"/>
          <w:b/>
          <w:color w:val="000000"/>
          <w:sz w:val="25"/>
        </w:rPr>
        <w:t>Dashboard</w:t>
      </w:r>
    </w:p>
    <w:p>
      <w:pPr>
        <w:pageBreakBefore w:val="0"/>
        <w:spacing w:before="0" w:after="120" w:line="283" w:lineRule="auto"/>
      </w:pPr>
      <w:r>
        <w:rPr>
          <w:rFonts w:ascii="Times New Roman" w:hAnsi="Times New Roman" w:eastAsia="Times New Roman"/>
          <w:b w:val="0"/>
          <w:i w:val="0"/>
          <w:color w:val="000000"/>
          <w:sz w:val="23"/>
        </w:rPr>
        <w:t>Dashboard dùng HTML, CSS và JavaScript để trình bày dữ liệu, kết quả mô hình và danh sách gợi ý. Các API GET cho phép xem trạng thái, người dùng, phim, chỉ số và chất lượng dữ liệu. Khi có đủ tệp của lần chạy full, dashboard đọc kết quả đó; nếu thiếu, trang dùng dữ liệu mẫu smoke. Hai nguồn không bị trộn chỉ số.</w:t>
      </w:r>
    </w:p>
    <w:p>
      <w:pPr>
        <w:pageBreakBefore w:val="0"/>
        <w:spacing w:before="0" w:after="120" w:line="283" w:lineRule="auto"/>
      </w:pPr>
      <w:r>
        <w:rPr>
          <w:rFonts w:ascii="Times New Roman" w:hAnsi="Times New Roman" w:eastAsia="Times New Roman"/>
          <w:b w:val="0"/>
          <w:i w:val="0"/>
          <w:color w:val="000000"/>
          <w:sz w:val="23"/>
        </w:rPr>
        <w:t>Bản demo smoke trên dashboard chạy bằng Python/NumPy với ALS cục bộ và bộ xếp hạng logistic. Nó giúp thử giao diện và luồng dữ liệu, nhưng không phải kết quả của Spark ALS hay TensorFlow MLP.</w:t>
      </w:r>
    </w:p>
    <w:p>
      <w:pPr>
        <w:pStyle w:val="Heading1"/>
        <w:keepNext/>
        <w:pageBreakBefore w:val="0"/>
        <w:spacing w:before="280" w:after="160"/>
      </w:pPr>
      <w:r>
        <w:rPr>
          <w:rFonts w:ascii="Times New Roman" w:hAnsi="Times New Roman" w:eastAsia="Times New Roman"/>
          <w:b/>
          <w:color w:val="000000"/>
          <w:sz w:val="30"/>
        </w:rPr>
        <w:t>CÁCH CHẠY VÀ KIỂM CHỨNG</w:t>
      </w:r>
    </w:p>
    <w:p>
      <w:pPr>
        <w:pStyle w:val="Heading2"/>
        <w:keepNext/>
        <w:pageBreakBefore w:val="0"/>
        <w:spacing w:before="240" w:after="120"/>
      </w:pPr>
      <w:r>
        <w:rPr>
          <w:rFonts w:ascii="Times New Roman" w:hAnsi="Times New Roman" w:eastAsia="Times New Roman"/>
          <w:b/>
          <w:color w:val="000000"/>
          <w:sz w:val="25"/>
        </w:rPr>
        <w:t>Quy trình dự kiến cho cấu hình full</w:t>
      </w:r>
    </w:p>
    <w:p>
      <w:pPr>
        <w:pageBreakBefore w:val="0"/>
        <w:spacing w:before="0" w:after="120" w:line="283" w:lineRule="auto"/>
      </w:pPr>
      <w:r>
        <w:rPr>
          <w:rFonts w:ascii="Times New Roman" w:hAnsi="Times New Roman" w:eastAsia="Times New Roman"/>
          <w:b w:val="0"/>
          <w:i w:val="0"/>
          <w:color w:val="000000"/>
          <w:sz w:val="23"/>
        </w:rPr>
        <w:t>Các script lần lượt đưa dữ liệu vào RAW, tạo BRONZE, SILVER và GOLD, huấn luyện ALS, tạo phim ứng viên, huấn luyện bộ xếp hạng lại rồi đánh giá. Cấu hình full cần MovieLens 25M cùng Hadoop 3.3.6, Spark 3.5.1, Java 17, Python 3.10, PySpark và TensorFlow CPU 2.15.1.</w:t>
      </w:r>
    </w:p>
    <w:p>
      <w:pPr>
        <w:pStyle w:val="Heading2"/>
        <w:spacing w:before="240" w:after="120"/>
        <w:keepNext/>
        <w:pageBreakBefore w:val="0"/>
      </w:pPr>
      <w:r>
        <w:rPr>
          <w:rFonts w:ascii="Times New Roman" w:hAnsi="Times New Roman" w:eastAsia="Times New Roman"/>
          <w:b/>
          <w:color w:val="000000"/>
          <w:sz w:val="25"/>
        </w:rPr>
        <w:t>Những gì đã kiểm chứng tại máy này</w:t>
      </w:r>
    </w:p>
    <w:tbl>
      <w:tblPr>
        <w:tblStyle w:val="TableGrid"/>
        <w:tblW w:type="auto" w:w="0"/>
        <w:jc w:val="center"/>
        <w:tblLook w:firstColumn="1" w:firstRow="1" w:lastColumn="0" w:lastRow="0" w:noHBand="0" w:noVBand="1" w:val="04A0"/>
      </w:tblPr>
      <w:tblGrid>
        <w:gridCol w:w="3024"/>
        <w:gridCol w:w="3024"/>
        <w:gridCol w:w="3024"/>
      </w:tblGrid>
      <w:tr>
        <w:trPr>
          <w:tblHeader/>
          <w:cantSplit/>
        </w:trPr>
        <w:tc>
          <w:tcPr>
            <w:tcW w:type="dxa" w:w="3024"/>
            <w:shd w:fill="D9EAF7"/>
            <w:vAlign w:val="center"/>
          </w:tcPr>
          <w:p>
            <w:pPr>
              <w:spacing w:after="40" w:line="264" w:lineRule="auto" w:before="40"/>
            </w:pPr>
            <w:r>
              <w:rPr>
                <w:rFonts w:ascii="Times New Roman" w:hAnsi="Times New Roman" w:eastAsia="Times New Roman"/>
                <w:b/>
                <w:sz w:val="20"/>
              </w:rPr>
              <w:t>Hạng mục</w:t>
            </w:r>
          </w:p>
        </w:tc>
        <w:tc>
          <w:tcPr>
            <w:tcW w:type="dxa" w:w="3024"/>
            <w:shd w:fill="D9EAF7"/>
            <w:vAlign w:val="center"/>
          </w:tcPr>
          <w:p>
            <w:pPr>
              <w:spacing w:after="40" w:line="264" w:lineRule="auto" w:before="40"/>
            </w:pPr>
            <w:r>
              <w:rPr>
                <w:rFonts w:ascii="Times New Roman" w:hAnsi="Times New Roman" w:eastAsia="Times New Roman"/>
                <w:b/>
                <w:sz w:val="20"/>
              </w:rPr>
              <w:t>Quan sát được</w:t>
            </w:r>
          </w:p>
        </w:tc>
        <w:tc>
          <w:tcPr>
            <w:tcW w:type="dxa" w:w="3024"/>
            <w:shd w:fill="D9EAF7"/>
            <w:vAlign w:val="center"/>
          </w:tcPr>
          <w:p>
            <w:pPr>
              <w:spacing w:after="40" w:line="264" w:lineRule="auto" w:before="40"/>
            </w:pPr>
            <w:r>
              <w:rPr>
                <w:rFonts w:ascii="Times New Roman" w:hAnsi="Times New Roman" w:eastAsia="Times New Roman"/>
                <w:b/>
                <w:sz w:val="20"/>
              </w:rPr>
              <w:t>Trạng thái</w:t>
            </w:r>
          </w:p>
        </w:tc>
      </w:tr>
      <w:tr>
        <w:trPr>
          <w:cantSplit/>
        </w:trPr>
        <w:tc>
          <w:tcPr>
            <w:tcW w:type="dxa" w:w="3024"/>
            <w:vAlign w:val="center"/>
          </w:tcPr>
          <w:p>
            <w:pPr>
              <w:spacing w:after="40" w:line="264" w:lineRule="auto" w:before="40"/>
            </w:pPr>
            <w:r>
              <w:rPr>
                <w:rFonts w:ascii="Times New Roman" w:hAnsi="Times New Roman" w:eastAsia="Times New Roman"/>
                <w:b w:val="0"/>
                <w:sz w:val="20"/>
              </w:rPr>
              <w:t>Source và cấu hình</w:t>
            </w:r>
          </w:p>
        </w:tc>
        <w:tc>
          <w:tcPr>
            <w:tcW w:type="dxa" w:w="3024"/>
            <w:vAlign w:val="center"/>
          </w:tcPr>
          <w:p>
            <w:pPr>
              <w:spacing w:after="40" w:line="264" w:lineRule="auto" w:before="40"/>
            </w:pPr>
            <w:r>
              <w:rPr>
                <w:rFonts w:ascii="Times New Roman" w:hAnsi="Times New Roman" w:eastAsia="Times New Roman"/>
                <w:b w:val="0"/>
                <w:sz w:val="20"/>
              </w:rPr>
              <w:t>README, scripts, configs/full.yaml và smoke.yaml, schema contracts</w:t>
            </w:r>
          </w:p>
        </w:tc>
        <w:tc>
          <w:tcPr>
            <w:tcW w:type="dxa" w:w="3024"/>
            <w:vAlign w:val="center"/>
          </w:tcPr>
          <w:p>
            <w:pPr>
              <w:spacing w:after="40" w:line="264" w:lineRule="auto" w:before="40"/>
            </w:pPr>
            <w:r>
              <w:rPr>
                <w:rFonts w:ascii="Times New Roman" w:hAnsi="Times New Roman" w:eastAsia="Times New Roman"/>
                <w:b w:val="0"/>
                <w:sz w:val="20"/>
              </w:rPr>
              <w:t>Có trong dự án</w:t>
            </w:r>
          </w:p>
        </w:tc>
      </w:tr>
      <w:tr>
        <w:trPr>
          <w:cantSplit/>
        </w:trPr>
        <w:tc>
          <w:tcPr>
            <w:tcW w:type="dxa" w:w="3024"/>
            <w:vAlign w:val="center"/>
          </w:tcPr>
          <w:p>
            <w:pPr>
              <w:spacing w:after="40" w:line="264" w:lineRule="auto" w:before="40"/>
            </w:pPr>
            <w:r>
              <w:rPr>
                <w:rFonts w:ascii="Times New Roman" w:hAnsi="Times New Roman" w:eastAsia="Times New Roman"/>
                <w:b w:val="0"/>
                <w:sz w:val="20"/>
              </w:rPr>
              <w:t>Dữ liệu full</w:t>
            </w:r>
          </w:p>
        </w:tc>
        <w:tc>
          <w:tcPr>
            <w:tcW w:type="dxa" w:w="3024"/>
            <w:vAlign w:val="center"/>
          </w:tcPr>
          <w:p>
            <w:pPr>
              <w:spacing w:after="40" w:line="264" w:lineRule="auto" w:before="40"/>
            </w:pPr>
            <w:r>
              <w:rPr>
                <w:rFonts w:ascii="Times New Roman" w:hAnsi="Times New Roman" w:eastAsia="Times New Roman"/>
                <w:b w:val="0"/>
                <w:sz w:val="20"/>
              </w:rPr>
              <w:t>Chưa có đủ dữ liệu</w:t>
            </w:r>
          </w:p>
        </w:tc>
        <w:tc>
          <w:tcPr>
            <w:tcW w:type="dxa" w:w="3024"/>
            <w:vAlign w:val="center"/>
          </w:tcPr>
          <w:p>
            <w:pPr>
              <w:spacing w:after="40" w:line="264" w:lineRule="auto" w:before="40"/>
            </w:pPr>
            <w:r>
              <w:rPr>
                <w:rFonts w:ascii="Times New Roman" w:hAnsi="Times New Roman" w:eastAsia="Times New Roman"/>
                <w:b w:val="0"/>
                <w:sz w:val="20"/>
              </w:rPr>
              <w:t>Chưa sẵn sàng</w:t>
            </w:r>
          </w:p>
        </w:tc>
      </w:tr>
      <w:tr>
        <w:trPr>
          <w:cantSplit/>
        </w:trPr>
        <w:tc>
          <w:tcPr>
            <w:tcW w:type="dxa" w:w="3024"/>
            <w:vAlign w:val="center"/>
          </w:tcPr>
          <w:p>
            <w:pPr>
              <w:spacing w:after="40" w:line="264" w:lineRule="auto" w:before="40"/>
            </w:pPr>
            <w:r>
              <w:rPr>
                <w:rFonts w:ascii="Times New Roman" w:hAnsi="Times New Roman" w:eastAsia="Times New Roman"/>
                <w:b w:val="0"/>
                <w:sz w:val="20"/>
              </w:rPr>
              <w:t>Chưa có môi trường chạy full</w:t>
            </w:r>
          </w:p>
        </w:tc>
        <w:tc>
          <w:tcPr>
            <w:tcW w:type="dxa" w:w="3024"/>
            <w:vAlign w:val="center"/>
          </w:tcPr>
          <w:p>
            <w:pPr>
              <w:spacing w:after="40" w:line="264" w:lineRule="auto" w:before="40"/>
            </w:pPr>
            <w:r>
              <w:rPr>
                <w:rFonts w:ascii="Times New Roman" w:hAnsi="Times New Roman" w:eastAsia="Times New Roman"/>
                <w:b w:val="0"/>
                <w:sz w:val="20"/>
              </w:rPr>
              <w:t>Thiếu Hadoop/HDFS, Spark, Java và Python packages PySpark/TensorFlow</w:t>
            </w:r>
          </w:p>
        </w:tc>
        <w:tc>
          <w:tcPr>
            <w:tcW w:type="dxa" w:w="3024"/>
            <w:vAlign w:val="center"/>
          </w:tcPr>
          <w:p>
            <w:pPr>
              <w:spacing w:after="40" w:line="264" w:lineRule="auto" w:before="40"/>
            </w:pPr>
            <w:r>
              <w:rPr>
                <w:rFonts w:ascii="Times New Roman" w:hAnsi="Times New Roman" w:eastAsia="Times New Roman"/>
                <w:b w:val="0"/>
                <w:sz w:val="20"/>
              </w:rPr>
              <w:t>Chưa xác nhận lần chạy full</w:t>
            </w:r>
          </w:p>
        </w:tc>
      </w:tr>
      <w:tr>
        <w:trPr>
          <w:cantSplit/>
        </w:trPr>
        <w:tc>
          <w:tcPr>
            <w:tcW w:type="dxa" w:w="3024"/>
            <w:vAlign w:val="center"/>
          </w:tcPr>
          <w:p>
            <w:pPr>
              <w:spacing w:after="40" w:line="264" w:lineRule="auto" w:before="40"/>
            </w:pPr>
            <w:r>
              <w:rPr>
                <w:rFonts w:ascii="Times New Roman" w:hAnsi="Times New Roman" w:eastAsia="Times New Roman"/>
                <w:b w:val="0"/>
                <w:sz w:val="20"/>
              </w:rPr>
              <w:t>Warehouse/model full</w:t>
            </w:r>
          </w:p>
        </w:tc>
        <w:tc>
          <w:tcPr>
            <w:tcW w:type="dxa" w:w="3024"/>
            <w:vAlign w:val="center"/>
          </w:tcPr>
          <w:p>
            <w:pPr>
              <w:spacing w:after="40" w:line="264" w:lineRule="auto" w:before="40"/>
            </w:pPr>
            <w:r>
              <w:rPr>
                <w:rFonts w:ascii="Times New Roman" w:hAnsi="Times New Roman" w:eastAsia="Times New Roman"/>
                <w:b w:val="0"/>
                <w:sz w:val="20"/>
              </w:rPr>
              <w:t>Chưa có bảng và mô hình full</w:t>
            </w:r>
          </w:p>
        </w:tc>
        <w:tc>
          <w:tcPr>
            <w:tcW w:type="dxa" w:w="3024"/>
            <w:vAlign w:val="center"/>
          </w:tcPr>
          <w:p>
            <w:pPr>
              <w:spacing w:after="40" w:line="264" w:lineRule="auto" w:before="40"/>
            </w:pPr>
            <w:r>
              <w:rPr>
                <w:rFonts w:ascii="Times New Roman" w:hAnsi="Times New Roman" w:eastAsia="Times New Roman"/>
                <w:b w:val="0"/>
                <w:sz w:val="20"/>
              </w:rPr>
              <w:t>Chưa có bằng chứng</w:t>
            </w:r>
          </w:p>
        </w:tc>
      </w:tr>
      <w:tr>
        <w:trPr>
          <w:cantSplit/>
        </w:trPr>
        <w:tc>
          <w:tcPr>
            <w:tcW w:type="dxa" w:w="3024"/>
            <w:vAlign w:val="center"/>
          </w:tcPr>
          <w:p>
            <w:pPr>
              <w:spacing w:after="40" w:line="264" w:lineRule="auto" w:before="40"/>
            </w:pPr>
            <w:r>
              <w:rPr>
                <w:rFonts w:ascii="Times New Roman" w:hAnsi="Times New Roman" w:eastAsia="Times New Roman"/>
                <w:b w:val="0"/>
                <w:sz w:val="20"/>
              </w:rPr>
              <w:t>Kết quả smoke cục bộ</w:t>
            </w:r>
          </w:p>
        </w:tc>
        <w:tc>
          <w:tcPr>
            <w:tcW w:type="dxa" w:w="3024"/>
            <w:vAlign w:val="center"/>
          </w:tcPr>
          <w:p>
            <w:pPr>
              <w:spacing w:after="40" w:line="264" w:lineRule="auto" w:before="40"/>
            </w:pPr>
            <w:r>
              <w:rPr>
                <w:rFonts w:ascii="Times New Roman" w:hAnsi="Times New Roman" w:eastAsia="Times New Roman"/>
                <w:b w:val="0"/>
                <w:sz w:val="20"/>
              </w:rPr>
              <w:t>Có web_smoke_metrics.json và top10_recommendations.csv</w:t>
            </w:r>
          </w:p>
        </w:tc>
        <w:tc>
          <w:tcPr>
            <w:tcW w:type="dxa" w:w="3024"/>
            <w:vAlign w:val="center"/>
          </w:tcPr>
          <w:p>
            <w:pPr>
              <w:spacing w:after="40" w:line="264" w:lineRule="auto" w:before="40"/>
            </w:pPr>
            <w:r>
              <w:rPr>
                <w:rFonts w:ascii="Times New Roman" w:hAnsi="Times New Roman" w:eastAsia="Times New Roman"/>
                <w:b w:val="0"/>
                <w:sz w:val="20"/>
              </w:rPr>
              <w:t>Tệp kết quả của dữ liệu mẫu</w:t>
            </w:r>
          </w:p>
        </w:tc>
      </w:tr>
    </w:tbl>
    <w:p>
      <w:pPr>
        <w:pageBreakBefore w:val="0"/>
        <w:spacing w:before="100" w:after="200" w:line="269" w:lineRule="auto"/>
        <w:jc w:val="center"/>
      </w:pPr>
      <w:r>
        <w:rPr>
          <w:rFonts w:ascii="Times New Roman" w:hAnsi="Times New Roman" w:eastAsia="Times New Roman"/>
          <w:b w:val="0"/>
          <w:i/>
          <w:color w:val="1B4E84"/>
          <w:sz w:val="20"/>
        </w:rPr>
        <w:t>Bảng 5. Trạng thái các thành phần tại thời điểm biên tập</w:t>
      </w:r>
    </w:p>
    <w:p>
      <w:pPr>
        <w:pageBreakBefore w:val="0"/>
        <w:spacing w:before="0" w:after="120" w:line="283" w:lineRule="auto"/>
      </w:pPr>
      <w:r>
        <w:rPr>
          <w:rFonts w:ascii="Times New Roman" w:hAnsi="Times New Roman" w:eastAsia="Times New Roman"/>
          <w:b w:val="0"/>
          <w:i w:val="0"/>
          <w:color w:val="000000"/>
          <w:sz w:val="23"/>
        </w:rPr>
        <w:t>Ngày 29/09/2026, 21 bài kiểm thử Python đã đạt. Dự án vẫn chưa có đủ dữ liệu và môi trường để xác nhận pipeline full chạy hết các bước; báo cáo không đưa ra chỉ số MovieLens 25M khi chưa chạy thật.</w:t>
      </w:r>
    </w:p>
    <w:p>
      <w:pPr>
        <w:pStyle w:val="Heading2"/>
        <w:keepNext/>
        <w:pageBreakBefore w:val="0"/>
        <w:spacing w:before="240" w:after="120"/>
      </w:pPr>
      <w:r>
        <w:rPr>
          <w:rFonts w:ascii="Times New Roman" w:hAnsi="Times New Roman" w:eastAsia="Times New Roman"/>
          <w:b/>
          <w:color w:val="000000"/>
          <w:sz w:val="25"/>
        </w:rPr>
        <w:t>Cách trình bày bản demo</w:t>
      </w:r>
    </w:p>
    <w:p>
      <w:pPr>
        <w:pageBreakBefore w:val="0"/>
        <w:spacing w:after="120" w:line="283" w:lineRule="auto"/>
        <w:ind w:left="360" w:hanging="259"/>
      </w:pPr>
      <w:r>
        <w:rPr>
          <w:rFonts w:ascii="Times New Roman" w:hAnsi="Times New Roman"/>
          <w:color w:val="000000"/>
          <w:sz w:val="23"/>
        </w:rPr>
        <w:t>•  Mở dashboard bằng `python -m src.web` và đọc nhãn SMOKE hoặc FULL trước khi trình bày số liệu.</w:t>
      </w:r>
    </w:p>
    <w:p>
      <w:pPr>
        <w:pageBreakBefore w:val="0"/>
        <w:spacing w:after="120" w:line="283" w:lineRule="auto"/>
        <w:ind w:left="360" w:hanging="259"/>
      </w:pPr>
      <w:r>
        <w:rPr>
          <w:rFonts w:ascii="Times New Roman" w:hAnsi="Times New Roman"/>
          <w:color w:val="000000"/>
          <w:sz w:val="23"/>
        </w:rPr>
        <w:t>•  Xem lần lượt bài toán, dữ liệu, mô hình, danh sách gợi ý và cách tái lập kết quả.</w:t>
      </w:r>
    </w:p>
    <w:p>
      <w:pPr>
        <w:pageBreakBefore w:val="0"/>
        <w:spacing w:after="120" w:line="283" w:lineRule="auto"/>
        <w:ind w:left="360" w:hanging="259"/>
      </w:pPr>
      <w:r>
        <w:rPr>
          <w:rFonts w:ascii="Times New Roman" w:hAnsi="Times New Roman"/>
          <w:color w:val="000000"/>
          <w:sz w:val="23"/>
        </w:rPr>
        <w:t>•  Giải thích smoke là kết quả trên dữ liệu mẫu bằng bộ xử lý cục bộ, không phải lần chạy Spark/TensorFlow.</w:t>
      </w:r>
    </w:p>
    <w:p>
      <w:pPr>
        <w:pageBreakBefore w:val="0"/>
        <w:spacing w:after="120" w:line="283" w:lineRule="auto"/>
        <w:ind w:left="360" w:hanging="259"/>
      </w:pPr>
      <w:r>
        <w:rPr>
          <w:rFonts w:ascii="Times New Roman" w:hAnsi="Times New Roman"/>
          <w:color w:val="000000"/>
          <w:sz w:val="23"/>
        </w:rPr>
        <w:t>•  Chỉ công bố kết quả full sau khi có dữ liệu, môi trường và tệp đầu ra của một lần chạy thực tế.</w:t>
      </w:r>
    </w:p>
    <w:p>
      <w:pPr>
        <w:pStyle w:val="Heading1"/>
        <w:keepNext/>
        <w:pageBreakBefore w:val="0"/>
        <w:spacing w:before="280" w:after="160"/>
      </w:pPr>
      <w:r>
        <w:rPr>
          <w:rFonts w:ascii="Times New Roman" w:hAnsi="Times New Roman" w:eastAsia="Times New Roman"/>
          <w:b/>
          <w:color w:val="000000"/>
          <w:sz w:val="30"/>
        </w:rPr>
        <w:t>KẾT QUẢ HIỆN CÓ VÀ GIỚI HẠN</w:t>
      </w:r>
    </w:p>
    <w:p>
      <w:pPr>
        <w:pStyle w:val="Heading2"/>
        <w:keepNext/>
        <w:pageBreakBefore w:val="0"/>
        <w:spacing w:before="240" w:after="120"/>
      </w:pPr>
      <w:r>
        <w:rPr>
          <w:rFonts w:ascii="Times New Roman" w:hAnsi="Times New Roman" w:eastAsia="Times New Roman"/>
          <w:b/>
          <w:color w:val="000000"/>
          <w:sz w:val="25"/>
        </w:rPr>
        <w:t>Kết quả smoke trên dữ liệu mẫu</w:t>
      </w:r>
    </w:p>
    <w:p>
      <w:pPr>
        <w:pageBreakBefore w:val="0"/>
        <w:spacing w:before="0" w:after="120" w:line="283" w:lineRule="auto"/>
      </w:pPr>
      <w:r>
        <w:rPr>
          <w:rFonts w:ascii="Times New Roman" w:hAnsi="Times New Roman" w:eastAsia="Times New Roman"/>
          <w:b w:val="0"/>
          <w:i w:val="0"/>
          <w:color w:val="000000"/>
          <w:sz w:val="23"/>
        </w:rPr>
        <w:t>Bản lưu `artifacts/metrics/submission_smoke_metrics.json` tạo lúc 15:24 ngày 29/09/2026 (giờ Việt Nam) ghi 24 người dùng đủ điều kiện, 216 lượt chấm train, 24 lượt validation và 48 lượt test. Kiểm tra thứ tự thời gian và tính duy nhất của danh sách gợi ý đều đạt. Bộ dữ liệu có 60 phim; đây chỉ là dữ liệu mẫu cục bộ.</w:t>
      </w:r>
    </w:p>
    <w:tbl>
      <w:tblPr>
        <w:tblStyle w:val="TableGrid"/>
        <w:tblW w:type="auto" w:w="0"/>
        <w:jc w:val="center"/>
        <w:tblLook w:firstColumn="1" w:firstRow="1" w:lastColumn="0" w:lastRow="0" w:noHBand="0" w:noVBand="1" w:val="04A0"/>
      </w:tblPr>
      <w:tblGrid>
        <w:gridCol w:w="2268"/>
        <w:gridCol w:w="2268"/>
        <w:gridCol w:w="2268"/>
        <w:gridCol w:w="2268"/>
      </w:tblGrid>
      <w:tr>
        <w:trPr>
          <w:tblHeader/>
          <w:cantSplit/>
        </w:trPr>
        <w:tc>
          <w:tcPr>
            <w:tcW w:type="dxa" w:w="2268"/>
            <w:shd w:fill="D9EAF7"/>
            <w:vAlign w:val="center"/>
          </w:tcPr>
          <w:p>
            <w:pPr>
              <w:spacing w:after="40" w:line="264" w:lineRule="auto" w:before="40"/>
            </w:pPr>
            <w:r>
              <w:rPr>
                <w:rFonts w:ascii="Times New Roman" w:hAnsi="Times New Roman" w:eastAsia="Times New Roman"/>
                <w:b/>
                <w:sz w:val="20"/>
              </w:rPr>
              <w:t>Chỉ số của lần chạy smoke này</w:t>
            </w:r>
          </w:p>
        </w:tc>
        <w:tc>
          <w:tcPr>
            <w:tcW w:type="dxa" w:w="2268"/>
            <w:shd w:fill="D9EAF7"/>
            <w:vAlign w:val="center"/>
          </w:tcPr>
          <w:p>
            <w:pPr>
              <w:spacing w:after="40" w:line="264" w:lineRule="auto" w:before="40"/>
            </w:pPr>
            <w:r>
              <w:rPr>
                <w:rFonts w:ascii="Times New Roman" w:hAnsi="Times New Roman" w:eastAsia="Times New Roman"/>
                <w:b/>
                <w:sz w:val="20"/>
              </w:rPr>
              <w:t>Phim phổ biến</w:t>
            </w:r>
          </w:p>
        </w:tc>
        <w:tc>
          <w:tcPr>
            <w:tcW w:type="dxa" w:w="2268"/>
            <w:shd w:fill="D9EAF7"/>
            <w:vAlign w:val="center"/>
          </w:tcPr>
          <w:p>
            <w:pPr>
              <w:spacing w:after="40" w:line="264" w:lineRule="auto" w:before="40"/>
            </w:pPr>
            <w:r>
              <w:rPr>
                <w:rFonts w:ascii="Times New Roman" w:hAnsi="Times New Roman" w:eastAsia="Times New Roman"/>
                <w:b/>
                <w:sz w:val="20"/>
              </w:rPr>
              <w:t>ALS cục bộ</w:t>
            </w:r>
          </w:p>
        </w:tc>
        <w:tc>
          <w:tcPr>
            <w:tcW w:type="dxa" w:w="2268"/>
            <w:shd w:fill="D9EAF7"/>
            <w:vAlign w:val="center"/>
          </w:tcPr>
          <w:p>
            <w:pPr>
              <w:spacing w:after="40" w:line="264" w:lineRule="auto" w:before="40"/>
            </w:pPr>
            <w:r>
              <w:rPr>
                <w:rFonts w:ascii="Times New Roman" w:hAnsi="Times New Roman" w:eastAsia="Times New Roman"/>
                <w:b/>
                <w:sz w:val="20"/>
              </w:rPr>
              <w:t>ALS + logistic</w:t>
            </w:r>
          </w:p>
        </w:tc>
      </w:tr>
      <w:tr>
        <w:trPr>
          <w:cantSplit/>
        </w:trPr>
        <w:tc>
          <w:tcPr>
            <w:tcW w:type="dxa" w:w="2268"/>
            <w:vAlign w:val="center"/>
          </w:tcPr>
          <w:p>
            <w:pPr>
              <w:spacing w:after="40" w:line="264" w:lineRule="auto" w:before="40"/>
            </w:pPr>
            <w:r>
              <w:rPr>
                <w:rFonts w:ascii="Times New Roman" w:hAnsi="Times New Roman" w:eastAsia="Times New Roman"/>
                <w:b w:val="0"/>
                <w:sz w:val="20"/>
              </w:rPr>
              <w:t>Precision@10</w:t>
            </w:r>
          </w:p>
        </w:tc>
        <w:tc>
          <w:tcPr>
            <w:tcW w:type="dxa" w:w="2268"/>
            <w:vAlign w:val="center"/>
          </w:tcPr>
          <w:p>
            <w:pPr>
              <w:spacing w:after="40" w:line="264" w:lineRule="auto" w:before="40"/>
            </w:pPr>
            <w:r>
              <w:rPr>
                <w:rFonts w:ascii="Times New Roman" w:hAnsi="Times New Roman" w:eastAsia="Times New Roman"/>
                <w:b w:val="0"/>
                <w:sz w:val="20"/>
              </w:rPr>
              <w:t>0,000</w:t>
            </w:r>
          </w:p>
        </w:tc>
        <w:tc>
          <w:tcPr>
            <w:tcW w:type="dxa" w:w="2268"/>
            <w:vAlign w:val="center"/>
          </w:tcPr>
          <w:p>
            <w:pPr>
              <w:spacing w:after="40" w:line="264" w:lineRule="auto" w:before="40"/>
            </w:pPr>
            <w:r>
              <w:rPr>
                <w:rFonts w:ascii="Times New Roman" w:hAnsi="Times New Roman" w:eastAsia="Times New Roman"/>
                <w:b w:val="0"/>
                <w:sz w:val="20"/>
              </w:rPr>
              <w:t>0,092</w:t>
            </w:r>
          </w:p>
        </w:tc>
        <w:tc>
          <w:tcPr>
            <w:tcW w:type="dxa" w:w="2268"/>
            <w:vAlign w:val="center"/>
          </w:tcPr>
          <w:p>
            <w:pPr>
              <w:spacing w:after="40" w:line="264" w:lineRule="auto" w:before="40"/>
            </w:pPr>
            <w:r>
              <w:rPr>
                <w:rFonts w:ascii="Times New Roman" w:hAnsi="Times New Roman" w:eastAsia="Times New Roman"/>
                <w:b w:val="0"/>
                <w:sz w:val="20"/>
              </w:rPr>
              <w:t>0,058</w:t>
            </w:r>
          </w:p>
        </w:tc>
      </w:tr>
      <w:tr>
        <w:trPr>
          <w:cantSplit/>
        </w:trPr>
        <w:tc>
          <w:tcPr>
            <w:tcW w:type="dxa" w:w="2268"/>
            <w:vAlign w:val="center"/>
          </w:tcPr>
          <w:p>
            <w:pPr>
              <w:spacing w:after="40" w:line="264" w:lineRule="auto" w:before="40"/>
            </w:pPr>
            <w:r>
              <w:rPr>
                <w:rFonts w:ascii="Times New Roman" w:hAnsi="Times New Roman" w:eastAsia="Times New Roman"/>
                <w:b w:val="0"/>
                <w:sz w:val="20"/>
              </w:rPr>
              <w:t>Recall@10</w:t>
            </w:r>
          </w:p>
        </w:tc>
        <w:tc>
          <w:tcPr>
            <w:tcW w:type="dxa" w:w="2268"/>
            <w:vAlign w:val="center"/>
          </w:tcPr>
          <w:p>
            <w:pPr>
              <w:spacing w:after="40" w:line="264" w:lineRule="auto" w:before="40"/>
            </w:pPr>
            <w:r>
              <w:rPr>
                <w:rFonts w:ascii="Times New Roman" w:hAnsi="Times New Roman" w:eastAsia="Times New Roman"/>
                <w:b w:val="0"/>
                <w:sz w:val="20"/>
              </w:rPr>
              <w:t>0,000</w:t>
            </w:r>
          </w:p>
        </w:tc>
        <w:tc>
          <w:tcPr>
            <w:tcW w:type="dxa" w:w="2268"/>
            <w:vAlign w:val="center"/>
          </w:tcPr>
          <w:p>
            <w:pPr>
              <w:spacing w:after="40" w:line="264" w:lineRule="auto" w:before="40"/>
            </w:pPr>
            <w:r>
              <w:rPr>
                <w:rFonts w:ascii="Times New Roman" w:hAnsi="Times New Roman" w:eastAsia="Times New Roman"/>
                <w:b w:val="0"/>
                <w:sz w:val="20"/>
              </w:rPr>
              <w:t>0,458</w:t>
            </w:r>
          </w:p>
        </w:tc>
        <w:tc>
          <w:tcPr>
            <w:tcW w:type="dxa" w:w="2268"/>
            <w:vAlign w:val="center"/>
          </w:tcPr>
          <w:p>
            <w:pPr>
              <w:spacing w:after="40" w:line="264" w:lineRule="auto" w:before="40"/>
            </w:pPr>
            <w:r>
              <w:rPr>
                <w:rFonts w:ascii="Times New Roman" w:hAnsi="Times New Roman" w:eastAsia="Times New Roman"/>
                <w:b w:val="0"/>
                <w:sz w:val="20"/>
              </w:rPr>
              <w:t>0,292</w:t>
            </w:r>
          </w:p>
        </w:tc>
      </w:tr>
      <w:tr>
        <w:trPr>
          <w:cantSplit/>
        </w:trPr>
        <w:tc>
          <w:tcPr>
            <w:tcW w:type="dxa" w:w="2268"/>
            <w:vAlign w:val="center"/>
          </w:tcPr>
          <w:p>
            <w:pPr>
              <w:spacing w:after="40" w:line="264" w:lineRule="auto" w:before="40"/>
            </w:pPr>
            <w:r>
              <w:rPr>
                <w:rFonts w:ascii="Times New Roman" w:hAnsi="Times New Roman" w:eastAsia="Times New Roman"/>
                <w:b w:val="0"/>
                <w:sz w:val="20"/>
              </w:rPr>
              <w:t>MAP@10</w:t>
            </w:r>
          </w:p>
        </w:tc>
        <w:tc>
          <w:tcPr>
            <w:tcW w:type="dxa" w:w="2268"/>
            <w:vAlign w:val="center"/>
          </w:tcPr>
          <w:p>
            <w:pPr>
              <w:spacing w:after="40" w:line="264" w:lineRule="auto" w:before="40"/>
            </w:pPr>
            <w:r>
              <w:rPr>
                <w:rFonts w:ascii="Times New Roman" w:hAnsi="Times New Roman" w:eastAsia="Times New Roman"/>
                <w:b w:val="0"/>
                <w:sz w:val="20"/>
              </w:rPr>
              <w:t>0,000</w:t>
            </w:r>
          </w:p>
        </w:tc>
        <w:tc>
          <w:tcPr>
            <w:tcW w:type="dxa" w:w="2268"/>
            <w:vAlign w:val="center"/>
          </w:tcPr>
          <w:p>
            <w:pPr>
              <w:spacing w:after="40" w:line="264" w:lineRule="auto" w:before="40"/>
            </w:pPr>
            <w:r>
              <w:rPr>
                <w:rFonts w:ascii="Times New Roman" w:hAnsi="Times New Roman" w:eastAsia="Times New Roman"/>
                <w:b w:val="0"/>
                <w:sz w:val="20"/>
              </w:rPr>
              <w:t>0,078</w:t>
            </w:r>
          </w:p>
        </w:tc>
        <w:tc>
          <w:tcPr>
            <w:tcW w:type="dxa" w:w="2268"/>
            <w:vAlign w:val="center"/>
          </w:tcPr>
          <w:p>
            <w:pPr>
              <w:spacing w:after="40" w:line="264" w:lineRule="auto" w:before="40"/>
            </w:pPr>
            <w:r>
              <w:rPr>
                <w:rFonts w:ascii="Times New Roman" w:hAnsi="Times New Roman" w:eastAsia="Times New Roman"/>
                <w:b w:val="0"/>
                <w:sz w:val="20"/>
              </w:rPr>
              <w:t>0,084</w:t>
            </w:r>
          </w:p>
        </w:tc>
      </w:tr>
      <w:tr>
        <w:trPr>
          <w:cantSplit/>
        </w:trPr>
        <w:tc>
          <w:tcPr>
            <w:tcW w:type="dxa" w:w="2268"/>
            <w:vAlign w:val="center"/>
          </w:tcPr>
          <w:p>
            <w:pPr>
              <w:spacing w:after="40" w:line="264" w:lineRule="auto" w:before="40"/>
            </w:pPr>
            <w:r>
              <w:rPr>
                <w:rFonts w:ascii="Times New Roman" w:hAnsi="Times New Roman" w:eastAsia="Times New Roman"/>
                <w:b w:val="0"/>
                <w:sz w:val="20"/>
              </w:rPr>
              <w:t>NDCG@10</w:t>
            </w:r>
          </w:p>
        </w:tc>
        <w:tc>
          <w:tcPr>
            <w:tcW w:type="dxa" w:w="2268"/>
            <w:vAlign w:val="center"/>
          </w:tcPr>
          <w:p>
            <w:pPr>
              <w:spacing w:after="40" w:line="264" w:lineRule="auto" w:before="40"/>
            </w:pPr>
            <w:r>
              <w:rPr>
                <w:rFonts w:ascii="Times New Roman" w:hAnsi="Times New Roman" w:eastAsia="Times New Roman"/>
                <w:b w:val="0"/>
                <w:sz w:val="20"/>
              </w:rPr>
              <w:t>0,000</w:t>
            </w:r>
          </w:p>
        </w:tc>
        <w:tc>
          <w:tcPr>
            <w:tcW w:type="dxa" w:w="2268"/>
            <w:vAlign w:val="center"/>
          </w:tcPr>
          <w:p>
            <w:pPr>
              <w:spacing w:after="40" w:line="264" w:lineRule="auto" w:before="40"/>
            </w:pPr>
            <w:r>
              <w:rPr>
                <w:rFonts w:ascii="Times New Roman" w:hAnsi="Times New Roman" w:eastAsia="Times New Roman"/>
                <w:b w:val="0"/>
                <w:sz w:val="20"/>
              </w:rPr>
              <w:t>0,189</w:t>
            </w:r>
          </w:p>
        </w:tc>
        <w:tc>
          <w:tcPr>
            <w:tcW w:type="dxa" w:w="2268"/>
            <w:vAlign w:val="center"/>
          </w:tcPr>
          <w:p>
            <w:pPr>
              <w:spacing w:after="40" w:line="264" w:lineRule="auto" w:before="40"/>
            </w:pPr>
            <w:r>
              <w:rPr>
                <w:rFonts w:ascii="Times New Roman" w:hAnsi="Times New Roman" w:eastAsia="Times New Roman"/>
                <w:b w:val="0"/>
                <w:sz w:val="20"/>
              </w:rPr>
              <w:t>0,142</w:t>
            </w:r>
          </w:p>
        </w:tc>
      </w:tr>
      <w:tr>
        <w:trPr>
          <w:cantSplit/>
        </w:trPr>
        <w:tc>
          <w:tcPr>
            <w:tcW w:type="dxa" w:w="2268"/>
            <w:vAlign w:val="center"/>
          </w:tcPr>
          <w:p>
            <w:pPr>
              <w:spacing w:after="40" w:line="264" w:lineRule="auto" w:before="40"/>
            </w:pPr>
            <w:r>
              <w:rPr>
                <w:rFonts w:ascii="Times New Roman" w:hAnsi="Times New Roman" w:eastAsia="Times New Roman"/>
                <w:b w:val="0"/>
                <w:sz w:val="20"/>
              </w:rPr>
              <w:t>HitRate@10</w:t>
            </w:r>
          </w:p>
        </w:tc>
        <w:tc>
          <w:tcPr>
            <w:tcW w:type="dxa" w:w="2268"/>
            <w:vAlign w:val="center"/>
          </w:tcPr>
          <w:p>
            <w:pPr>
              <w:spacing w:after="40" w:line="264" w:lineRule="auto" w:before="40"/>
            </w:pPr>
            <w:r>
              <w:rPr>
                <w:rFonts w:ascii="Times New Roman" w:hAnsi="Times New Roman" w:eastAsia="Times New Roman"/>
                <w:b w:val="0"/>
                <w:sz w:val="20"/>
              </w:rPr>
              <w:t>0,000</w:t>
            </w:r>
          </w:p>
        </w:tc>
        <w:tc>
          <w:tcPr>
            <w:tcW w:type="dxa" w:w="2268"/>
            <w:vAlign w:val="center"/>
          </w:tcPr>
          <w:p>
            <w:pPr>
              <w:spacing w:after="40" w:line="264" w:lineRule="auto" w:before="40"/>
            </w:pPr>
            <w:r>
              <w:rPr>
                <w:rFonts w:ascii="Times New Roman" w:hAnsi="Times New Roman" w:eastAsia="Times New Roman"/>
                <w:b w:val="0"/>
                <w:sz w:val="20"/>
              </w:rPr>
              <w:t>0,750</w:t>
            </w:r>
          </w:p>
        </w:tc>
        <w:tc>
          <w:tcPr>
            <w:tcW w:type="dxa" w:w="2268"/>
            <w:vAlign w:val="center"/>
          </w:tcPr>
          <w:p>
            <w:pPr>
              <w:spacing w:after="40" w:line="264" w:lineRule="auto" w:before="40"/>
            </w:pPr>
            <w:r>
              <w:rPr>
                <w:rFonts w:ascii="Times New Roman" w:hAnsi="Times New Roman" w:eastAsia="Times New Roman"/>
                <w:b w:val="0"/>
                <w:sz w:val="20"/>
              </w:rPr>
              <w:t>0,333</w:t>
            </w:r>
          </w:p>
        </w:tc>
      </w:tr>
      <w:tr>
        <w:trPr>
          <w:cantSplit/>
        </w:trPr>
        <w:tc>
          <w:tcPr>
            <w:tcW w:type="dxa" w:w="2268"/>
            <w:vAlign w:val="center"/>
          </w:tcPr>
          <w:p>
            <w:pPr>
              <w:spacing w:after="40" w:line="264" w:lineRule="auto" w:before="40"/>
            </w:pPr>
            <w:r>
              <w:rPr>
                <w:rFonts w:ascii="Times New Roman" w:hAnsi="Times New Roman" w:eastAsia="Times New Roman"/>
                <w:b w:val="0"/>
                <w:sz w:val="20"/>
              </w:rPr>
              <w:t>SatisfiedHitRate@10</w:t>
            </w:r>
          </w:p>
        </w:tc>
        <w:tc>
          <w:tcPr>
            <w:tcW w:type="dxa" w:w="2268"/>
            <w:vAlign w:val="center"/>
          </w:tcPr>
          <w:p>
            <w:pPr>
              <w:spacing w:after="40" w:line="264" w:lineRule="auto" w:before="40"/>
            </w:pPr>
            <w:r>
              <w:rPr>
                <w:rFonts w:ascii="Times New Roman" w:hAnsi="Times New Roman" w:eastAsia="Times New Roman"/>
                <w:b w:val="0"/>
                <w:sz w:val="20"/>
              </w:rPr>
              <w:t>0,000</w:t>
            </w:r>
          </w:p>
        </w:tc>
        <w:tc>
          <w:tcPr>
            <w:tcW w:type="dxa" w:w="2268"/>
            <w:vAlign w:val="center"/>
          </w:tcPr>
          <w:p>
            <w:pPr>
              <w:spacing w:after="40" w:line="264" w:lineRule="auto" w:before="40"/>
            </w:pPr>
            <w:r>
              <w:rPr>
                <w:rFonts w:ascii="Times New Roman" w:hAnsi="Times New Roman" w:eastAsia="Times New Roman"/>
                <w:b w:val="0"/>
                <w:sz w:val="20"/>
              </w:rPr>
              <w:t>0,750</w:t>
            </w:r>
          </w:p>
        </w:tc>
        <w:tc>
          <w:tcPr>
            <w:tcW w:type="dxa" w:w="2268"/>
            <w:vAlign w:val="center"/>
          </w:tcPr>
          <w:p>
            <w:pPr>
              <w:spacing w:after="40" w:line="264" w:lineRule="auto" w:before="40"/>
            </w:pPr>
            <w:r>
              <w:rPr>
                <w:rFonts w:ascii="Times New Roman" w:hAnsi="Times New Roman" w:eastAsia="Times New Roman"/>
                <w:b w:val="0"/>
                <w:sz w:val="20"/>
              </w:rPr>
              <w:t>0,333</w:t>
            </w:r>
          </w:p>
        </w:tc>
      </w:tr>
      <w:tr>
        <w:trPr>
          <w:cantSplit/>
        </w:trPr>
        <w:tc>
          <w:tcPr>
            <w:tcW w:type="dxa" w:w="2268"/>
            <w:vAlign w:val="center"/>
          </w:tcPr>
          <w:p>
            <w:pPr>
              <w:spacing w:after="40" w:line="264" w:lineRule="auto" w:before="40"/>
            </w:pPr>
            <w:r>
              <w:rPr>
                <w:rFonts w:ascii="Times New Roman" w:hAnsi="Times New Roman" w:eastAsia="Times New Roman"/>
                <w:b w:val="0"/>
                <w:sz w:val="20"/>
              </w:rPr>
              <w:t>Catalog coverage</w:t>
            </w:r>
          </w:p>
        </w:tc>
        <w:tc>
          <w:tcPr>
            <w:tcW w:type="dxa" w:w="2268"/>
            <w:vAlign w:val="center"/>
          </w:tcPr>
          <w:p>
            <w:pPr>
              <w:spacing w:after="40" w:line="264" w:lineRule="auto" w:before="40"/>
            </w:pPr>
            <w:r>
              <w:rPr>
                <w:rFonts w:ascii="Times New Roman" w:hAnsi="Times New Roman" w:eastAsia="Times New Roman"/>
                <w:b w:val="0"/>
                <w:sz w:val="20"/>
              </w:rPr>
              <w:t>0,283</w:t>
            </w:r>
          </w:p>
        </w:tc>
        <w:tc>
          <w:tcPr>
            <w:tcW w:type="dxa" w:w="2268"/>
            <w:vAlign w:val="center"/>
          </w:tcPr>
          <w:p>
            <w:pPr>
              <w:spacing w:after="40" w:line="264" w:lineRule="auto" w:before="40"/>
            </w:pPr>
            <w:r>
              <w:rPr>
                <w:rFonts w:ascii="Times New Roman" w:hAnsi="Times New Roman" w:eastAsia="Times New Roman"/>
                <w:b w:val="0"/>
                <w:sz w:val="20"/>
              </w:rPr>
              <w:t>0,717</w:t>
            </w:r>
          </w:p>
        </w:tc>
        <w:tc>
          <w:tcPr>
            <w:tcW w:type="dxa" w:w="2268"/>
            <w:vAlign w:val="center"/>
          </w:tcPr>
          <w:p>
            <w:pPr>
              <w:spacing w:after="40" w:line="264" w:lineRule="auto" w:before="40"/>
            </w:pPr>
            <w:r>
              <w:rPr>
                <w:rFonts w:ascii="Times New Roman" w:hAnsi="Times New Roman" w:eastAsia="Times New Roman"/>
                <w:b w:val="0"/>
                <w:sz w:val="20"/>
              </w:rPr>
              <w:t>0,433</w:t>
            </w:r>
          </w:p>
        </w:tc>
      </w:tr>
      <w:tr>
        <w:trPr>
          <w:cantSplit/>
        </w:trPr>
        <w:tc>
          <w:tcPr>
            <w:tcW w:type="dxa" w:w="2268"/>
            <w:vAlign w:val="center"/>
          </w:tcPr>
          <w:p>
            <w:pPr>
              <w:spacing w:after="40" w:line="264" w:lineRule="auto" w:before="40"/>
            </w:pPr>
            <w:r>
              <w:rPr>
                <w:rFonts w:ascii="Times New Roman" w:hAnsi="Times New Roman" w:eastAsia="Times New Roman"/>
                <w:b w:val="0"/>
                <w:sz w:val="20"/>
              </w:rPr>
              <w:t>RMSE</w:t>
            </w:r>
          </w:p>
        </w:tc>
        <w:tc>
          <w:tcPr>
            <w:tcW w:type="dxa" w:w="2268"/>
            <w:vAlign w:val="center"/>
          </w:tcPr>
          <w:p>
            <w:pPr>
              <w:spacing w:after="40" w:line="264" w:lineRule="auto" w:before="40"/>
            </w:pPr>
            <w:r>
              <w:rPr>
                <w:rFonts w:ascii="Times New Roman" w:hAnsi="Times New Roman" w:eastAsia="Times New Roman"/>
                <w:b w:val="0"/>
                <w:sz w:val="20"/>
              </w:rPr>
              <w:t>0,249</w:t>
            </w:r>
          </w:p>
        </w:tc>
        <w:tc>
          <w:tcPr>
            <w:tcW w:type="dxa" w:w="2268"/>
            <w:vAlign w:val="center"/>
          </w:tcPr>
          <w:p>
            <w:pPr>
              <w:spacing w:after="40" w:line="264" w:lineRule="auto" w:before="40"/>
            </w:pPr>
            <w:r>
              <w:rPr>
                <w:rFonts w:ascii="Times New Roman" w:hAnsi="Times New Roman" w:eastAsia="Times New Roman"/>
                <w:b w:val="0"/>
                <w:sz w:val="20"/>
              </w:rPr>
              <w:t>1,536</w:t>
            </w:r>
          </w:p>
        </w:tc>
        <w:tc>
          <w:tcPr>
            <w:tcW w:type="dxa" w:w="2268"/>
            <w:vAlign w:val="center"/>
          </w:tcPr>
          <w:p>
            <w:pPr>
              <w:spacing w:after="40" w:line="264" w:lineRule="auto" w:before="40"/>
            </w:pPr>
            <w:r>
              <w:rPr>
                <w:rFonts w:ascii="Times New Roman" w:hAnsi="Times New Roman" w:eastAsia="Times New Roman"/>
                <w:b w:val="0"/>
                <w:sz w:val="20"/>
              </w:rPr>
              <w:t>N/A</w:t>
            </w:r>
          </w:p>
        </w:tc>
      </w:tr>
    </w:tbl>
    <w:p>
      <w:pPr>
        <w:pageBreakBefore w:val="0"/>
        <w:spacing w:before="100" w:after="200" w:line="269" w:lineRule="auto"/>
        <w:jc w:val="center"/>
      </w:pPr>
      <w:r>
        <w:rPr>
          <w:rFonts w:ascii="Times New Roman" w:hAnsi="Times New Roman" w:eastAsia="Times New Roman"/>
          <w:b w:val="0"/>
          <w:i/>
          <w:color w:val="1B4E84"/>
          <w:sz w:val="20"/>
        </w:rPr>
        <w:t>Bảng 6. Chỉ số từ submission_smoke_metrics.json, làm tròn ba chữ số thập phân</w:t>
      </w:r>
    </w:p>
    <w:p>
      <w:pPr>
        <w:pageBreakBefore w:val="0"/>
        <w:spacing w:before="0" w:after="120" w:line="283" w:lineRule="auto"/>
        <w:jc w:val="left"/>
      </w:pPr>
      <w:r>
        <w:rPr>
          <w:rFonts w:ascii="Times New Roman" w:hAnsi="Times New Roman" w:eastAsia="Times New Roman"/>
          <w:b w:val="0"/>
          <w:i w:val="0"/>
          <w:color w:val="000000"/>
          <w:sz w:val="23"/>
        </w:rPr>
        <w:t>Smoke dùng ALS và logistic cục bộ, không phải Spark hay TensorFlow. `satisfaction_lift_vs_popularity` ghi 0,0 khi mốc phim phổ biến có SatisfiedHitRate@10 bằng 0; vì vậy không thể tính mức tăng tương đối. Trong bản lưu gợi ý `submission_top10_recommendations.csv`, điểm `rerank_score` bằng 0,0 ở các dòng được kiểm tra; chưa thể kết luận chất lượng xếp hạng lại.</w:t>
      </w:r>
    </w:p>
    <w:p>
      <w:pPr>
        <w:pStyle w:val="Heading2"/>
        <w:keepNext/>
        <w:pageBreakBefore w:val="0"/>
        <w:spacing w:before="240" w:after="120"/>
      </w:pPr>
      <w:r>
        <w:rPr>
          <w:rFonts w:ascii="Times New Roman" w:hAnsi="Times New Roman" w:eastAsia="Times New Roman"/>
          <w:b/>
          <w:color w:val="000000"/>
          <w:sz w:val="25"/>
        </w:rPr>
        <w:t>Giới hạn và việc cần làm tiếp</w:t>
      </w:r>
    </w:p>
    <w:p>
      <w:pPr>
        <w:pageBreakBefore w:val="0"/>
        <w:spacing w:after="120" w:line="283" w:lineRule="auto"/>
        <w:ind w:left="360" w:hanging="259"/>
      </w:pPr>
      <w:r>
        <w:rPr>
          <w:rFonts w:ascii="Times New Roman" w:hAnsi="Times New Roman"/>
          <w:color w:val="000000"/>
          <w:sz w:val="23"/>
        </w:rPr>
        <w:t>•  Bổ sung MovieLens 25M vào `data/input` và kiểm tra mã SHA-256, số dòng của từng tệp.</w:t>
      </w:r>
    </w:p>
    <w:p>
      <w:pPr>
        <w:pageBreakBefore w:val="0"/>
        <w:spacing w:after="120" w:line="283" w:lineRule="auto"/>
        <w:ind w:left="360" w:hanging="259"/>
      </w:pPr>
      <w:r>
        <w:rPr>
          <w:rFonts w:ascii="Times New Roman" w:hAnsi="Times New Roman"/>
          <w:color w:val="000000"/>
          <w:sz w:val="23"/>
        </w:rPr>
        <w:t>•  Chuẩn bị Hadoop, Spark, Java và các thư viện Python đúng phiên bản; chạy từng bước và lưu log.</w:t>
      </w:r>
    </w:p>
    <w:p>
      <w:pPr>
        <w:pageBreakBefore w:val="0"/>
        <w:spacing w:after="120" w:line="283" w:lineRule="auto"/>
        <w:ind w:left="360" w:hanging="259"/>
      </w:pPr>
      <w:r>
        <w:rPr>
          <w:rFonts w:ascii="Times New Roman" w:hAnsi="Times New Roman"/>
          <w:color w:val="000000"/>
          <w:sz w:val="23"/>
        </w:rPr>
        <w:t>•  Kiểm tra đầu ra BRONZE, SILVER, GOLD, mô hình ALS/MLP và các chỉ số của lần chạy full.</w:t>
      </w:r>
    </w:p>
    <w:p>
      <w:pPr>
        <w:pageBreakBefore w:val="0"/>
        <w:spacing w:after="120" w:line="283" w:lineRule="auto"/>
        <w:ind w:left="360" w:hanging="259"/>
      </w:pPr>
      <w:r>
        <w:rPr>
          <w:rFonts w:ascii="Times New Roman" w:hAnsi="Times New Roman"/>
          <w:color w:val="000000"/>
          <w:sz w:val="23"/>
        </w:rPr>
        <w:t>•  Chỉ dùng nhãn TensorFlow MLP khi đang xem kết quả full; kết quả smoke phải ghi rõ bộ xếp hạng logistic.</w:t>
      </w:r>
    </w:p>
    <w:p>
      <w:pPr>
        <w:pageBreakBefore w:val="0"/>
        <w:spacing w:after="120" w:line="283" w:lineRule="auto"/>
        <w:ind w:left="360" w:hanging="259"/>
      </w:pPr>
      <w:r>
        <w:rPr>
          <w:rFonts w:ascii="Times New Roman" w:hAnsi="Times New Roman"/>
          <w:color w:val="000000"/>
          <w:sz w:val="23"/>
        </w:rPr>
        <w:t>•  Nếu có dữ liệu xem phim hoặc khảo sát, đánh giá mức hài lòng và thời gian sử dụng bằng chỉ số phù hợp hơn.</w:t>
      </w:r>
    </w:p>
    <w:p>
      <w:pPr>
        <w:pStyle w:val="Heading2"/>
        <w:keepNext/>
        <w:pageBreakBefore w:val="0"/>
        <w:spacing w:before="240" w:after="120"/>
      </w:pPr>
      <w:r>
        <w:rPr>
          <w:rFonts w:ascii="Times New Roman" w:hAnsi="Times New Roman" w:eastAsia="Times New Roman"/>
          <w:b/>
          <w:color w:val="000000"/>
          <w:sz w:val="25"/>
        </w:rPr>
        <w:t>Kết luận</w:t>
      </w:r>
    </w:p>
    <w:p>
      <w:pPr>
        <w:pageBreakBefore w:val="0"/>
        <w:spacing w:before="0" w:after="120" w:line="283" w:lineRule="auto"/>
      </w:pPr>
      <w:r>
        <w:rPr>
          <w:rFonts w:ascii="Times New Roman" w:hAnsi="Times New Roman" w:eastAsia="Times New Roman"/>
          <w:b w:val="0"/>
          <w:i w:val="0"/>
          <w:color w:val="000000"/>
          <w:sz w:val="23"/>
        </w:rPr>
        <w:t>Dự án đã có mã nguồn, cấu hình, tài liệu dữ liệu và dashboard. Ở thời điểm báo cáo, nhóm đã kiểm chứng các bài kiểm thử Python và một lần chạy smoke trên dữ liệu mẫu. Kết quả full với MovieLens 25M còn cần môi trường Hadoop/Spark/TensorFlow và tệp đầu ra của một lần chạy thực tế.</w:t>
      </w:r>
    </w:p>
    <w:p>
      <w:pPr>
        <w:pStyle w:val="Heading1"/>
        <w:keepNext/>
        <w:pageBreakBefore w:val="0"/>
        <w:spacing w:before="280" w:after="160"/>
      </w:pPr>
      <w:r>
        <w:rPr>
          <w:rFonts w:ascii="Times New Roman" w:hAnsi="Times New Roman" w:eastAsia="Times New Roman"/>
          <w:b/>
          <w:color w:val="000000"/>
          <w:sz w:val="30"/>
        </w:rPr>
        <w:t>TÀI LIỆU THAM KHẢO</w:t>
      </w:r>
    </w:p>
    <w:p>
      <w:pPr>
        <w:pageBreakBefore w:val="0"/>
        <w:spacing w:before="0" w:after="60" w:line="269" w:lineRule="auto"/>
        <w:jc w:val="left"/>
      </w:pPr>
      <w:r>
        <w:rPr>
          <w:rFonts w:ascii="Times New Roman" w:hAnsi="Times New Roman" w:eastAsia="Times New Roman"/>
          <w:b w:val="0"/>
          <w:i w:val="0"/>
          <w:color w:val="000000"/>
          <w:sz w:val="19"/>
        </w:rPr>
        <w:t>[1] GroupLens Research. MovieLens 25M Dataset README. https://files.grouplens.org/datasets/movielens/ml-25m-README.html (truy cập 26/09/2026).</w:t>
      </w:r>
    </w:p>
    <w:p>
      <w:pPr>
        <w:pageBreakBefore w:val="0"/>
        <w:spacing w:before="0" w:after="60" w:line="269" w:lineRule="auto"/>
        <w:jc w:val="left"/>
      </w:pPr>
      <w:r>
        <w:rPr>
          <w:rFonts w:ascii="Times New Roman" w:hAnsi="Times New Roman" w:eastAsia="Times New Roman"/>
          <w:b w:val="0"/>
          <w:i w:val="0"/>
          <w:color w:val="000000"/>
          <w:sz w:val="19"/>
        </w:rPr>
        <w:t>[2] GroupLens Research. MovieLens 25M Dataset. https://grouplens.org/datasets/movielens/25m/ (truy cập 26/09/2026).</w:t>
      </w:r>
    </w:p>
    <w:p>
      <w:pPr>
        <w:pageBreakBefore w:val="0"/>
        <w:spacing w:before="0" w:after="60" w:line="269" w:lineRule="auto"/>
        <w:jc w:val="left"/>
      </w:pPr>
      <w:r>
        <w:rPr>
          <w:rFonts w:ascii="Times New Roman" w:hAnsi="Times New Roman" w:eastAsia="Times New Roman"/>
          <w:b w:val="0"/>
          <w:i w:val="0"/>
          <w:color w:val="000000"/>
          <w:sz w:val="19"/>
        </w:rPr>
        <w:t>[3] Apache Spark. Collaborative Filtering. https://spark.apache.org/docs/latest/ml-collaborative-filtering.html (truy cập 26/09/2026).</w:t>
      </w:r>
    </w:p>
    <w:p>
      <w:pPr>
        <w:pageBreakBefore w:val="0"/>
        <w:spacing w:before="0" w:after="60" w:line="269" w:lineRule="auto"/>
        <w:jc w:val="left"/>
      </w:pPr>
      <w:r>
        <w:rPr>
          <w:rFonts w:ascii="Times New Roman" w:hAnsi="Times New Roman" w:eastAsia="Times New Roman"/>
          <w:b w:val="0"/>
          <w:i w:val="0"/>
          <w:color w:val="000000"/>
          <w:sz w:val="19"/>
        </w:rPr>
        <w:t>[4] Apache Hadoop. HDFS Architecture. https://hadoop.apache.org/docs/current/hadoop-project-dist/hadoop-hdfs/HdfsDesign.html (truy cập 26/09/2026).</w:t>
      </w:r>
    </w:p>
    <w:p>
      <w:pPr>
        <w:pageBreakBefore w:val="0"/>
        <w:spacing w:before="0" w:after="60" w:line="269" w:lineRule="auto"/>
        <w:jc w:val="left"/>
      </w:pPr>
      <w:r>
        <w:rPr>
          <w:rFonts w:ascii="Times New Roman" w:hAnsi="Times New Roman" w:eastAsia="Times New Roman"/>
          <w:b w:val="0"/>
          <w:i w:val="0"/>
          <w:color w:val="000000"/>
          <w:sz w:val="19"/>
        </w:rPr>
        <w:t>[5] TensorFlow. The Sequential model. https://www.tensorflow.org/guide/keras/sequential_model (truy cập 26/09/2026).</w:t>
      </w:r>
    </w:p>
    <w:p>
      <w:pPr>
        <w:pageBreakBefore w:val="0"/>
        <w:spacing w:before="0" w:after="60" w:line="269" w:lineRule="auto"/>
        <w:jc w:val="left"/>
      </w:pPr>
      <w:r>
        <w:rPr>
          <w:rFonts w:ascii="Times New Roman" w:hAnsi="Times New Roman" w:eastAsia="Times New Roman"/>
          <w:b w:val="0"/>
          <w:i w:val="0"/>
          <w:color w:val="000000"/>
          <w:sz w:val="19"/>
        </w:rPr>
        <w:t>[6] F. Maxwell Harper and Joseph A. Konstan (2015). The MovieLens Datasets: History and Context. ACM Transactions on Interactive Intelligent Systems. https://doi.org/10.1145/2827872.</w:t>
      </w:r>
    </w:p>
    <w:p>
      <w:pPr>
        <w:pageBreakBefore w:val="0"/>
        <w:spacing w:before="0" w:after="60" w:line="269" w:lineRule="auto"/>
        <w:jc w:val="left"/>
      </w:pPr>
      <w:r>
        <w:rPr>
          <w:rFonts w:ascii="Times New Roman" w:hAnsi="Times New Roman" w:eastAsia="Times New Roman"/>
          <w:b w:val="0"/>
          <w:i w:val="0"/>
          <w:color w:val="000000"/>
          <w:sz w:val="19"/>
        </w:rPr>
        <w:t>[7] Nhóm 9. README, cấu hình, mã nguồn và kết quả smoke của dự án; đối chiếu ngày 29/09/2026.</w:t>
      </w:r>
    </w:p>
    <w:p>
      <w:pPr>
        <w:pStyle w:val="Heading1"/>
        <w:keepNext/>
        <w:pageBreakBefore w:val="0"/>
        <w:spacing w:before="280" w:after="160"/>
      </w:pPr>
      <w:r>
        <w:rPr>
          <w:rFonts w:ascii="Times New Roman" w:hAnsi="Times New Roman" w:eastAsia="Times New Roman"/>
          <w:b/>
          <w:color w:val="000000"/>
          <w:sz w:val="30"/>
        </w:rPr>
        <w:t>PHÂN CÔNG NỘI DUNG THUYẾT TRÌNH</w:t>
      </w:r>
    </w:p>
    <w:tbl>
      <w:tblPr>
        <w:tblStyle w:val="TableGrid"/>
        <w:tblW w:type="auto" w:w="0"/>
        <w:jc w:val="center"/>
        <w:tblLook w:firstColumn="1" w:firstRow="1" w:lastColumn="0" w:lastRow="0" w:noHBand="0" w:noVBand="1" w:val="04A0"/>
      </w:tblPr>
      <w:tblGrid>
        <w:gridCol w:w="792"/>
        <w:gridCol w:w="3341"/>
        <w:gridCol w:w="4450"/>
      </w:tblGrid>
      <w:tr>
        <w:trPr>
          <w:cantSplit/>
          <w:tblHeader/>
          <w:cantSplit/>
        </w:trPr>
        <w:tc>
          <w:tcPr>
            <w:tcW w:type="dxa" w:w="792"/>
            <w:shd w:fill="D9EAF7"/>
            <w:vAlign w:val="center"/>
            <w:tcMar>
              <w:top w:w="30" w:type="dxa"/>
              <w:bottom w:w="30" w:type="dxa"/>
            </w:tcMar>
          </w:tcPr>
          <w:p>
            <w:pPr>
              <w:spacing w:after="40" w:line="264" w:lineRule="auto" w:before="40"/>
            </w:pPr>
            <w:r>
              <w:rPr>
                <w:rFonts w:ascii="Times New Roman" w:hAnsi="Times New Roman" w:eastAsia="Times New Roman"/>
                <w:b/>
                <w:sz w:val="20"/>
              </w:rPr>
              <w:t>STT</w:t>
            </w:r>
          </w:p>
        </w:tc>
        <w:tc>
          <w:tcPr>
            <w:tcW w:type="dxa" w:w="3341"/>
            <w:shd w:fill="D9EAF7"/>
            <w:vAlign w:val="center"/>
            <w:tcMar>
              <w:top w:w="30" w:type="dxa"/>
              <w:bottom w:w="30" w:type="dxa"/>
            </w:tcMar>
          </w:tcPr>
          <w:p>
            <w:pPr>
              <w:spacing w:after="40" w:line="264" w:lineRule="auto" w:before="40"/>
            </w:pPr>
            <w:r>
              <w:rPr>
                <w:rFonts w:ascii="Times New Roman" w:hAnsi="Times New Roman" w:eastAsia="Times New Roman"/>
                <w:b/>
                <w:sz w:val="20"/>
              </w:rPr>
              <w:t>Thành viên</w:t>
            </w:r>
          </w:p>
        </w:tc>
        <w:tc>
          <w:tcPr>
            <w:tcW w:type="dxa" w:w="4450"/>
            <w:shd w:fill="D9EAF7"/>
            <w:vAlign w:val="center"/>
            <w:tcMar>
              <w:top w:w="30" w:type="dxa"/>
              <w:bottom w:w="30" w:type="dxa"/>
            </w:tcMar>
          </w:tcPr>
          <w:p>
            <w:pPr>
              <w:spacing w:after="40" w:line="264" w:lineRule="auto" w:before="40"/>
            </w:pPr>
            <w:r>
              <w:rPr>
                <w:rFonts w:ascii="Times New Roman" w:hAnsi="Times New Roman" w:eastAsia="Times New Roman"/>
                <w:b/>
                <w:sz w:val="20"/>
              </w:rPr>
              <w:t>Nội dung trình bày</w:t>
            </w:r>
          </w:p>
        </w:tc>
      </w:tr>
      <w:tr>
        <w:trPr>
          <w:cantSplit/>
          <w:cantSplit/>
        </w:trPr>
        <w:tc>
          <w:tcPr>
            <w:tcW w:type="dxa" w:w="792"/>
            <w:vAlign w:val="center"/>
            <w:tcMar>
              <w:top w:w="30" w:type="dxa"/>
              <w:bottom w:w="30" w:type="dxa"/>
            </w:tcMar>
          </w:tcPr>
          <w:p>
            <w:pPr>
              <w:spacing w:after="40" w:line="264" w:lineRule="auto" w:before="40"/>
            </w:pPr>
            <w:r>
              <w:rPr>
                <w:rFonts w:ascii="Times New Roman" w:hAnsi="Times New Roman" w:eastAsia="Times New Roman"/>
                <w:b w:val="0"/>
                <w:sz w:val="20"/>
              </w:rPr>
              <w:t>1</w:t>
            </w:r>
          </w:p>
        </w:tc>
        <w:tc>
          <w:tcPr>
            <w:tcW w:type="dxa" w:w="3341"/>
            <w:vAlign w:val="center"/>
            <w:tcMar>
              <w:top w:w="30" w:type="dxa"/>
              <w:bottom w:w="30" w:type="dxa"/>
            </w:tcMar>
          </w:tcPr>
          <w:p>
            <w:pPr>
              <w:spacing w:after="40" w:line="264" w:lineRule="auto" w:before="40"/>
            </w:pPr>
            <w:r>
              <w:rPr>
                <w:rFonts w:ascii="Times New Roman" w:hAnsi="Times New Roman" w:eastAsia="Times New Roman"/>
                <w:b w:val="0"/>
                <w:sz w:val="20"/>
              </w:rPr>
              <w:t>Nguyễn Hoàng Phước</w:t>
            </w:r>
          </w:p>
        </w:tc>
        <w:tc>
          <w:tcPr>
            <w:tcW w:type="dxa" w:w="4450"/>
            <w:vAlign w:val="center"/>
            <w:tcMar>
              <w:top w:w="30" w:type="dxa"/>
              <w:bottom w:w="30" w:type="dxa"/>
            </w:tcMar>
          </w:tcPr>
          <w:p>
            <w:pPr>
              <w:spacing w:after="40" w:line="264" w:lineRule="auto" w:before="40"/>
            </w:pPr>
            <w:r>
              <w:rPr>
                <w:rFonts w:ascii="Times New Roman" w:hAnsi="Times New Roman" w:eastAsia="Times New Roman"/>
                <w:b w:val="0"/>
                <w:sz w:val="20"/>
              </w:rPr>
              <w:t>Bài toán, quy ước đánh giá và dữ liệu MovieLens.</w:t>
            </w:r>
          </w:p>
        </w:tc>
      </w:tr>
      <w:tr>
        <w:trPr>
          <w:cantSplit/>
          <w:cantSplit/>
        </w:trPr>
        <w:tc>
          <w:tcPr>
            <w:tcW w:type="dxa" w:w="792"/>
            <w:vAlign w:val="center"/>
            <w:tcMar>
              <w:top w:w="30" w:type="dxa"/>
              <w:bottom w:w="30" w:type="dxa"/>
            </w:tcMar>
          </w:tcPr>
          <w:p>
            <w:pPr>
              <w:spacing w:after="40" w:line="264" w:lineRule="auto" w:before="40"/>
            </w:pPr>
            <w:r>
              <w:rPr>
                <w:rFonts w:ascii="Times New Roman" w:hAnsi="Times New Roman" w:eastAsia="Times New Roman"/>
                <w:b w:val="0"/>
                <w:sz w:val="20"/>
              </w:rPr>
              <w:t>2</w:t>
            </w:r>
          </w:p>
        </w:tc>
        <w:tc>
          <w:tcPr>
            <w:tcW w:type="dxa" w:w="3341"/>
            <w:vAlign w:val="center"/>
            <w:tcMar>
              <w:top w:w="30" w:type="dxa"/>
              <w:bottom w:w="30" w:type="dxa"/>
            </w:tcMar>
          </w:tcPr>
          <w:p>
            <w:pPr>
              <w:spacing w:after="40" w:line="264" w:lineRule="auto" w:before="40"/>
            </w:pPr>
            <w:r>
              <w:rPr>
                <w:rFonts w:ascii="Times New Roman" w:hAnsi="Times New Roman" w:eastAsia="Times New Roman"/>
                <w:b w:val="0"/>
                <w:sz w:val="20"/>
              </w:rPr>
              <w:t>Nguyễn Hoàng Tân</w:t>
            </w:r>
          </w:p>
        </w:tc>
        <w:tc>
          <w:tcPr>
            <w:tcW w:type="dxa" w:w="4450"/>
            <w:vAlign w:val="center"/>
            <w:tcMar>
              <w:top w:w="30" w:type="dxa"/>
              <w:bottom w:w="30" w:type="dxa"/>
            </w:tcMar>
          </w:tcPr>
          <w:p>
            <w:pPr>
              <w:spacing w:after="40" w:line="264" w:lineRule="auto" w:before="40"/>
            </w:pPr>
            <w:r>
              <w:rPr>
                <w:rFonts w:ascii="Times New Roman" w:hAnsi="Times New Roman" w:eastAsia="Times New Roman"/>
                <w:b w:val="0"/>
                <w:sz w:val="20"/>
              </w:rPr>
              <w:t>HDFS, các tầng dữ liệu và cách chia lịch sử theo thời gian.</w:t>
            </w:r>
          </w:p>
        </w:tc>
      </w:tr>
      <w:tr>
        <w:trPr>
          <w:cantSplit/>
          <w:cantSplit/>
        </w:trPr>
        <w:tc>
          <w:tcPr>
            <w:tcW w:type="dxa" w:w="792"/>
            <w:vAlign w:val="center"/>
            <w:tcMar>
              <w:top w:w="30" w:type="dxa"/>
              <w:bottom w:w="30" w:type="dxa"/>
            </w:tcMar>
          </w:tcPr>
          <w:p>
            <w:pPr>
              <w:spacing w:after="40" w:line="264" w:lineRule="auto" w:before="40"/>
            </w:pPr>
            <w:r>
              <w:rPr>
                <w:rFonts w:ascii="Times New Roman" w:hAnsi="Times New Roman" w:eastAsia="Times New Roman"/>
                <w:b w:val="0"/>
                <w:sz w:val="20"/>
              </w:rPr>
              <w:t>3</w:t>
            </w:r>
          </w:p>
        </w:tc>
        <w:tc>
          <w:tcPr>
            <w:tcW w:type="dxa" w:w="3341"/>
            <w:vAlign w:val="center"/>
            <w:tcMar>
              <w:top w:w="30" w:type="dxa"/>
              <w:bottom w:w="30" w:type="dxa"/>
            </w:tcMar>
          </w:tcPr>
          <w:p>
            <w:pPr>
              <w:spacing w:after="40" w:line="264" w:lineRule="auto" w:before="40"/>
            </w:pPr>
            <w:r>
              <w:rPr>
                <w:rFonts w:ascii="Times New Roman" w:hAnsi="Times New Roman" w:eastAsia="Times New Roman"/>
                <w:b w:val="0"/>
                <w:sz w:val="20"/>
              </w:rPr>
              <w:t>Lê Thị Bích Tuyền</w:t>
            </w:r>
          </w:p>
        </w:tc>
        <w:tc>
          <w:tcPr>
            <w:tcW w:type="dxa" w:w="4450"/>
            <w:vAlign w:val="center"/>
            <w:tcMar>
              <w:top w:w="30" w:type="dxa"/>
              <w:bottom w:w="30" w:type="dxa"/>
            </w:tcMar>
          </w:tcPr>
          <w:p>
            <w:pPr>
              <w:spacing w:after="40" w:line="264" w:lineRule="auto" w:before="40"/>
            </w:pPr>
            <w:r>
              <w:rPr>
                <w:rFonts w:ascii="Times New Roman" w:hAnsi="Times New Roman" w:eastAsia="Times New Roman"/>
                <w:b w:val="0"/>
                <w:sz w:val="20"/>
              </w:rPr>
              <w:t>ALS tạo phim ứng viên và bộ xếp hạng lại trong cấu hình full.</w:t>
            </w:r>
          </w:p>
        </w:tc>
      </w:tr>
      <w:tr>
        <w:trPr>
          <w:cantSplit/>
          <w:cantSplit/>
        </w:trPr>
        <w:tc>
          <w:tcPr>
            <w:tcW w:type="dxa" w:w="792"/>
            <w:vAlign w:val="center"/>
            <w:tcMar>
              <w:top w:w="30" w:type="dxa"/>
              <w:bottom w:w="30" w:type="dxa"/>
            </w:tcMar>
          </w:tcPr>
          <w:p>
            <w:pPr>
              <w:spacing w:after="40" w:line="264" w:lineRule="auto" w:before="40"/>
            </w:pPr>
            <w:r>
              <w:rPr>
                <w:rFonts w:ascii="Times New Roman" w:hAnsi="Times New Roman" w:eastAsia="Times New Roman"/>
                <w:b w:val="0"/>
                <w:sz w:val="20"/>
              </w:rPr>
              <w:t>4</w:t>
            </w:r>
          </w:p>
        </w:tc>
        <w:tc>
          <w:tcPr>
            <w:tcW w:type="dxa" w:w="3341"/>
            <w:vAlign w:val="center"/>
            <w:tcMar>
              <w:top w:w="30" w:type="dxa"/>
              <w:bottom w:w="30" w:type="dxa"/>
            </w:tcMar>
          </w:tcPr>
          <w:p>
            <w:pPr>
              <w:spacing w:after="40" w:line="264" w:lineRule="auto" w:before="40"/>
            </w:pPr>
            <w:r>
              <w:rPr>
                <w:rFonts w:ascii="Times New Roman" w:hAnsi="Times New Roman" w:eastAsia="Times New Roman"/>
                <w:b w:val="0"/>
                <w:sz w:val="20"/>
              </w:rPr>
              <w:t>Nguyễn Lê Thành Đạt</w:t>
            </w:r>
          </w:p>
        </w:tc>
        <w:tc>
          <w:tcPr>
            <w:tcW w:type="dxa" w:w="4450"/>
            <w:vAlign w:val="center"/>
            <w:tcMar>
              <w:top w:w="30" w:type="dxa"/>
              <w:bottom w:w="30" w:type="dxa"/>
            </w:tcMar>
          </w:tcPr>
          <w:p>
            <w:pPr>
              <w:spacing w:after="40" w:line="264" w:lineRule="auto" w:before="40"/>
            </w:pPr>
            <w:r>
              <w:rPr>
                <w:rFonts w:ascii="Times New Roman" w:hAnsi="Times New Roman" w:eastAsia="Times New Roman"/>
                <w:b w:val="0"/>
                <w:sz w:val="20"/>
              </w:rPr>
              <w:t>Dashboard, kết quả smoke, giới hạn và các bước chạy full.</w:t>
            </w:r>
          </w:p>
        </w:tc>
      </w:tr>
    </w:tbl>
    <w:p>
      <w:pPr>
        <w:pageBreakBefore w:val="0"/>
        <w:spacing w:before="100" w:after="200" w:line="269" w:lineRule="auto"/>
        <w:jc w:val="center"/>
      </w:pPr>
      <w:r>
        <w:rPr>
          <w:rFonts w:ascii="Times New Roman" w:hAnsi="Times New Roman" w:eastAsia="Times New Roman"/>
          <w:b w:val="0"/>
          <w:i/>
          <w:color w:val="1B4E84"/>
          <w:sz w:val="20"/>
        </w:rPr>
        <w:t>Bảng 7. Phân công nội dung thuyết trình theo kịch bản nhóm</w:t>
      </w:r>
    </w:p>
    <w:sectPr w:rsidR="00E66A64" w:rsidRPr="00432D39" w:rsidSect="00FB6F1F">
      <w:footerReference w:type="default" r:id="rId50"/>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5E690" w14:textId="77777777" w:rsidR="00EC2582" w:rsidRDefault="00EC2582" w:rsidP="00696D4B">
      <w:pPr>
        <w:spacing w:after="0" w:line="240" w:lineRule="auto"/>
      </w:pPr>
      <w:r>
        <w:separator/>
      </w:r>
    </w:p>
  </w:endnote>
  <w:endnote w:type="continuationSeparator" w:id="0">
    <w:p w14:paraId="7E80B63E" w14:textId="77777777" w:rsidR="00EC2582" w:rsidRDefault="00EC2582"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2C878B74" w:rsidR="00234752" w:rsidRDefault="00654669" w:rsidP="009860FC">
    <w:pPr>
      <w:pStyle w:val="Footer"/>
      <w:tabs>
        <w:tab w:val="clear" w:pos="4680"/>
        <w:tab w:val="center" w:pos="6521"/>
        <w:tab w:val="right" w:pos="9072"/>
      </w:tabs>
    </w:pPr>
    <w:r>
      <w:rPr>
        <w:i/>
      </w:rPr>
      <w:t>Nguyễn Hoàng Phước</w:t>
    </w:r>
    <w:r w:rsidR="009860FC">
      <w:rPr>
        <w:i/>
        <w:lang w:val="vi-VN"/>
      </w:rPr>
      <w:t xml:space="preserve"> – </w:t>
    </w:r>
    <w:r>
      <w:rPr>
        <w:i/>
      </w:rPr>
      <w:t>Nguyễn Hoàng Tân</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12DC2375" w:rsidR="00875CFC" w:rsidRDefault="00FD468E" w:rsidP="009860FC">
    <w:pPr>
      <w:pStyle w:val="Footer"/>
      <w:tabs>
        <w:tab w:val="clear" w:pos="4680"/>
        <w:tab w:val="center" w:pos="6521"/>
        <w:tab w:val="right" w:pos="9072"/>
      </w:tabs>
    </w:pPr>
    <w:r>
      <w:rPr>
        <w:rFonts w:ascii="Times New Roman" w:hAnsi="Times New Roman" w:eastAsia="Times New Roman"/>
        <w:sz w:val="18"/>
      </w:rPr>
      <w:t>Nhóm 9 | IE212.F22.LT.CNTT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77853" w14:textId="77777777" w:rsidR="00EC2582" w:rsidRDefault="00EC2582" w:rsidP="00696D4B">
      <w:pPr>
        <w:spacing w:after="0" w:line="240" w:lineRule="auto"/>
      </w:pPr>
      <w:r>
        <w:separator/>
      </w:r>
    </w:p>
  </w:footnote>
  <w:footnote w:type="continuationSeparator" w:id="0">
    <w:p w14:paraId="0278E885" w14:textId="77777777" w:rsidR="00EC2582" w:rsidRDefault="00EC2582"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11B649CE"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proofErr w:type="spellStart"/>
    <w:r w:rsidR="00087CFA">
      <w:t>Đồ</w:t>
    </w:r>
    <w:proofErr w:type="spellEnd"/>
    <w:r w:rsidR="00087CFA">
      <w:t xml:space="preserve"> </w:t>
    </w:r>
    <w:proofErr w:type="spellStart"/>
    <w:r w:rsidR="00087CFA">
      <w:t>án</w:t>
    </w:r>
    <w:proofErr w:type="spellEnd"/>
    <w:r w:rsidR="00087CFA">
      <w:t xml:space="preserve"> </w:t>
    </w:r>
    <w:proofErr w:type="spellStart"/>
    <w:r w:rsidR="00087CFA">
      <w:t>môn</w:t>
    </w:r>
    <w:proofErr w:type="spellEnd"/>
    <w:r w:rsidR="00087CFA">
      <w:t xml:space="preserve"> </w:t>
    </w:r>
    <w:proofErr w:type="spellStart"/>
    <w:r w:rsidR="00087CFA">
      <w:t>học</w:t>
    </w:r>
    <w:proofErr w:type="spellEnd"/>
    <w:r w:rsidR="00846A5E">
      <w:rPr>
        <w:lang w:val="vi-VN"/>
      </w:rPr>
      <w:t xml:space="preserve"> </w:t>
    </w:r>
    <w:proofErr w:type="spellStart"/>
    <w:r w:rsidR="008B6958">
      <w:t>Kỹ</w:t>
    </w:r>
    <w:proofErr w:type="spellEnd"/>
    <w:r w:rsidR="008B6958">
      <w:t xml:space="preserve"> </w:t>
    </w:r>
    <w:proofErr w:type="spellStart"/>
    <w:r w:rsidR="008B6958">
      <w:t>thuật</w:t>
    </w:r>
    <w:proofErr w:type="spellEnd"/>
    <w:r w:rsidR="008B6958">
      <w:t xml:space="preserve"> Lập trình Python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18"/>
      </w:rPr>
      <w:t>ĐỒ ÁN MÔN HỌC CÔNG NGHỆ DỮ LIỆU LỚN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suff w:val="space"/>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C453F"/>
    <w:multiLevelType w:val="hybridMultilevel"/>
    <w:tmpl w:val="F96ADE68"/>
    <w:lvl w:ilvl="0" w:tplc="8950548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A600691"/>
    <w:multiLevelType w:val="hybridMultilevel"/>
    <w:tmpl w:val="DE088D88"/>
    <w:lvl w:ilvl="0" w:tplc="09A201EE">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B94695"/>
    <w:multiLevelType w:val="hybridMultilevel"/>
    <w:tmpl w:val="B518C866"/>
    <w:lvl w:ilvl="0" w:tplc="0409000F">
      <w:start w:val="1"/>
      <w:numFmt w:val="decimal"/>
      <w:lvlText w:val="%1."/>
      <w:suff w:val="space"/>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F574B7"/>
    <w:multiLevelType w:val="hybridMultilevel"/>
    <w:tmpl w:val="39002D5C"/>
    <w:lvl w:ilvl="0" w:tplc="0409000F">
      <w:start w:val="1"/>
      <w:numFmt w:val="decimal"/>
      <w:lvlText w:val="%1."/>
      <w:suff w:val="space"/>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AA125EE"/>
    <w:multiLevelType w:val="hybridMultilevel"/>
    <w:tmpl w:val="63BEDEB8"/>
    <w:lvl w:ilvl="0" w:tplc="0409000F">
      <w:start w:val="1"/>
      <w:numFmt w:val="decimal"/>
      <w:lvlText w:val="%1."/>
      <w:suff w:val="space"/>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6D3EFF"/>
    <w:multiLevelType w:val="hybridMultilevel"/>
    <w:tmpl w:val="63BEDEB8"/>
    <w:lvl w:ilvl="0" w:tplc="0409000F">
      <w:start w:val="1"/>
      <w:numFmt w:val="decimal"/>
      <w:lvlText w:val="%1."/>
      <w:suff w:val="space"/>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431EE7"/>
    <w:multiLevelType w:val="hybridMultilevel"/>
    <w:tmpl w:val="39002D5C"/>
    <w:lvl w:ilvl="0" w:tplc="FFFFFFFF">
      <w:start w:val="1"/>
      <w:numFmt w:val="decimal"/>
      <w:lvlText w:val="%1."/>
      <w:suff w:val="space"/>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04CCD"/>
    <w:multiLevelType w:val="hybridMultilevel"/>
    <w:tmpl w:val="3A16B7CA"/>
    <w:lvl w:ilvl="0" w:tplc="170ECA7A">
      <w:start w:val="1"/>
      <w:numFmt w:val="decimal"/>
      <w:lvlText w:val="%1."/>
      <w:suff w:val="space"/>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6"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7EB40D28"/>
    <w:multiLevelType w:val="multilevel"/>
    <w:tmpl w:val="0A8AB4F0"/>
    <w:lvl w:ilvl="0">
      <w:start w:val="1"/>
      <w:numFmt w:val="decimal"/>
      <w:pStyle w:val="Heading1"/>
      <w:suff w:val="nothing"/>
      <w:lvlText w:val="%1."/>
      <w:suff w:val="space"/>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264068194">
    <w:abstractNumId w:val="17"/>
  </w:num>
  <w:num w:numId="2" w16cid:durableId="437214976">
    <w:abstractNumId w:val="13"/>
  </w:num>
  <w:num w:numId="3" w16cid:durableId="758982665">
    <w:abstractNumId w:val="14"/>
  </w:num>
  <w:num w:numId="4" w16cid:durableId="2146576721">
    <w:abstractNumId w:val="4"/>
  </w:num>
  <w:num w:numId="5" w16cid:durableId="1964072052">
    <w:abstractNumId w:val="15"/>
  </w:num>
  <w:num w:numId="6" w16cid:durableId="1553880146">
    <w:abstractNumId w:val="15"/>
    <w:lvlOverride w:ilvl="0">
      <w:startOverride w:val="1"/>
    </w:lvlOverride>
  </w:num>
  <w:num w:numId="7" w16cid:durableId="466360128">
    <w:abstractNumId w:val="6"/>
  </w:num>
  <w:num w:numId="8" w16cid:durableId="694234993">
    <w:abstractNumId w:val="10"/>
  </w:num>
  <w:num w:numId="9" w16cid:durableId="1074010045">
    <w:abstractNumId w:val="9"/>
  </w:num>
  <w:num w:numId="10" w16cid:durableId="836921455">
    <w:abstractNumId w:val="8"/>
  </w:num>
  <w:num w:numId="11" w16cid:durableId="2118982556">
    <w:abstractNumId w:val="2"/>
  </w:num>
  <w:num w:numId="12" w16cid:durableId="1669863627">
    <w:abstractNumId w:val="1"/>
  </w:num>
  <w:num w:numId="13" w16cid:durableId="560294395">
    <w:abstractNumId w:val="16"/>
  </w:num>
  <w:num w:numId="14" w16cid:durableId="301084906">
    <w:abstractNumId w:val="7"/>
  </w:num>
  <w:num w:numId="15" w16cid:durableId="1838615357">
    <w:abstractNumId w:val="3"/>
  </w:num>
  <w:num w:numId="16" w16cid:durableId="1257246282">
    <w:abstractNumId w:val="5"/>
  </w:num>
  <w:num w:numId="17" w16cid:durableId="624505137">
    <w:abstractNumId w:val="12"/>
  </w:num>
  <w:num w:numId="18" w16cid:durableId="801462400">
    <w:abstractNumId w:val="0"/>
  </w:num>
  <w:num w:numId="19" w16cid:durableId="7199428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12405"/>
    <w:rsid w:val="000145EE"/>
    <w:rsid w:val="00020D7E"/>
    <w:rsid w:val="00022557"/>
    <w:rsid w:val="0003072B"/>
    <w:rsid w:val="00033EFA"/>
    <w:rsid w:val="00034CB3"/>
    <w:rsid w:val="000437C9"/>
    <w:rsid w:val="00045D9B"/>
    <w:rsid w:val="00045E9D"/>
    <w:rsid w:val="00046C5A"/>
    <w:rsid w:val="000524B4"/>
    <w:rsid w:val="00056D68"/>
    <w:rsid w:val="00060569"/>
    <w:rsid w:val="000655A3"/>
    <w:rsid w:val="00065657"/>
    <w:rsid w:val="0006705E"/>
    <w:rsid w:val="0007211A"/>
    <w:rsid w:val="000726FB"/>
    <w:rsid w:val="00072EBD"/>
    <w:rsid w:val="00073E73"/>
    <w:rsid w:val="00074006"/>
    <w:rsid w:val="000775DB"/>
    <w:rsid w:val="0008166A"/>
    <w:rsid w:val="00085F1C"/>
    <w:rsid w:val="00087CFA"/>
    <w:rsid w:val="00095E81"/>
    <w:rsid w:val="00096FEB"/>
    <w:rsid w:val="00097E04"/>
    <w:rsid w:val="000A0710"/>
    <w:rsid w:val="000B4E1E"/>
    <w:rsid w:val="000B5F8B"/>
    <w:rsid w:val="000B7386"/>
    <w:rsid w:val="000C30C6"/>
    <w:rsid w:val="000D0262"/>
    <w:rsid w:val="000D1B92"/>
    <w:rsid w:val="000D2716"/>
    <w:rsid w:val="000D33E2"/>
    <w:rsid w:val="000D3B9C"/>
    <w:rsid w:val="000D55D0"/>
    <w:rsid w:val="000D65B3"/>
    <w:rsid w:val="000E064E"/>
    <w:rsid w:val="000E11AA"/>
    <w:rsid w:val="000E60E2"/>
    <w:rsid w:val="000F008D"/>
    <w:rsid w:val="000F03CE"/>
    <w:rsid w:val="000F46F8"/>
    <w:rsid w:val="000F4BE0"/>
    <w:rsid w:val="001009B0"/>
    <w:rsid w:val="001126F8"/>
    <w:rsid w:val="00114415"/>
    <w:rsid w:val="001152FD"/>
    <w:rsid w:val="00116CA6"/>
    <w:rsid w:val="0012081A"/>
    <w:rsid w:val="00120F91"/>
    <w:rsid w:val="001320E6"/>
    <w:rsid w:val="00132498"/>
    <w:rsid w:val="001343C2"/>
    <w:rsid w:val="00134AE2"/>
    <w:rsid w:val="00135B89"/>
    <w:rsid w:val="00136CAC"/>
    <w:rsid w:val="0014067B"/>
    <w:rsid w:val="00141230"/>
    <w:rsid w:val="001421B1"/>
    <w:rsid w:val="00151ACD"/>
    <w:rsid w:val="0015245F"/>
    <w:rsid w:val="00154EA3"/>
    <w:rsid w:val="001579B0"/>
    <w:rsid w:val="00164E36"/>
    <w:rsid w:val="00165B60"/>
    <w:rsid w:val="00167373"/>
    <w:rsid w:val="001735FB"/>
    <w:rsid w:val="00186A35"/>
    <w:rsid w:val="001951F0"/>
    <w:rsid w:val="001C122D"/>
    <w:rsid w:val="001C216A"/>
    <w:rsid w:val="001C2328"/>
    <w:rsid w:val="001C2C41"/>
    <w:rsid w:val="001C416C"/>
    <w:rsid w:val="001C546D"/>
    <w:rsid w:val="001D04E3"/>
    <w:rsid w:val="001D0BE3"/>
    <w:rsid w:val="001D30EE"/>
    <w:rsid w:val="001E0122"/>
    <w:rsid w:val="001E4EAE"/>
    <w:rsid w:val="001F1E69"/>
    <w:rsid w:val="001F2F0B"/>
    <w:rsid w:val="001F53A7"/>
    <w:rsid w:val="001F5A18"/>
    <w:rsid w:val="002037A6"/>
    <w:rsid w:val="002058F4"/>
    <w:rsid w:val="002063BF"/>
    <w:rsid w:val="00210EBF"/>
    <w:rsid w:val="0021144C"/>
    <w:rsid w:val="00212E3D"/>
    <w:rsid w:val="002168C5"/>
    <w:rsid w:val="00222B1B"/>
    <w:rsid w:val="002271A3"/>
    <w:rsid w:val="00231FF4"/>
    <w:rsid w:val="00234752"/>
    <w:rsid w:val="002350FF"/>
    <w:rsid w:val="00235592"/>
    <w:rsid w:val="00240009"/>
    <w:rsid w:val="00243782"/>
    <w:rsid w:val="0024467B"/>
    <w:rsid w:val="00244A99"/>
    <w:rsid w:val="00244CED"/>
    <w:rsid w:val="00245C68"/>
    <w:rsid w:val="00247358"/>
    <w:rsid w:val="002475ED"/>
    <w:rsid w:val="0025164B"/>
    <w:rsid w:val="00254348"/>
    <w:rsid w:val="00260221"/>
    <w:rsid w:val="00261130"/>
    <w:rsid w:val="00262AF3"/>
    <w:rsid w:val="0026588F"/>
    <w:rsid w:val="00273581"/>
    <w:rsid w:val="002758FB"/>
    <w:rsid w:val="002877CA"/>
    <w:rsid w:val="002908CD"/>
    <w:rsid w:val="002928C0"/>
    <w:rsid w:val="002A4F69"/>
    <w:rsid w:val="002A65F2"/>
    <w:rsid w:val="002B7911"/>
    <w:rsid w:val="002C0020"/>
    <w:rsid w:val="002C56C6"/>
    <w:rsid w:val="002D0A2F"/>
    <w:rsid w:val="002D668B"/>
    <w:rsid w:val="002D7B1C"/>
    <w:rsid w:val="002E0F77"/>
    <w:rsid w:val="002F45FE"/>
    <w:rsid w:val="002F7EDF"/>
    <w:rsid w:val="00314897"/>
    <w:rsid w:val="00314F5A"/>
    <w:rsid w:val="0032557D"/>
    <w:rsid w:val="00332BAA"/>
    <w:rsid w:val="0033450E"/>
    <w:rsid w:val="00334712"/>
    <w:rsid w:val="00335AA4"/>
    <w:rsid w:val="00344806"/>
    <w:rsid w:val="00345C28"/>
    <w:rsid w:val="00345E44"/>
    <w:rsid w:val="003538FE"/>
    <w:rsid w:val="003541F0"/>
    <w:rsid w:val="00356536"/>
    <w:rsid w:val="003578F9"/>
    <w:rsid w:val="003620FB"/>
    <w:rsid w:val="00366695"/>
    <w:rsid w:val="00367C03"/>
    <w:rsid w:val="0037011D"/>
    <w:rsid w:val="00371194"/>
    <w:rsid w:val="003758D7"/>
    <w:rsid w:val="00377537"/>
    <w:rsid w:val="00380C90"/>
    <w:rsid w:val="00382186"/>
    <w:rsid w:val="0038314D"/>
    <w:rsid w:val="0038478A"/>
    <w:rsid w:val="0038480F"/>
    <w:rsid w:val="0038511E"/>
    <w:rsid w:val="0039554F"/>
    <w:rsid w:val="003A14EB"/>
    <w:rsid w:val="003A3CE4"/>
    <w:rsid w:val="003B06FA"/>
    <w:rsid w:val="003B0DAC"/>
    <w:rsid w:val="003B4CA9"/>
    <w:rsid w:val="003C1329"/>
    <w:rsid w:val="003C2BD8"/>
    <w:rsid w:val="003C37D3"/>
    <w:rsid w:val="003D0401"/>
    <w:rsid w:val="003D27B4"/>
    <w:rsid w:val="003D4491"/>
    <w:rsid w:val="003D54F6"/>
    <w:rsid w:val="003D580B"/>
    <w:rsid w:val="003D608F"/>
    <w:rsid w:val="003E7601"/>
    <w:rsid w:val="003F3B91"/>
    <w:rsid w:val="003F6B0A"/>
    <w:rsid w:val="00400AE8"/>
    <w:rsid w:val="00400C07"/>
    <w:rsid w:val="004042D4"/>
    <w:rsid w:val="004118DC"/>
    <w:rsid w:val="004140AC"/>
    <w:rsid w:val="004168A2"/>
    <w:rsid w:val="0042303B"/>
    <w:rsid w:val="0043276D"/>
    <w:rsid w:val="00432D39"/>
    <w:rsid w:val="00434281"/>
    <w:rsid w:val="00434C01"/>
    <w:rsid w:val="0043673B"/>
    <w:rsid w:val="00441B2A"/>
    <w:rsid w:val="00442BC8"/>
    <w:rsid w:val="00446626"/>
    <w:rsid w:val="00447F98"/>
    <w:rsid w:val="004520DF"/>
    <w:rsid w:val="00454391"/>
    <w:rsid w:val="00455DAF"/>
    <w:rsid w:val="00456448"/>
    <w:rsid w:val="0046189F"/>
    <w:rsid w:val="00464515"/>
    <w:rsid w:val="00472914"/>
    <w:rsid w:val="00473BFA"/>
    <w:rsid w:val="00474B7C"/>
    <w:rsid w:val="00481842"/>
    <w:rsid w:val="00482C07"/>
    <w:rsid w:val="004838A7"/>
    <w:rsid w:val="00486D38"/>
    <w:rsid w:val="004962E7"/>
    <w:rsid w:val="00497756"/>
    <w:rsid w:val="004B09D8"/>
    <w:rsid w:val="004B1267"/>
    <w:rsid w:val="004B18A3"/>
    <w:rsid w:val="004B492E"/>
    <w:rsid w:val="004B50F0"/>
    <w:rsid w:val="004B5627"/>
    <w:rsid w:val="004B7C11"/>
    <w:rsid w:val="004C23D2"/>
    <w:rsid w:val="004C5A8C"/>
    <w:rsid w:val="004D10C9"/>
    <w:rsid w:val="004D11E0"/>
    <w:rsid w:val="004D308E"/>
    <w:rsid w:val="004D3AB7"/>
    <w:rsid w:val="004D6CBE"/>
    <w:rsid w:val="004E695E"/>
    <w:rsid w:val="004F62EE"/>
    <w:rsid w:val="00500791"/>
    <w:rsid w:val="005023B0"/>
    <w:rsid w:val="005038D8"/>
    <w:rsid w:val="00503C55"/>
    <w:rsid w:val="005064CD"/>
    <w:rsid w:val="00510843"/>
    <w:rsid w:val="00513531"/>
    <w:rsid w:val="0052217A"/>
    <w:rsid w:val="005227ED"/>
    <w:rsid w:val="00524706"/>
    <w:rsid w:val="005253C9"/>
    <w:rsid w:val="0052669F"/>
    <w:rsid w:val="00535724"/>
    <w:rsid w:val="0053704C"/>
    <w:rsid w:val="00541EA9"/>
    <w:rsid w:val="005435EC"/>
    <w:rsid w:val="00544CB7"/>
    <w:rsid w:val="0055676F"/>
    <w:rsid w:val="00556E16"/>
    <w:rsid w:val="005607AE"/>
    <w:rsid w:val="00566A63"/>
    <w:rsid w:val="00576534"/>
    <w:rsid w:val="00581089"/>
    <w:rsid w:val="00586E61"/>
    <w:rsid w:val="00590E18"/>
    <w:rsid w:val="00590F90"/>
    <w:rsid w:val="00595A58"/>
    <w:rsid w:val="005A0859"/>
    <w:rsid w:val="005A3BC7"/>
    <w:rsid w:val="005A437A"/>
    <w:rsid w:val="005B14EC"/>
    <w:rsid w:val="005B253C"/>
    <w:rsid w:val="005B3B15"/>
    <w:rsid w:val="005B5A32"/>
    <w:rsid w:val="005B5EBB"/>
    <w:rsid w:val="005B6734"/>
    <w:rsid w:val="005B692E"/>
    <w:rsid w:val="005B782A"/>
    <w:rsid w:val="005C1676"/>
    <w:rsid w:val="005C2532"/>
    <w:rsid w:val="005C271B"/>
    <w:rsid w:val="005D3F6F"/>
    <w:rsid w:val="005D43A9"/>
    <w:rsid w:val="005D5D6B"/>
    <w:rsid w:val="005E0800"/>
    <w:rsid w:val="005E1FE6"/>
    <w:rsid w:val="005E38C6"/>
    <w:rsid w:val="005F3909"/>
    <w:rsid w:val="005F3E53"/>
    <w:rsid w:val="005F6245"/>
    <w:rsid w:val="00606246"/>
    <w:rsid w:val="00610E53"/>
    <w:rsid w:val="00611BB9"/>
    <w:rsid w:val="00611E75"/>
    <w:rsid w:val="006133D8"/>
    <w:rsid w:val="006211EB"/>
    <w:rsid w:val="00644C07"/>
    <w:rsid w:val="00654669"/>
    <w:rsid w:val="0065652E"/>
    <w:rsid w:val="00657DAA"/>
    <w:rsid w:val="00657F05"/>
    <w:rsid w:val="006665B6"/>
    <w:rsid w:val="006713FE"/>
    <w:rsid w:val="00675149"/>
    <w:rsid w:val="00680039"/>
    <w:rsid w:val="00683877"/>
    <w:rsid w:val="00685FA7"/>
    <w:rsid w:val="006864EC"/>
    <w:rsid w:val="00696D4B"/>
    <w:rsid w:val="006A0DFD"/>
    <w:rsid w:val="006A46FB"/>
    <w:rsid w:val="006A6E0A"/>
    <w:rsid w:val="006A7854"/>
    <w:rsid w:val="006B3E2B"/>
    <w:rsid w:val="006B77DD"/>
    <w:rsid w:val="006B7AD4"/>
    <w:rsid w:val="006C32A7"/>
    <w:rsid w:val="006C5AC6"/>
    <w:rsid w:val="006C5CE8"/>
    <w:rsid w:val="006C7007"/>
    <w:rsid w:val="006C7DA3"/>
    <w:rsid w:val="006D170D"/>
    <w:rsid w:val="006D2202"/>
    <w:rsid w:val="006D22F6"/>
    <w:rsid w:val="006F136F"/>
    <w:rsid w:val="006F3F29"/>
    <w:rsid w:val="006F5915"/>
    <w:rsid w:val="006F5BDD"/>
    <w:rsid w:val="007030FE"/>
    <w:rsid w:val="00703E67"/>
    <w:rsid w:val="00703F05"/>
    <w:rsid w:val="007049BD"/>
    <w:rsid w:val="007058BF"/>
    <w:rsid w:val="0071394B"/>
    <w:rsid w:val="0072330D"/>
    <w:rsid w:val="00723AC3"/>
    <w:rsid w:val="00725F69"/>
    <w:rsid w:val="0073718A"/>
    <w:rsid w:val="00737DC8"/>
    <w:rsid w:val="00743579"/>
    <w:rsid w:val="00745A08"/>
    <w:rsid w:val="007509B1"/>
    <w:rsid w:val="00750EFE"/>
    <w:rsid w:val="0075367F"/>
    <w:rsid w:val="007556DA"/>
    <w:rsid w:val="00756D77"/>
    <w:rsid w:val="007636AC"/>
    <w:rsid w:val="00765FBA"/>
    <w:rsid w:val="00766F62"/>
    <w:rsid w:val="00781296"/>
    <w:rsid w:val="007837C6"/>
    <w:rsid w:val="0079285F"/>
    <w:rsid w:val="007942D0"/>
    <w:rsid w:val="00795BC3"/>
    <w:rsid w:val="007A1410"/>
    <w:rsid w:val="007A27C2"/>
    <w:rsid w:val="007A75E1"/>
    <w:rsid w:val="007B24E2"/>
    <w:rsid w:val="007B30A6"/>
    <w:rsid w:val="007B50A9"/>
    <w:rsid w:val="007C0764"/>
    <w:rsid w:val="007C4C74"/>
    <w:rsid w:val="007C617E"/>
    <w:rsid w:val="007C696A"/>
    <w:rsid w:val="007D0D96"/>
    <w:rsid w:val="007D62B8"/>
    <w:rsid w:val="007D6BAD"/>
    <w:rsid w:val="007E3104"/>
    <w:rsid w:val="007E558C"/>
    <w:rsid w:val="007E7DC9"/>
    <w:rsid w:val="007F0EB0"/>
    <w:rsid w:val="007F1201"/>
    <w:rsid w:val="007F68DD"/>
    <w:rsid w:val="00803C07"/>
    <w:rsid w:val="0080656F"/>
    <w:rsid w:val="008103CA"/>
    <w:rsid w:val="0081290B"/>
    <w:rsid w:val="00816730"/>
    <w:rsid w:val="00825251"/>
    <w:rsid w:val="00826A71"/>
    <w:rsid w:val="00832025"/>
    <w:rsid w:val="008338A5"/>
    <w:rsid w:val="008348FC"/>
    <w:rsid w:val="00837E42"/>
    <w:rsid w:val="00846A5E"/>
    <w:rsid w:val="008550DD"/>
    <w:rsid w:val="008554BB"/>
    <w:rsid w:val="00861B37"/>
    <w:rsid w:val="00863D0C"/>
    <w:rsid w:val="00864087"/>
    <w:rsid w:val="00873B1B"/>
    <w:rsid w:val="00875CFC"/>
    <w:rsid w:val="00880449"/>
    <w:rsid w:val="00882A10"/>
    <w:rsid w:val="00882EA3"/>
    <w:rsid w:val="0088329A"/>
    <w:rsid w:val="00886132"/>
    <w:rsid w:val="00886C7C"/>
    <w:rsid w:val="00887AD1"/>
    <w:rsid w:val="00887D50"/>
    <w:rsid w:val="00893F86"/>
    <w:rsid w:val="00894A38"/>
    <w:rsid w:val="0089647A"/>
    <w:rsid w:val="008A325C"/>
    <w:rsid w:val="008B1463"/>
    <w:rsid w:val="008B1745"/>
    <w:rsid w:val="008B34AC"/>
    <w:rsid w:val="008B471C"/>
    <w:rsid w:val="008B482B"/>
    <w:rsid w:val="008B5266"/>
    <w:rsid w:val="008B6680"/>
    <w:rsid w:val="008B6958"/>
    <w:rsid w:val="008C4A79"/>
    <w:rsid w:val="008D0EE6"/>
    <w:rsid w:val="008D28AD"/>
    <w:rsid w:val="008D42E7"/>
    <w:rsid w:val="008D4F0E"/>
    <w:rsid w:val="008D6850"/>
    <w:rsid w:val="008D75EB"/>
    <w:rsid w:val="008D7E8E"/>
    <w:rsid w:val="008E0216"/>
    <w:rsid w:val="008E1A3E"/>
    <w:rsid w:val="008E43A9"/>
    <w:rsid w:val="008E63D8"/>
    <w:rsid w:val="008E76CC"/>
    <w:rsid w:val="008F136D"/>
    <w:rsid w:val="008F26A7"/>
    <w:rsid w:val="008F3276"/>
    <w:rsid w:val="008F497B"/>
    <w:rsid w:val="008F7EA7"/>
    <w:rsid w:val="00902D73"/>
    <w:rsid w:val="00905FA0"/>
    <w:rsid w:val="00906FCB"/>
    <w:rsid w:val="00913E1B"/>
    <w:rsid w:val="009208D3"/>
    <w:rsid w:val="00920C26"/>
    <w:rsid w:val="009243CA"/>
    <w:rsid w:val="009272D6"/>
    <w:rsid w:val="00932CD6"/>
    <w:rsid w:val="00936719"/>
    <w:rsid w:val="009400F5"/>
    <w:rsid w:val="00942A71"/>
    <w:rsid w:val="00950FB6"/>
    <w:rsid w:val="00951BDC"/>
    <w:rsid w:val="0096263E"/>
    <w:rsid w:val="00965F20"/>
    <w:rsid w:val="00970FCD"/>
    <w:rsid w:val="00975814"/>
    <w:rsid w:val="0097790A"/>
    <w:rsid w:val="0098008E"/>
    <w:rsid w:val="00983CCD"/>
    <w:rsid w:val="009860FC"/>
    <w:rsid w:val="0099113D"/>
    <w:rsid w:val="00991754"/>
    <w:rsid w:val="009A53D3"/>
    <w:rsid w:val="009A5AB6"/>
    <w:rsid w:val="009B1003"/>
    <w:rsid w:val="009B3796"/>
    <w:rsid w:val="009C29C9"/>
    <w:rsid w:val="009D0C9A"/>
    <w:rsid w:val="009D2B81"/>
    <w:rsid w:val="009E0763"/>
    <w:rsid w:val="009E1A6B"/>
    <w:rsid w:val="009E7AC3"/>
    <w:rsid w:val="009F386E"/>
    <w:rsid w:val="009F435D"/>
    <w:rsid w:val="009F4E95"/>
    <w:rsid w:val="009F6A63"/>
    <w:rsid w:val="00A01170"/>
    <w:rsid w:val="00A057DD"/>
    <w:rsid w:val="00A07627"/>
    <w:rsid w:val="00A13FBA"/>
    <w:rsid w:val="00A245EE"/>
    <w:rsid w:val="00A27534"/>
    <w:rsid w:val="00A33A6A"/>
    <w:rsid w:val="00A41A64"/>
    <w:rsid w:val="00A444C5"/>
    <w:rsid w:val="00A5063D"/>
    <w:rsid w:val="00A57E5F"/>
    <w:rsid w:val="00A601CE"/>
    <w:rsid w:val="00A625EA"/>
    <w:rsid w:val="00A63538"/>
    <w:rsid w:val="00A8024B"/>
    <w:rsid w:val="00A84853"/>
    <w:rsid w:val="00A850A3"/>
    <w:rsid w:val="00AA0108"/>
    <w:rsid w:val="00AA29E6"/>
    <w:rsid w:val="00AA3620"/>
    <w:rsid w:val="00AA37C0"/>
    <w:rsid w:val="00AB50D2"/>
    <w:rsid w:val="00AC20D6"/>
    <w:rsid w:val="00AC4C16"/>
    <w:rsid w:val="00AD1606"/>
    <w:rsid w:val="00AD4414"/>
    <w:rsid w:val="00AD4CFB"/>
    <w:rsid w:val="00AD6574"/>
    <w:rsid w:val="00AD66F1"/>
    <w:rsid w:val="00AE304D"/>
    <w:rsid w:val="00AF1DA2"/>
    <w:rsid w:val="00AF7C1F"/>
    <w:rsid w:val="00B030BA"/>
    <w:rsid w:val="00B068D9"/>
    <w:rsid w:val="00B070D0"/>
    <w:rsid w:val="00B119D4"/>
    <w:rsid w:val="00B2162D"/>
    <w:rsid w:val="00B23741"/>
    <w:rsid w:val="00B2487E"/>
    <w:rsid w:val="00B26F42"/>
    <w:rsid w:val="00B2774A"/>
    <w:rsid w:val="00B30E8B"/>
    <w:rsid w:val="00B327DE"/>
    <w:rsid w:val="00B35E87"/>
    <w:rsid w:val="00B51375"/>
    <w:rsid w:val="00B53320"/>
    <w:rsid w:val="00B57784"/>
    <w:rsid w:val="00B619C6"/>
    <w:rsid w:val="00B649B0"/>
    <w:rsid w:val="00B65BD4"/>
    <w:rsid w:val="00B70EE4"/>
    <w:rsid w:val="00B73FDC"/>
    <w:rsid w:val="00B81597"/>
    <w:rsid w:val="00B8656D"/>
    <w:rsid w:val="00B86E35"/>
    <w:rsid w:val="00B91723"/>
    <w:rsid w:val="00B91CDF"/>
    <w:rsid w:val="00BA2A95"/>
    <w:rsid w:val="00BA2D9D"/>
    <w:rsid w:val="00BA5784"/>
    <w:rsid w:val="00BA68C4"/>
    <w:rsid w:val="00BA7188"/>
    <w:rsid w:val="00BB02B2"/>
    <w:rsid w:val="00BC7C30"/>
    <w:rsid w:val="00BD171F"/>
    <w:rsid w:val="00BD6A16"/>
    <w:rsid w:val="00BD6EEC"/>
    <w:rsid w:val="00BE5B0E"/>
    <w:rsid w:val="00BE7B3C"/>
    <w:rsid w:val="00BF1E6D"/>
    <w:rsid w:val="00BF2670"/>
    <w:rsid w:val="00BF5531"/>
    <w:rsid w:val="00BF5C03"/>
    <w:rsid w:val="00C05766"/>
    <w:rsid w:val="00C05918"/>
    <w:rsid w:val="00C11FA1"/>
    <w:rsid w:val="00C13981"/>
    <w:rsid w:val="00C167D4"/>
    <w:rsid w:val="00C171D8"/>
    <w:rsid w:val="00C27C2A"/>
    <w:rsid w:val="00C3549D"/>
    <w:rsid w:val="00C35ABF"/>
    <w:rsid w:val="00C35F44"/>
    <w:rsid w:val="00C370E9"/>
    <w:rsid w:val="00C37E83"/>
    <w:rsid w:val="00C410C5"/>
    <w:rsid w:val="00C46C0B"/>
    <w:rsid w:val="00C46D46"/>
    <w:rsid w:val="00C47313"/>
    <w:rsid w:val="00C47EA8"/>
    <w:rsid w:val="00C54030"/>
    <w:rsid w:val="00C6684C"/>
    <w:rsid w:val="00C763FB"/>
    <w:rsid w:val="00C77C42"/>
    <w:rsid w:val="00C812F1"/>
    <w:rsid w:val="00C815B4"/>
    <w:rsid w:val="00C834B6"/>
    <w:rsid w:val="00C91C34"/>
    <w:rsid w:val="00C92419"/>
    <w:rsid w:val="00C9412C"/>
    <w:rsid w:val="00C9529E"/>
    <w:rsid w:val="00C95F75"/>
    <w:rsid w:val="00C962B1"/>
    <w:rsid w:val="00C972E4"/>
    <w:rsid w:val="00CA0056"/>
    <w:rsid w:val="00CA64EE"/>
    <w:rsid w:val="00CB15B0"/>
    <w:rsid w:val="00CB16DC"/>
    <w:rsid w:val="00CB1C8C"/>
    <w:rsid w:val="00CC0BD1"/>
    <w:rsid w:val="00CC2A3B"/>
    <w:rsid w:val="00CC7D71"/>
    <w:rsid w:val="00CE22BD"/>
    <w:rsid w:val="00CE2371"/>
    <w:rsid w:val="00CF1121"/>
    <w:rsid w:val="00CF2462"/>
    <w:rsid w:val="00CF4467"/>
    <w:rsid w:val="00D0003C"/>
    <w:rsid w:val="00D007B1"/>
    <w:rsid w:val="00D10B1D"/>
    <w:rsid w:val="00D12514"/>
    <w:rsid w:val="00D16EBD"/>
    <w:rsid w:val="00D179E9"/>
    <w:rsid w:val="00D20717"/>
    <w:rsid w:val="00D240D0"/>
    <w:rsid w:val="00D25466"/>
    <w:rsid w:val="00D30C4F"/>
    <w:rsid w:val="00D32EEF"/>
    <w:rsid w:val="00D418D8"/>
    <w:rsid w:val="00D41A76"/>
    <w:rsid w:val="00D423CC"/>
    <w:rsid w:val="00D47363"/>
    <w:rsid w:val="00D47376"/>
    <w:rsid w:val="00D503DF"/>
    <w:rsid w:val="00D50704"/>
    <w:rsid w:val="00D7112A"/>
    <w:rsid w:val="00D7163E"/>
    <w:rsid w:val="00D72295"/>
    <w:rsid w:val="00D7408B"/>
    <w:rsid w:val="00D808C8"/>
    <w:rsid w:val="00D820B9"/>
    <w:rsid w:val="00D842DB"/>
    <w:rsid w:val="00D8755D"/>
    <w:rsid w:val="00D915BA"/>
    <w:rsid w:val="00D96E76"/>
    <w:rsid w:val="00DA7BDA"/>
    <w:rsid w:val="00DB4AFB"/>
    <w:rsid w:val="00DB5CE1"/>
    <w:rsid w:val="00DC0C07"/>
    <w:rsid w:val="00DC1FB8"/>
    <w:rsid w:val="00DC39F8"/>
    <w:rsid w:val="00DC55E7"/>
    <w:rsid w:val="00DD0198"/>
    <w:rsid w:val="00DE3381"/>
    <w:rsid w:val="00DE54D9"/>
    <w:rsid w:val="00DE6C7E"/>
    <w:rsid w:val="00DE79B3"/>
    <w:rsid w:val="00DF174E"/>
    <w:rsid w:val="00DF49C5"/>
    <w:rsid w:val="00E00C25"/>
    <w:rsid w:val="00E02ED1"/>
    <w:rsid w:val="00E12C46"/>
    <w:rsid w:val="00E20932"/>
    <w:rsid w:val="00E2211F"/>
    <w:rsid w:val="00E22AD7"/>
    <w:rsid w:val="00E26F04"/>
    <w:rsid w:val="00E34ED2"/>
    <w:rsid w:val="00E36FCB"/>
    <w:rsid w:val="00E41226"/>
    <w:rsid w:val="00E50BAA"/>
    <w:rsid w:val="00E524D5"/>
    <w:rsid w:val="00E62E04"/>
    <w:rsid w:val="00E66A64"/>
    <w:rsid w:val="00E673C6"/>
    <w:rsid w:val="00E70119"/>
    <w:rsid w:val="00E70D2B"/>
    <w:rsid w:val="00E70E39"/>
    <w:rsid w:val="00E72A03"/>
    <w:rsid w:val="00E74775"/>
    <w:rsid w:val="00E87A2E"/>
    <w:rsid w:val="00E87B9F"/>
    <w:rsid w:val="00E90941"/>
    <w:rsid w:val="00E916A1"/>
    <w:rsid w:val="00EA13E6"/>
    <w:rsid w:val="00EA3E0A"/>
    <w:rsid w:val="00EA42FC"/>
    <w:rsid w:val="00EA67AA"/>
    <w:rsid w:val="00EB678D"/>
    <w:rsid w:val="00EB76F1"/>
    <w:rsid w:val="00EC2582"/>
    <w:rsid w:val="00ED0477"/>
    <w:rsid w:val="00ED4F87"/>
    <w:rsid w:val="00ED5E97"/>
    <w:rsid w:val="00ED6CF3"/>
    <w:rsid w:val="00EE3679"/>
    <w:rsid w:val="00EE45D6"/>
    <w:rsid w:val="00EE56C3"/>
    <w:rsid w:val="00EE5C1B"/>
    <w:rsid w:val="00EE6632"/>
    <w:rsid w:val="00EF0118"/>
    <w:rsid w:val="00EF1972"/>
    <w:rsid w:val="00EF2BB4"/>
    <w:rsid w:val="00EF3494"/>
    <w:rsid w:val="00EF6ADC"/>
    <w:rsid w:val="00EF6C7B"/>
    <w:rsid w:val="00F003FB"/>
    <w:rsid w:val="00F01B92"/>
    <w:rsid w:val="00F0342A"/>
    <w:rsid w:val="00F03AFA"/>
    <w:rsid w:val="00F06FAB"/>
    <w:rsid w:val="00F07E06"/>
    <w:rsid w:val="00F12D6F"/>
    <w:rsid w:val="00F12FE0"/>
    <w:rsid w:val="00F12FE5"/>
    <w:rsid w:val="00F14F55"/>
    <w:rsid w:val="00F21489"/>
    <w:rsid w:val="00F216E1"/>
    <w:rsid w:val="00F21F44"/>
    <w:rsid w:val="00F30016"/>
    <w:rsid w:val="00F342DF"/>
    <w:rsid w:val="00F41BB9"/>
    <w:rsid w:val="00F4528C"/>
    <w:rsid w:val="00F515F5"/>
    <w:rsid w:val="00F52A74"/>
    <w:rsid w:val="00F55E28"/>
    <w:rsid w:val="00F56953"/>
    <w:rsid w:val="00F576D2"/>
    <w:rsid w:val="00F609C2"/>
    <w:rsid w:val="00F61268"/>
    <w:rsid w:val="00F620C7"/>
    <w:rsid w:val="00F65A43"/>
    <w:rsid w:val="00F66DFF"/>
    <w:rsid w:val="00F70179"/>
    <w:rsid w:val="00F70AFC"/>
    <w:rsid w:val="00F72D9B"/>
    <w:rsid w:val="00F82A3B"/>
    <w:rsid w:val="00F858C4"/>
    <w:rsid w:val="00F8733C"/>
    <w:rsid w:val="00F94597"/>
    <w:rsid w:val="00FA0011"/>
    <w:rsid w:val="00FA0DEA"/>
    <w:rsid w:val="00FA429A"/>
    <w:rsid w:val="00FA68C0"/>
    <w:rsid w:val="00FA6EEC"/>
    <w:rsid w:val="00FB6F1F"/>
    <w:rsid w:val="00FC08EC"/>
    <w:rsid w:val="00FC4477"/>
    <w:rsid w:val="00FC45DD"/>
    <w:rsid w:val="00FC4C92"/>
    <w:rsid w:val="00FD0199"/>
    <w:rsid w:val="00FD35F3"/>
    <w:rsid w:val="00FD468E"/>
    <w:rsid w:val="00FE37D5"/>
    <w:rsid w:val="00FE461E"/>
    <w:rsid w:val="00FE4BD0"/>
    <w:rsid w:val="00FE5B80"/>
    <w:rsid w:val="00FE6706"/>
    <w:rsid w:val="00FF1D5E"/>
    <w:rsid w:val="00FF364D"/>
    <w:rsid w:val="00FF5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267"/>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00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965F20"/>
    <w:pPr>
      <w:numPr>
        <w:numId w:val="4"/>
      </w:numPr>
      <w:ind w:left="1418"/>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965F2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styleId="UnresolvedMention">
    <w:name w:val="Unresolved Mention"/>
    <w:basedOn w:val="DefaultParagraphFont"/>
    <w:uiPriority w:val="99"/>
    <w:semiHidden/>
    <w:unhideWhenUsed/>
    <w:rsid w:val="00510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djangoproject.com/"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1.xml"/><Relationship Id="rId5" Type="http://schemas.openxmlformats.org/officeDocument/2006/relationships/webSettings" Target="webSettings.xml"/><Relationship Id="rId52"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hyperlink" Target="https://docs.djangoproject.com/"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header" Target="header2.xml"/><Relationship Id="rId54" Type="http://schemas.openxmlformats.org/officeDocument/2006/relationships/footer" Target="footer3.xml"/><Relationship Id="rId9" Type="http://schemas.openxmlformats.org/officeDocument/2006/relationships/header" Target="header3.xml"/><Relationship Id="rId10" Type="http://schemas.openxmlformats.org/officeDocument/2006/relationships/footer" Target="footer4.xml"/><Relationship Id="rId15"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2302</TotalTime>
  <Pages>31</Pages>
  <Words>2446</Words>
  <Characters>13945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KHUYẾN NGHỊ CHO SỰ HÀI LÒNG CỦA THÀNH VIÊN DÀI HẠN TẠI NETFLIX</dc:title>
  <dc:subject>Công nghệ dữ liệu lớn | Nhóm 9</dc:subject>
  <dc:creator>Nhóm 9</dc:creator>
  <cp:keywords>none</cp:keywords>
  <dc:description/>
  <cp:lastModifiedBy>Nhóm 9</cp:lastModifiedBy>
  <cp:revision>124</cp:revision>
  <cp:lastPrinted>2015-05-15T15:50:00Z</cp:lastPrinted>
  <dcterms:created xsi:type="dcterms:W3CDTF">2015-07-12T17:21:00Z</dcterms:created>
  <dcterms:modified xsi:type="dcterms:W3CDTF">2026-06-11T11:59:00Z</dcterms:modified>
</cp:coreProperties>
</file>