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z3tq8csofyi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🧩 1️⃣ Bảng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AspNetUsers</w:t>
      </w:r>
      <w:r w:rsidDel="00000000" w:rsidR="00000000" w:rsidRPr="00000000">
        <w:rPr>
          <w:b w:val="1"/>
          <w:sz w:val="34"/>
          <w:szCs w:val="34"/>
          <w:rtl w:val="0"/>
        </w:rPr>
        <w:t xml:space="preserve"> — Lưu thông tin người dùng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cmfv97f3hq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Mục đích: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Lưu </w:t>
      </w:r>
      <w:r w:rsidDel="00000000" w:rsidR="00000000" w:rsidRPr="00000000">
        <w:rPr>
          <w:b w:val="1"/>
          <w:rtl w:val="0"/>
        </w:rPr>
        <w:t xml:space="preserve">toàn bộ tài khoản người dùng</w:t>
      </w:r>
      <w:r w:rsidDel="00000000" w:rsidR="00000000" w:rsidRPr="00000000">
        <w:rPr>
          <w:rtl w:val="0"/>
        </w:rPr>
        <w:t xml:space="preserve"> của hệ thống (email, tên đăng nhập, mật khẩu,…)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1440"/>
        <w:rPr/>
      </w:pPr>
      <w:r w:rsidDel="00000000" w:rsidR="00000000" w:rsidRPr="00000000">
        <w:rPr/>
        <w:drawing>
          <wp:inline distB="114300" distT="114300" distL="114300" distR="114300">
            <wp:extent cx="7681913" cy="21050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1913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hanging="1440"/>
        <w:rPr/>
      </w:pPr>
      <w:r w:rsidDel="00000000" w:rsidR="00000000" w:rsidRPr="00000000">
        <w:rPr/>
        <w:drawing>
          <wp:inline distB="114300" distT="114300" distL="114300" distR="114300">
            <wp:extent cx="7891463" cy="18192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1463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🧩 </w:t>
      </w:r>
      <w:r w:rsidDel="00000000" w:rsidR="00000000" w:rsidRPr="00000000">
        <w:rPr>
          <w:rFonts w:ascii="Andika" w:cs="Andika" w:eastAsia="Andika" w:hAnsi="Andika"/>
          <w:b w:val="1"/>
          <w:sz w:val="30"/>
          <w:szCs w:val="30"/>
          <w:rtl w:val="0"/>
        </w:rPr>
        <w:t xml:space="preserve">2️⃣ Bảng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AspNetRoles</w:t>
      </w:r>
      <w:r w:rsidDel="00000000" w:rsidR="00000000" w:rsidRPr="00000000">
        <w:rPr>
          <w:b w:val="1"/>
          <w:sz w:val="30"/>
          <w:szCs w:val="30"/>
          <w:rtl w:val="0"/>
        </w:rPr>
        <w:t xml:space="preserve"> — Lưu vai trò (nhóm quyền)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yeqy6zsvb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Mục đích: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Lưu danh sách </w:t>
      </w:r>
      <w:r w:rsidDel="00000000" w:rsidR="00000000" w:rsidRPr="00000000">
        <w:rPr>
          <w:b w:val="1"/>
          <w:rtl w:val="0"/>
        </w:rPr>
        <w:t xml:space="preserve">các vai trò</w:t>
      </w:r>
      <w:r w:rsidDel="00000000" w:rsidR="00000000" w:rsidRPr="00000000">
        <w:rPr>
          <w:rtl w:val="0"/>
        </w:rPr>
        <w:t xml:space="preserve"> (role) trong hệ thống, ví dụ: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Staff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hanging="1275.5905511811022"/>
        <w:rPr/>
      </w:pPr>
      <w:r w:rsidDel="00000000" w:rsidR="00000000" w:rsidRPr="00000000">
        <w:rPr/>
        <w:drawing>
          <wp:inline distB="114300" distT="114300" distL="114300" distR="114300">
            <wp:extent cx="11234738" cy="15906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4738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0zycsifdyua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🧩 3️⃣ Bảng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AspNetUserRoles</w:t>
      </w:r>
      <w:r w:rsidDel="00000000" w:rsidR="00000000" w:rsidRPr="00000000">
        <w:rPr>
          <w:b w:val="1"/>
          <w:sz w:val="34"/>
          <w:szCs w:val="34"/>
          <w:rtl w:val="0"/>
        </w:rPr>
        <w:t xml:space="preserve"> — Bảng liên kết giữa User và Role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qv5hzg4qcms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Mục đích: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rtl w:val="0"/>
        </w:rPr>
        <w:t xml:space="preserve">bảng trung gian</w:t>
      </w:r>
      <w:r w:rsidDel="00000000" w:rsidR="00000000" w:rsidRPr="00000000">
        <w:rPr>
          <w:rtl w:val="0"/>
        </w:rPr>
        <w:t xml:space="preserve">, nối 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lại với nhau.</w:t>
        <w:br w:type="textWrapping"/>
        <w:t xml:space="preserve"> Vì: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có thể có nhiều </w:t>
      </w:r>
      <w:r w:rsidDel="00000000" w:rsidR="00000000" w:rsidRPr="00000000">
        <w:rPr>
          <w:b w:val="1"/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có thể gán cho nhiều </w:t>
      </w:r>
      <w:r w:rsidDel="00000000" w:rsidR="00000000" w:rsidRPr="00000000">
        <w:rPr>
          <w:b w:val="1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➡️ Mối quan hệ là </w:t>
      </w:r>
      <w:r w:rsidDel="00000000" w:rsidR="00000000" w:rsidRPr="00000000">
        <w:rPr>
          <w:b w:val="1"/>
          <w:rtl w:val="0"/>
        </w:rPr>
        <w:t xml:space="preserve">Nhiều – Nhiều (Many-to-Many)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hanging="992.1259842519685"/>
        <w:rPr/>
      </w:pPr>
      <w:r w:rsidDel="00000000" w:rsidR="00000000" w:rsidRPr="00000000">
        <w:rPr/>
        <w:drawing>
          <wp:inline distB="114300" distT="114300" distL="114300" distR="114300">
            <wp:extent cx="7424738" cy="2057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4738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hanging="708.6614173228347"/>
        <w:rPr/>
      </w:pPr>
      <w:r w:rsidDel="00000000" w:rsidR="00000000" w:rsidRPr="00000000">
        <w:rPr/>
        <w:drawing>
          <wp:inline distB="114300" distT="114300" distL="114300" distR="114300">
            <wp:extent cx="8358188" cy="47339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8188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