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Tạo  2 Class  ở đâu   cũng  được  tốt  nhất  là nằm trong  Folder cùng  cấp  với Controller  tổng quát </w:t>
      </w:r>
    </w:p>
    <w:p w:rsidR="00000000" w:rsidDel="00000000" w:rsidP="00000000" w:rsidRDefault="00000000" w:rsidRPr="00000000" w14:paraId="00000002">
      <w:pPr>
        <w:ind w:left="-992.1259842519682" w:hanging="447.8740157480317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7907655" cy="3914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765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1: EmailSender 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System.Net;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System.Net.Mail;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namespace Check.Data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class </w:t>
      </w:r>
      <w:r w:rsidDel="00000000" w:rsidR="00000000" w:rsidRPr="00000000">
        <w:rPr>
          <w:highlight w:val="green"/>
          <w:rtl w:val="0"/>
        </w:rPr>
        <w:t xml:space="preserve">EmailSender </w:t>
      </w:r>
      <w:r w:rsidDel="00000000" w:rsidR="00000000" w:rsidRPr="00000000">
        <w:rPr>
          <w:highlight w:val="white"/>
          <w:rtl w:val="0"/>
        </w:rPr>
        <w:t xml:space="preserve">: IEmailSender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public Task SendEmailAsync(string email, string subject, string message)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var client = new SmtpClient("smtp.gmail.com", 587)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EnableSsl = true,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UseDefaultCredentials = false,</w:t>
      </w:r>
    </w:p>
    <w:p w:rsidR="00000000" w:rsidDel="00000000" w:rsidP="00000000" w:rsidRDefault="00000000" w:rsidRPr="00000000" w14:paraId="00000013">
      <w:pPr>
        <w:rPr>
          <w:highlight w:val="green"/>
        </w:rPr>
      </w:pPr>
      <w:r w:rsidDel="00000000" w:rsidR="00000000" w:rsidRPr="00000000">
        <w:rPr>
          <w:highlight w:val="white"/>
          <w:rtl w:val="0"/>
        </w:rPr>
        <w:t xml:space="preserve">              </w:t>
      </w:r>
      <w:r w:rsidDel="00000000" w:rsidR="00000000" w:rsidRPr="00000000">
        <w:rPr>
          <w:highlight w:val="green"/>
          <w:rtl w:val="0"/>
        </w:rPr>
        <w:t xml:space="preserve">//var credentials = new NetworkCredential("your_email@gmail.com", "your_app_password");   your_app_password  được tạo từ </w:t>
      </w:r>
      <w:hyperlink r:id="rId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your_email@gmail.</w:t>
        </w:r>
      </w:hyperlink>
      <w:r w:rsidDel="00000000" w:rsidR="00000000" w:rsidRPr="00000000">
        <w:rPr>
          <w:highlight w:val="green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và </w:t>
      </w:r>
      <w:hyperlink r:id="rId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your_email@gmail</w:t>
        </w:r>
      </w:hyperlink>
      <w:r w:rsidDel="00000000" w:rsidR="00000000" w:rsidRPr="00000000">
        <w:rPr>
          <w:highlight w:val="green"/>
          <w:rtl w:val="0"/>
        </w:rPr>
        <w:t xml:space="preserve"> ( Email của người gửi  Web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Credentials = new NetworkCredential("hope09023@gmail.com", "jfrtjtsghrwpotxo")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};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return client.SendMailAsync(</w:t>
      </w:r>
    </w:p>
    <w:p w:rsidR="00000000" w:rsidDel="00000000" w:rsidP="00000000" w:rsidRDefault="00000000" w:rsidRPr="00000000" w14:paraId="00000019">
      <w:pPr>
        <w:rPr>
          <w:highlight w:val="green"/>
        </w:rPr>
      </w:pPr>
      <w:r w:rsidDel="00000000" w:rsidR="00000000" w:rsidRPr="00000000">
        <w:rPr>
          <w:highlight w:val="white"/>
          <w:rtl w:val="0"/>
        </w:rPr>
        <w:t xml:space="preserve">             new MailMessage(from: "</w:t>
      </w:r>
      <w:hyperlink r:id="rId9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hope09023@gmail.com</w:t>
        </w:r>
      </w:hyperlink>
      <w:r w:rsidDel="00000000" w:rsidR="00000000" w:rsidRPr="00000000">
        <w:rPr>
          <w:highlight w:val="white"/>
          <w:rtl w:val="0"/>
        </w:rPr>
        <w:t xml:space="preserve">",  </w:t>
      </w:r>
      <w:r w:rsidDel="00000000" w:rsidR="00000000" w:rsidRPr="00000000">
        <w:rPr>
          <w:highlight w:val="green"/>
          <w:rtl w:val="0"/>
        </w:rPr>
        <w:t xml:space="preserve">//Email người gửi Web Manager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    to: email,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    subject,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    message));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2: IEmailSender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namespace Check.Data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interface IEmailSender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>
          <w:highlight w:val="green"/>
        </w:rPr>
      </w:pPr>
      <w:r w:rsidDel="00000000" w:rsidR="00000000" w:rsidRPr="00000000">
        <w:rPr>
          <w:highlight w:val="white"/>
          <w:rtl w:val="0"/>
        </w:rPr>
        <w:t xml:space="preserve">        Task SendEmailAsync(string email, string subject, string message);</w:t>
      </w:r>
      <w:r w:rsidDel="00000000" w:rsidR="00000000" w:rsidRPr="00000000">
        <w:rPr>
          <w:highlight w:val="green"/>
          <w:rtl w:val="0"/>
        </w:rPr>
        <w:t xml:space="preserve">// email  là email của người nhận ,    subject   tiêu đề   , message là nội dung 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Các  tạo   AppPassword  trong  tài khoảnEmail </w:t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1417.322834645669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3752850" cy="313229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3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hanging="708.6614173228347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619875" cy="333772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337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hanging="708.6614173228347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127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hanging="992.1259842519682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7029450" cy="320980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209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Đăng kí  service send Email trong   Class   </w:t>
      </w:r>
      <w:hyperlink r:id="rId14">
        <w:r w:rsidDel="00000000" w:rsidR="00000000" w:rsidRPr="00000000">
          <w:rPr>
            <w:color w:val="1155cc"/>
            <w:sz w:val="28"/>
            <w:szCs w:val="28"/>
            <w:highlight w:val="yellow"/>
            <w:u w:val="single"/>
            <w:rtl w:val="0"/>
          </w:rPr>
          <w:t xml:space="preserve">Program.cs</w:t>
        </w:r>
      </w:hyperlink>
      <w:r w:rsidDel="00000000" w:rsidR="00000000" w:rsidRPr="00000000">
        <w:rPr>
          <w:sz w:val="28"/>
          <w:szCs w:val="28"/>
          <w:highlight w:val="yellow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//  Add email sender service</w:t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builder.Services.AddTransient&lt;IEmailSender, EmailSender&gt;();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Sử dụng Send  Email  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public class ItemController : Controller {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private readonly MyAppContext _context;</w:t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private readonly IEmailSender _emailSender;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public ItemController(MyAppContext context, IEmailSender emailSender )</w:t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{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_context = context;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_emailSender = emailSender;</w:t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public   async Task&lt;IActionResult&gt;   Index()</w:t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{</w:t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var receiver = "2311556874@nttu.edu.vn";        // địa chỉ người nhận</w:t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var subject = "Đăng nhập trên thiết bị thành công.";</w:t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var message = "Đăng nhập thành công, trải nghiệm dịch vụ nhé.";</w:t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await _emailSender.SendEmailAsync(receiver, subject, message); // gọi service gửi mail</w:t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return View( );</w:t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ope09023@gmail.com" TargetMode="External"/><Relationship Id="rId14" Type="http://schemas.openxmlformats.org/officeDocument/2006/relationships/hyperlink" Target="http://program.c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your_email@gmail.com" TargetMode="External"/><Relationship Id="rId8" Type="http://schemas.openxmlformats.org/officeDocument/2006/relationships/hyperlink" Target="mailto:your_ema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