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F033" w14:textId="714031BF" w:rsidR="00DE7E5E" w:rsidRDefault="008C32BF">
      <w:pPr>
        <w:rPr>
          <w:lang w:val="vi-VN"/>
        </w:rPr>
      </w:pPr>
      <w:r>
        <w:rPr>
          <w:lang w:val="vi-VN"/>
        </w:rPr>
        <w:t xml:space="preserve">+  </w:t>
      </w:r>
      <w:proofErr w:type="spellStart"/>
      <w:r w:rsidRPr="008C32BF">
        <w:t>biến</w:t>
      </w:r>
      <w:proofErr w:type="spellEnd"/>
      <w:r w:rsidRPr="008C32BF">
        <w:t xml:space="preserve"> </w:t>
      </w:r>
      <w:proofErr w:type="spellStart"/>
      <w:r w:rsidRPr="008C32BF">
        <w:t>là</w:t>
      </w:r>
      <w:proofErr w:type="spellEnd"/>
      <w:r w:rsidRPr="008C32BF">
        <w:t xml:space="preserve"> </w:t>
      </w:r>
      <w:proofErr w:type="spellStart"/>
      <w:r w:rsidRPr="008C32BF">
        <w:t>để</w:t>
      </w:r>
      <w:proofErr w:type="spellEnd"/>
      <w:r w:rsidRPr="008C32BF">
        <w:t xml:space="preserve"> </w:t>
      </w:r>
      <w:proofErr w:type="spellStart"/>
      <w:r w:rsidRPr="008C32BF">
        <w:t>đặt</w:t>
      </w:r>
      <w:proofErr w:type="spellEnd"/>
      <w:r w:rsidRPr="008C32BF">
        <w:t xml:space="preserve"> </w:t>
      </w:r>
      <w:proofErr w:type="spellStart"/>
      <w:r w:rsidRPr="008C32BF">
        <w:t>tên</w:t>
      </w:r>
      <w:proofErr w:type="spellEnd"/>
      <w:r w:rsidRPr="008C32BF">
        <w:t xml:space="preserve"> </w:t>
      </w:r>
      <w:proofErr w:type="spellStart"/>
      <w:r w:rsidRPr="008C32BF">
        <w:t>cho</w:t>
      </w:r>
      <w:proofErr w:type="spellEnd"/>
      <w:r w:rsidRPr="008C32BF">
        <w:t xml:space="preserve"> </w:t>
      </w:r>
      <w:proofErr w:type="spellStart"/>
      <w:r w:rsidRPr="008C32BF">
        <w:t>giá</w:t>
      </w:r>
      <w:proofErr w:type="spellEnd"/>
      <w:r w:rsidRPr="008C32BF">
        <w:t xml:space="preserve"> </w:t>
      </w:r>
      <w:proofErr w:type="spellStart"/>
      <w:r w:rsidRPr="008C32BF">
        <w:t>trị</w:t>
      </w:r>
      <w:proofErr w:type="spellEnd"/>
      <w:r w:rsidRPr="008C32BF">
        <w:t xml:space="preserve"> </w:t>
      </w:r>
      <w:proofErr w:type="spellStart"/>
      <w:r w:rsidRPr="008C32BF">
        <w:t>và</w:t>
      </w:r>
      <w:proofErr w:type="spellEnd"/>
      <w:r w:rsidRPr="008C32BF">
        <w:t xml:space="preserve"> </w:t>
      </w:r>
      <w:proofErr w:type="spellStart"/>
      <w:r w:rsidRPr="008C32BF">
        <w:t>sử</w:t>
      </w:r>
      <w:proofErr w:type="spellEnd"/>
      <w:r w:rsidRPr="008C32BF">
        <w:t xml:space="preserve"> </w:t>
      </w:r>
      <w:proofErr w:type="spellStart"/>
      <w:r w:rsidRPr="008C32BF">
        <w:t>dụng</w:t>
      </w:r>
      <w:proofErr w:type="spellEnd"/>
      <w:r w:rsidRPr="008C32BF">
        <w:t xml:space="preserve"> </w:t>
      </w:r>
      <w:proofErr w:type="spellStart"/>
      <w:r w:rsidRPr="008C32BF">
        <w:t>giá</w:t>
      </w:r>
      <w:proofErr w:type="spellEnd"/>
      <w:r w:rsidRPr="008C32BF">
        <w:t xml:space="preserve"> </w:t>
      </w:r>
      <w:proofErr w:type="spellStart"/>
      <w:r w:rsidRPr="008C32BF">
        <w:t>trị</w:t>
      </w:r>
      <w:proofErr w:type="spellEnd"/>
      <w:r w:rsidRPr="008C32BF">
        <w:t xml:space="preserve"> </w:t>
      </w:r>
      <w:proofErr w:type="spellStart"/>
      <w:r w:rsidRPr="008C32BF">
        <w:t>đó</w:t>
      </w:r>
      <w:proofErr w:type="spellEnd"/>
      <w:r w:rsidRPr="008C32BF">
        <w:t xml:space="preserve"> </w:t>
      </w:r>
      <w:proofErr w:type="spellStart"/>
      <w:r w:rsidRPr="008C32BF">
        <w:t>lại</w:t>
      </w:r>
      <w:proofErr w:type="spellEnd"/>
      <w:r w:rsidRPr="008C32BF">
        <w:t xml:space="preserve"> </w:t>
      </w:r>
      <w:proofErr w:type="spellStart"/>
      <w:r w:rsidRPr="008C32BF">
        <w:t>nhiều</w:t>
      </w:r>
      <w:proofErr w:type="spellEnd"/>
      <w:r w:rsidRPr="008C32BF">
        <w:t xml:space="preserve"> </w:t>
      </w:r>
      <w:proofErr w:type="spellStart"/>
      <w:r w:rsidRPr="008C32BF">
        <w:t>lần</w:t>
      </w:r>
      <w:proofErr w:type="spellEnd"/>
      <w:r>
        <w:rPr>
          <w:lang w:val="vi-VN"/>
        </w:rPr>
        <w:t xml:space="preserve">    </w:t>
      </w:r>
    </w:p>
    <w:p w14:paraId="4FF57855" w14:textId="4B4440E9" w:rsidR="008C32BF" w:rsidRDefault="008C32BF">
      <w:pPr>
        <w:rPr>
          <w:lang w:val="vi-VN"/>
        </w:rPr>
      </w:pPr>
      <w:r>
        <w:rPr>
          <w:lang w:val="vi-VN"/>
        </w:rPr>
        <w:t xml:space="preserve">+  thực hiện  tính  toán   thì  nó  phải có   cùng  kiểu dữ liệu  với  nhau    </w:t>
      </w:r>
    </w:p>
    <w:p w14:paraId="4CC9ED57" w14:textId="5E0CCA71" w:rsidR="008C32BF" w:rsidRDefault="00DE649B">
      <w:pPr>
        <w:rPr>
          <w:lang w:val="vi-VN"/>
        </w:rPr>
      </w:pPr>
      <w:r>
        <w:rPr>
          <w:lang w:val="vi-VN"/>
        </w:rPr>
        <w:t xml:space="preserve">+   code   sẽ  chạy  từ   trên  xuống   dưới   và  từ  trái    sang  phải  </w:t>
      </w:r>
    </w:p>
    <w:p w14:paraId="623EA315" w14:textId="0DCFC0D5" w:rsidR="00DE649B" w:rsidRDefault="00DE649B">
      <w:pPr>
        <w:rPr>
          <w:lang w:val="vi-VN"/>
        </w:rPr>
      </w:pPr>
      <w:r>
        <w:rPr>
          <w:lang w:val="vi-VN"/>
        </w:rPr>
        <w:t xml:space="preserve">+  </w:t>
      </w:r>
      <w:r w:rsidR="00663EB5">
        <w:rPr>
          <w:lang w:val="vi-VN"/>
        </w:rPr>
        <w:t xml:space="preserve">  trong  lập trình   cái  nào   được  gọi thì  mới chạy     </w:t>
      </w:r>
    </w:p>
    <w:p w14:paraId="4F899D0A" w14:textId="53170B70" w:rsidR="00DE649B" w:rsidRDefault="004B361F">
      <w:pPr>
        <w:rPr>
          <w:lang w:val="vi-VN"/>
        </w:rPr>
      </w:pPr>
      <w:r>
        <w:rPr>
          <w:lang w:val="vi-VN"/>
        </w:rPr>
        <w:t xml:space="preserve">+  collection   là  một tập hợp  chứa   các  phần tử   </w:t>
      </w:r>
    </w:p>
    <w:p w14:paraId="7F5C14D2" w14:textId="77777777" w:rsidR="008C32BF" w:rsidRDefault="008C32BF">
      <w:pPr>
        <w:rPr>
          <w:lang w:val="vi-VN"/>
        </w:rPr>
      </w:pPr>
    </w:p>
    <w:p w14:paraId="794C8959" w14:textId="5ED1EF7E" w:rsidR="008C32BF" w:rsidRPr="008C32BF" w:rsidRDefault="00A02508">
      <w:pPr>
        <w:rPr>
          <w:lang w:val="vi-VN"/>
        </w:rPr>
      </w:pPr>
      <w:r>
        <w:rPr>
          <w:lang w:val="vi-VN"/>
        </w:rPr>
        <w:t xml:space="preserve">+  thấy  giá trị  thì  sẽ  biết  kiểu dữ liệu   , thấy </w:t>
      </w:r>
      <w:r w:rsidR="00035287">
        <w:rPr>
          <w:lang w:val="vi-VN"/>
        </w:rPr>
        <w:t xml:space="preserve">biến </w:t>
      </w:r>
      <w:r>
        <w:rPr>
          <w:lang w:val="vi-VN"/>
        </w:rPr>
        <w:t xml:space="preserve"> thì  chưa biết kiểu dữ liệu   </w:t>
      </w:r>
    </w:p>
    <w:sectPr w:rsidR="008C32BF" w:rsidRPr="008C3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4F"/>
    <w:rsid w:val="00035287"/>
    <w:rsid w:val="0026734F"/>
    <w:rsid w:val="002F077B"/>
    <w:rsid w:val="004B361F"/>
    <w:rsid w:val="00663EB5"/>
    <w:rsid w:val="006955CB"/>
    <w:rsid w:val="008C32BF"/>
    <w:rsid w:val="00A02508"/>
    <w:rsid w:val="00DE649B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75C1"/>
  <w15:chartTrackingRefBased/>
  <w15:docId w15:val="{527D8B74-F21D-42EE-97D5-14A8A5A5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9</cp:revision>
  <dcterms:created xsi:type="dcterms:W3CDTF">2026-02-01T02:47:00Z</dcterms:created>
  <dcterms:modified xsi:type="dcterms:W3CDTF">2026-02-01T03:27:00Z</dcterms:modified>
</cp:coreProperties>
</file>