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0A0B" w14:textId="77777777" w:rsidR="00E63E69" w:rsidRPr="00E63E69" w:rsidRDefault="00E63E69" w:rsidP="00E63E69">
      <w:pPr>
        <w:rPr>
          <w:b/>
          <w:bCs/>
        </w:rPr>
      </w:pPr>
      <w:r w:rsidRPr="00E63E69">
        <w:rPr>
          <w:b/>
          <w:bCs/>
        </w:rPr>
        <w:t>Phần 1. Phân tích các kịch bản cần nghiệm thu</w:t>
      </w:r>
    </w:p>
    <w:p w14:paraId="49262C8D" w14:textId="77777777" w:rsidR="00E63E69" w:rsidRPr="00E63E69" w:rsidRDefault="00E63E69" w:rsidP="00E63E69">
      <w:r w:rsidRPr="00E63E69">
        <w:t>User Story:</w:t>
      </w:r>
    </w:p>
    <w:p w14:paraId="5887EDEB" w14:textId="77777777" w:rsidR="00E63E69" w:rsidRPr="00E63E69" w:rsidRDefault="00E63E69" w:rsidP="00E63E69">
      <w:r w:rsidRPr="00E63E69">
        <w:t>Là một Khách hàng, tôi muốn hẹn giờ đặt xe trước, để không trễ chuyến bay.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2606"/>
        <w:gridCol w:w="1594"/>
        <w:gridCol w:w="2949"/>
      </w:tblGrid>
      <w:tr w:rsidR="00E63E69" w:rsidRPr="00E63E69" w14:paraId="1715F620" w14:textId="77777777" w:rsidTr="00E63E69">
        <w:trPr>
          <w:tblCellSpacing w:w="15" w:type="dxa"/>
        </w:trPr>
        <w:tc>
          <w:tcPr>
            <w:tcW w:w="0" w:type="auto"/>
            <w:vAlign w:val="center"/>
            <w:hideMark/>
          </w:tcPr>
          <w:p w14:paraId="71BF4242" w14:textId="77777777" w:rsidR="00E63E69" w:rsidRPr="00E63E69" w:rsidRDefault="00E63E69" w:rsidP="00E63E69">
            <w:pPr>
              <w:rPr>
                <w:b/>
                <w:bCs/>
              </w:rPr>
            </w:pPr>
            <w:r w:rsidRPr="00E63E69">
              <w:rPr>
                <w:b/>
                <w:bCs/>
              </w:rPr>
              <w:t>Kịch bản</w:t>
            </w:r>
          </w:p>
        </w:tc>
        <w:tc>
          <w:tcPr>
            <w:tcW w:w="0" w:type="auto"/>
            <w:vAlign w:val="center"/>
            <w:hideMark/>
          </w:tcPr>
          <w:p w14:paraId="515DE1C6" w14:textId="77777777" w:rsidR="00E63E69" w:rsidRPr="00E63E69" w:rsidRDefault="00E63E69" w:rsidP="00E63E69">
            <w:pPr>
              <w:rPr>
                <w:b/>
                <w:bCs/>
              </w:rPr>
            </w:pPr>
            <w:r w:rsidRPr="00E63E69">
              <w:rPr>
                <w:b/>
                <w:bCs/>
              </w:rPr>
              <w:t>Trạng thái ban đầu</w:t>
            </w:r>
          </w:p>
        </w:tc>
        <w:tc>
          <w:tcPr>
            <w:tcW w:w="0" w:type="auto"/>
            <w:vAlign w:val="center"/>
            <w:hideMark/>
          </w:tcPr>
          <w:p w14:paraId="19AB5641" w14:textId="77777777" w:rsidR="00E63E69" w:rsidRPr="00E63E69" w:rsidRDefault="00E63E69" w:rsidP="00E63E69">
            <w:pPr>
              <w:rPr>
                <w:b/>
                <w:bCs/>
              </w:rPr>
            </w:pPr>
            <w:r w:rsidRPr="00E63E69">
              <w:rPr>
                <w:b/>
                <w:bCs/>
              </w:rPr>
              <w:t>Hành động/Sự kiện</w:t>
            </w:r>
          </w:p>
        </w:tc>
        <w:tc>
          <w:tcPr>
            <w:tcW w:w="0" w:type="auto"/>
            <w:vAlign w:val="center"/>
            <w:hideMark/>
          </w:tcPr>
          <w:p w14:paraId="5D18AF9D" w14:textId="77777777" w:rsidR="00E63E69" w:rsidRPr="00E63E69" w:rsidRDefault="00E63E69" w:rsidP="00E63E69">
            <w:pPr>
              <w:rPr>
                <w:b/>
                <w:bCs/>
              </w:rPr>
            </w:pPr>
            <w:r w:rsidRPr="00E63E69">
              <w:rPr>
                <w:b/>
                <w:bCs/>
              </w:rPr>
              <w:t>Kết quả mong đợi</w:t>
            </w:r>
          </w:p>
        </w:tc>
      </w:tr>
      <w:tr w:rsidR="00E63E69" w:rsidRPr="00E63E69" w14:paraId="7A08D250" w14:textId="77777777" w:rsidTr="00E63E69">
        <w:trPr>
          <w:tblCellSpacing w:w="15" w:type="dxa"/>
        </w:trPr>
        <w:tc>
          <w:tcPr>
            <w:tcW w:w="0" w:type="auto"/>
            <w:vAlign w:val="center"/>
            <w:hideMark/>
          </w:tcPr>
          <w:p w14:paraId="408FE62B" w14:textId="77777777" w:rsidR="00E63E69" w:rsidRPr="00E63E69" w:rsidRDefault="00E63E69" w:rsidP="00E63E69">
            <w:r w:rsidRPr="00E63E69">
              <w:t>1. Hẹn giờ hợp lệ</w:t>
            </w:r>
          </w:p>
        </w:tc>
        <w:tc>
          <w:tcPr>
            <w:tcW w:w="0" w:type="auto"/>
            <w:vAlign w:val="center"/>
            <w:hideMark/>
          </w:tcPr>
          <w:p w14:paraId="6B7DD077" w14:textId="77777777" w:rsidR="00E63E69" w:rsidRPr="00E63E69" w:rsidRDefault="00E63E69" w:rsidP="00E63E69">
            <w:r w:rsidRPr="00E63E69">
              <w:t>Khách hàng đang đặt xe, giờ đón cách thời điểm đặt từ 30 phút đến 24 giờ.</w:t>
            </w:r>
          </w:p>
        </w:tc>
        <w:tc>
          <w:tcPr>
            <w:tcW w:w="0" w:type="auto"/>
            <w:vAlign w:val="center"/>
            <w:hideMark/>
          </w:tcPr>
          <w:p w14:paraId="54B3650F" w14:textId="77777777" w:rsidR="00E63E69" w:rsidRPr="00E63E69" w:rsidRDefault="00E63E69" w:rsidP="00E63E69">
            <w:r w:rsidRPr="00E63E69">
              <w:t>Khách chọn giờ đón và xác nhận đặt xe.</w:t>
            </w:r>
          </w:p>
        </w:tc>
        <w:tc>
          <w:tcPr>
            <w:tcW w:w="0" w:type="auto"/>
            <w:vAlign w:val="center"/>
            <w:hideMark/>
          </w:tcPr>
          <w:p w14:paraId="0138C5CC" w14:textId="77777777" w:rsidR="00E63E69" w:rsidRPr="00E63E69" w:rsidRDefault="00E63E69" w:rsidP="00E63E69">
            <w:r w:rsidRPr="00E63E69">
              <w:t>Hệ thống tạo chuyến hẹn giờ thành công và bắt đầu tìm tài xế khi còn 15 phút trước giờ đón.</w:t>
            </w:r>
          </w:p>
        </w:tc>
      </w:tr>
      <w:tr w:rsidR="00E63E69" w:rsidRPr="00E63E69" w14:paraId="25846FA3" w14:textId="77777777" w:rsidTr="00E63E69">
        <w:trPr>
          <w:tblCellSpacing w:w="15" w:type="dxa"/>
        </w:trPr>
        <w:tc>
          <w:tcPr>
            <w:tcW w:w="0" w:type="auto"/>
            <w:vAlign w:val="center"/>
            <w:hideMark/>
          </w:tcPr>
          <w:p w14:paraId="3F79318A" w14:textId="77777777" w:rsidR="00E63E69" w:rsidRPr="00E63E69" w:rsidRDefault="00E63E69" w:rsidP="00E63E69">
            <w:r w:rsidRPr="00E63E69">
              <w:t>2. Hẹn giờ không hợp lệ</w:t>
            </w:r>
          </w:p>
        </w:tc>
        <w:tc>
          <w:tcPr>
            <w:tcW w:w="0" w:type="auto"/>
            <w:vAlign w:val="center"/>
            <w:hideMark/>
          </w:tcPr>
          <w:p w14:paraId="276E3E7F" w14:textId="77777777" w:rsidR="00E63E69" w:rsidRPr="00E63E69" w:rsidRDefault="00E63E69" w:rsidP="00E63E69">
            <w:r w:rsidRPr="00E63E69">
              <w:t>Khách chọn giờ đón chỉ cách thời điểm đặt 20 phút.</w:t>
            </w:r>
          </w:p>
        </w:tc>
        <w:tc>
          <w:tcPr>
            <w:tcW w:w="0" w:type="auto"/>
            <w:vAlign w:val="center"/>
            <w:hideMark/>
          </w:tcPr>
          <w:p w14:paraId="4B604CED" w14:textId="77777777" w:rsidR="00E63E69" w:rsidRPr="00E63E69" w:rsidRDefault="00E63E69" w:rsidP="00E63E69">
            <w:r w:rsidRPr="00E63E69">
              <w:t>Khách xác nhận đặt xe.</w:t>
            </w:r>
          </w:p>
        </w:tc>
        <w:tc>
          <w:tcPr>
            <w:tcW w:w="0" w:type="auto"/>
            <w:vAlign w:val="center"/>
            <w:hideMark/>
          </w:tcPr>
          <w:p w14:paraId="4874022E" w14:textId="77777777" w:rsidR="00E63E69" w:rsidRPr="00E63E69" w:rsidRDefault="00E63E69" w:rsidP="00E63E69">
            <w:r w:rsidRPr="00E63E69">
              <w:t>Hệ thống từ chối đặt xe, thông báo giờ hẹn phải cách thời điểm đặt ít nhất 30 phút và không quá 24 giờ.</w:t>
            </w:r>
          </w:p>
        </w:tc>
      </w:tr>
      <w:tr w:rsidR="00E63E69" w:rsidRPr="00E63E69" w14:paraId="76D401AC" w14:textId="77777777" w:rsidTr="00E63E69">
        <w:trPr>
          <w:tblCellSpacing w:w="15" w:type="dxa"/>
        </w:trPr>
        <w:tc>
          <w:tcPr>
            <w:tcW w:w="0" w:type="auto"/>
            <w:vAlign w:val="center"/>
            <w:hideMark/>
          </w:tcPr>
          <w:p w14:paraId="64BB7A48" w14:textId="77777777" w:rsidR="00E63E69" w:rsidRPr="00E63E69" w:rsidRDefault="00E63E69" w:rsidP="00E63E69">
            <w:r w:rsidRPr="00E63E69">
              <w:t>3. Không tìm được tài xế, đã thanh toán RikkeiPay</w:t>
            </w:r>
          </w:p>
        </w:tc>
        <w:tc>
          <w:tcPr>
            <w:tcW w:w="0" w:type="auto"/>
            <w:vAlign w:val="center"/>
            <w:hideMark/>
          </w:tcPr>
          <w:p w14:paraId="074F1399" w14:textId="77777777" w:rsidR="00E63E69" w:rsidRPr="00E63E69" w:rsidRDefault="00E63E69" w:rsidP="00E63E69">
            <w:r w:rsidRPr="00E63E69">
              <w:t>Chuyến hẹn giờ đã được thanh toán bằng ví RikkeiPay nhưng không tìm được tài xế.</w:t>
            </w:r>
          </w:p>
        </w:tc>
        <w:tc>
          <w:tcPr>
            <w:tcW w:w="0" w:type="auto"/>
            <w:vAlign w:val="center"/>
            <w:hideMark/>
          </w:tcPr>
          <w:p w14:paraId="7FAF7639" w14:textId="77777777" w:rsidR="00E63E69" w:rsidRPr="00E63E69" w:rsidRDefault="00E63E69" w:rsidP="00E63E69">
            <w:r w:rsidRPr="00E63E69">
              <w:t>Hệ thống kết thúc quá trình tìm tài xế.</w:t>
            </w:r>
          </w:p>
        </w:tc>
        <w:tc>
          <w:tcPr>
            <w:tcW w:w="0" w:type="auto"/>
            <w:vAlign w:val="center"/>
            <w:hideMark/>
          </w:tcPr>
          <w:p w14:paraId="095757E7" w14:textId="77777777" w:rsidR="00E63E69" w:rsidRPr="00E63E69" w:rsidRDefault="00E63E69" w:rsidP="00E63E69">
            <w:r w:rsidRPr="00E63E69">
              <w:t>Chuyến xe bị hủy, khách nhận được thông báo và được hoàn đủ tiền vào ví RikkeiPay.</w:t>
            </w:r>
          </w:p>
        </w:tc>
      </w:tr>
      <w:tr w:rsidR="00E63E69" w:rsidRPr="00E63E69" w14:paraId="2AD8D46B" w14:textId="77777777" w:rsidTr="00E63E69">
        <w:trPr>
          <w:tblCellSpacing w:w="15" w:type="dxa"/>
        </w:trPr>
        <w:tc>
          <w:tcPr>
            <w:tcW w:w="0" w:type="auto"/>
            <w:vAlign w:val="center"/>
            <w:hideMark/>
          </w:tcPr>
          <w:p w14:paraId="3E510BA3" w14:textId="77777777" w:rsidR="00E63E69" w:rsidRPr="00E63E69" w:rsidRDefault="00E63E69" w:rsidP="00E63E69">
            <w:r w:rsidRPr="00E63E69">
              <w:t>4. Không tìm được tài xế, thanh toán tiền mặt</w:t>
            </w:r>
          </w:p>
        </w:tc>
        <w:tc>
          <w:tcPr>
            <w:tcW w:w="0" w:type="auto"/>
            <w:vAlign w:val="center"/>
            <w:hideMark/>
          </w:tcPr>
          <w:p w14:paraId="46383246" w14:textId="77777777" w:rsidR="00E63E69" w:rsidRPr="00E63E69" w:rsidRDefault="00E63E69" w:rsidP="00E63E69">
            <w:r w:rsidRPr="00E63E69">
              <w:t>Chuyến hẹn giờ sử dụng phương thức thanh toán tiền mặt nhưng không tìm được tài xế.</w:t>
            </w:r>
          </w:p>
        </w:tc>
        <w:tc>
          <w:tcPr>
            <w:tcW w:w="0" w:type="auto"/>
            <w:vAlign w:val="center"/>
            <w:hideMark/>
          </w:tcPr>
          <w:p w14:paraId="74ED7AE6" w14:textId="77777777" w:rsidR="00E63E69" w:rsidRPr="00E63E69" w:rsidRDefault="00E63E69" w:rsidP="00E63E69">
            <w:r w:rsidRPr="00E63E69">
              <w:t>Hệ thống kết thúc quá trình tìm tài xế.</w:t>
            </w:r>
          </w:p>
        </w:tc>
        <w:tc>
          <w:tcPr>
            <w:tcW w:w="0" w:type="auto"/>
            <w:vAlign w:val="center"/>
            <w:hideMark/>
          </w:tcPr>
          <w:p w14:paraId="5590B0BB" w14:textId="77777777" w:rsidR="00E63E69" w:rsidRPr="00E63E69" w:rsidRDefault="00E63E69" w:rsidP="00E63E69">
            <w:r w:rsidRPr="00E63E69">
              <w:t>Chuyến xe bị hủy, khách nhận được thông báo và không phát sinh giao dịch hoàn tiền.</w:t>
            </w:r>
          </w:p>
        </w:tc>
      </w:tr>
    </w:tbl>
    <w:p w14:paraId="5B59E895" w14:textId="77777777" w:rsidR="00E63E69" w:rsidRPr="00E63E69" w:rsidRDefault="00E63E69" w:rsidP="00E63E69">
      <w:r w:rsidRPr="00E63E69">
        <w:t>Nhận xét: Bốn kịch bản trên bao phủ luồng chính, thời gian hẹn không hợp lệ và hai trường hợp ngoại lệ khi không tìm được tài xế theo phương thức thanh toán.</w:t>
      </w:r>
    </w:p>
    <w:p w14:paraId="233C828F" w14:textId="77777777" w:rsidR="00E63E69" w:rsidRPr="00E63E69" w:rsidRDefault="00E63E69" w:rsidP="00E63E69">
      <w:pPr>
        <w:rPr>
          <w:b/>
          <w:bCs/>
        </w:rPr>
      </w:pPr>
      <w:r w:rsidRPr="00E63E69">
        <w:rPr>
          <w:b/>
          <w:bCs/>
        </w:rPr>
        <w:t>Phần 2. Thiết kế Acceptance Criteria theo Given – When – Then</w:t>
      </w:r>
    </w:p>
    <w:p w14:paraId="63696709" w14:textId="77777777" w:rsidR="00E63E69" w:rsidRPr="00E63E69" w:rsidRDefault="00E63E69" w:rsidP="00E63E69">
      <w:pPr>
        <w:rPr>
          <w:b/>
          <w:bCs/>
        </w:rPr>
      </w:pPr>
      <w:r w:rsidRPr="00E63E69">
        <w:rPr>
          <w:b/>
          <w:bCs/>
        </w:rPr>
        <w:t>AC1 – Đặt xe hẹn giờ thành công</w:t>
      </w:r>
    </w:p>
    <w:p w14:paraId="5DA2C239" w14:textId="77777777" w:rsidR="00E63E69" w:rsidRPr="00E63E69" w:rsidRDefault="00E63E69" w:rsidP="00E63E69">
      <w:pPr>
        <w:numPr>
          <w:ilvl w:val="0"/>
          <w:numId w:val="1"/>
        </w:numPr>
      </w:pPr>
      <w:r w:rsidRPr="00E63E69">
        <w:t>Given: Khách hàng chọn giờ đón cách thời điểm đặt ít nhất 30 phút và không quá 24 giờ.</w:t>
      </w:r>
    </w:p>
    <w:p w14:paraId="4801EB82" w14:textId="77777777" w:rsidR="00E63E69" w:rsidRPr="00E63E69" w:rsidRDefault="00E63E69" w:rsidP="00E63E69">
      <w:pPr>
        <w:numPr>
          <w:ilvl w:val="0"/>
          <w:numId w:val="1"/>
        </w:numPr>
      </w:pPr>
      <w:r w:rsidRPr="00E63E69">
        <w:t>When: Khách xác nhận đặt xe hẹn giờ.</w:t>
      </w:r>
    </w:p>
    <w:p w14:paraId="0CB4BC29" w14:textId="77777777" w:rsidR="00E63E69" w:rsidRPr="00E63E69" w:rsidRDefault="00E63E69" w:rsidP="00E63E69">
      <w:pPr>
        <w:numPr>
          <w:ilvl w:val="0"/>
          <w:numId w:val="1"/>
        </w:numPr>
      </w:pPr>
      <w:r w:rsidRPr="00E63E69">
        <w:t>Then: Hệ thống tạo chuyến xe thành công, lưu giờ đón và bắt đầu tìm tài xế khi còn 15 phút trước giờ đón.</w:t>
      </w:r>
    </w:p>
    <w:p w14:paraId="0CA333E2" w14:textId="77777777" w:rsidR="00E63E69" w:rsidRPr="00E63E69" w:rsidRDefault="00E63E69" w:rsidP="00E63E69">
      <w:pPr>
        <w:rPr>
          <w:b/>
          <w:bCs/>
        </w:rPr>
      </w:pPr>
      <w:r w:rsidRPr="00E63E69">
        <w:rPr>
          <w:b/>
          <w:bCs/>
        </w:rPr>
        <w:t>AC2 – Từ chối giờ hẹn không hợp lệ</w:t>
      </w:r>
    </w:p>
    <w:p w14:paraId="6C0A2769" w14:textId="77777777" w:rsidR="00E63E69" w:rsidRPr="00E63E69" w:rsidRDefault="00E63E69" w:rsidP="00E63E69">
      <w:pPr>
        <w:numPr>
          <w:ilvl w:val="0"/>
          <w:numId w:val="2"/>
        </w:numPr>
      </w:pPr>
      <w:r w:rsidRPr="00E63E69">
        <w:t>Given: Khách hàng chọn giờ đón chỉ cách thời điểm đặt 20 phút.</w:t>
      </w:r>
    </w:p>
    <w:p w14:paraId="5C96DDD4" w14:textId="77777777" w:rsidR="00E63E69" w:rsidRPr="00E63E69" w:rsidRDefault="00E63E69" w:rsidP="00E63E69">
      <w:pPr>
        <w:numPr>
          <w:ilvl w:val="0"/>
          <w:numId w:val="2"/>
        </w:numPr>
      </w:pPr>
      <w:r w:rsidRPr="00E63E69">
        <w:t>When: Khách xác nhận đặt xe.</w:t>
      </w:r>
    </w:p>
    <w:p w14:paraId="22C9036E" w14:textId="77777777" w:rsidR="00E63E69" w:rsidRPr="00E63E69" w:rsidRDefault="00E63E69" w:rsidP="00E63E69">
      <w:pPr>
        <w:numPr>
          <w:ilvl w:val="0"/>
          <w:numId w:val="2"/>
        </w:numPr>
      </w:pPr>
      <w:r w:rsidRPr="00E63E69">
        <w:t>Then: Hệ thống không tạo chuyến xe và hiển thị thông báo giờ đón phải cách thời điểm đặt từ 30 phút đến 24 giờ.</w:t>
      </w:r>
    </w:p>
    <w:p w14:paraId="14955EA4" w14:textId="77777777" w:rsidR="00E63E69" w:rsidRPr="00E63E69" w:rsidRDefault="00E63E69" w:rsidP="00E63E69">
      <w:pPr>
        <w:rPr>
          <w:b/>
          <w:bCs/>
        </w:rPr>
      </w:pPr>
      <w:r w:rsidRPr="00E63E69">
        <w:rPr>
          <w:b/>
          <w:bCs/>
        </w:rPr>
        <w:t>AC3 – Không tìm được tài xế, đã thanh toán RikkeiPay</w:t>
      </w:r>
    </w:p>
    <w:p w14:paraId="415C7E96" w14:textId="77777777" w:rsidR="00E63E69" w:rsidRPr="00E63E69" w:rsidRDefault="00E63E69" w:rsidP="00E63E69">
      <w:pPr>
        <w:numPr>
          <w:ilvl w:val="0"/>
          <w:numId w:val="3"/>
        </w:numPr>
      </w:pPr>
      <w:r w:rsidRPr="00E63E69">
        <w:t>Given: Chuyến hẹn giờ đã được thanh toán bằng ví RikkeiPay nhưng không tìm được tài xế.</w:t>
      </w:r>
    </w:p>
    <w:p w14:paraId="14712580" w14:textId="77777777" w:rsidR="00E63E69" w:rsidRPr="00E63E69" w:rsidRDefault="00E63E69" w:rsidP="00E63E69">
      <w:pPr>
        <w:numPr>
          <w:ilvl w:val="0"/>
          <w:numId w:val="3"/>
        </w:numPr>
      </w:pPr>
      <w:r w:rsidRPr="00E63E69">
        <w:lastRenderedPageBreak/>
        <w:t>When: Hệ thống kết thúc quá trình tìm tài xế.</w:t>
      </w:r>
    </w:p>
    <w:p w14:paraId="53B84D48" w14:textId="77777777" w:rsidR="00E63E69" w:rsidRPr="00E63E69" w:rsidRDefault="00E63E69" w:rsidP="00E63E69">
      <w:pPr>
        <w:numPr>
          <w:ilvl w:val="0"/>
          <w:numId w:val="3"/>
        </w:numPr>
      </w:pPr>
      <w:r w:rsidRPr="00E63E69">
        <w:t>Then: Hệ thống hủy chuyến, thông báo cho khách và hoàn đủ số tiền đã thanh toán vào ví RikkeiPay.</w:t>
      </w:r>
    </w:p>
    <w:p w14:paraId="60799C52" w14:textId="77777777" w:rsidR="00E63E69" w:rsidRPr="00E63E69" w:rsidRDefault="00E63E69" w:rsidP="00E63E69">
      <w:pPr>
        <w:rPr>
          <w:b/>
          <w:bCs/>
        </w:rPr>
      </w:pPr>
      <w:r w:rsidRPr="00E63E69">
        <w:rPr>
          <w:b/>
          <w:bCs/>
        </w:rPr>
        <w:t>AC4 – Không tìm được tài xế, thanh toán tiền mặt</w:t>
      </w:r>
    </w:p>
    <w:p w14:paraId="346ED579" w14:textId="77777777" w:rsidR="00E63E69" w:rsidRPr="00E63E69" w:rsidRDefault="00E63E69" w:rsidP="00E63E69">
      <w:pPr>
        <w:numPr>
          <w:ilvl w:val="0"/>
          <w:numId w:val="4"/>
        </w:numPr>
      </w:pPr>
      <w:r w:rsidRPr="00E63E69">
        <w:t>Given: Chuyến hẹn giờ sử dụng phương thức thanh toán tiền mặt nhưng không tìm được tài xế.</w:t>
      </w:r>
    </w:p>
    <w:p w14:paraId="1B005B13" w14:textId="77777777" w:rsidR="00E63E69" w:rsidRPr="00E63E69" w:rsidRDefault="00E63E69" w:rsidP="00E63E69">
      <w:pPr>
        <w:numPr>
          <w:ilvl w:val="0"/>
          <w:numId w:val="4"/>
        </w:numPr>
      </w:pPr>
      <w:r w:rsidRPr="00E63E69">
        <w:t>When: Hệ thống kết thúc quá trình tìm tài xế.</w:t>
      </w:r>
    </w:p>
    <w:p w14:paraId="77B2B2C1" w14:textId="77777777" w:rsidR="00E63E69" w:rsidRPr="00E63E69" w:rsidRDefault="00E63E69" w:rsidP="00E63E69">
      <w:pPr>
        <w:numPr>
          <w:ilvl w:val="0"/>
          <w:numId w:val="4"/>
        </w:numPr>
      </w:pPr>
      <w:r w:rsidRPr="00E63E69">
        <w:t>Then: Hệ thống hủy chuyến và thông báo cho khách; không thực hiện hoàn tiền vì khách chưa thanh toán.</w:t>
      </w:r>
    </w:p>
    <w:p w14:paraId="1D808190" w14:textId="77777777" w:rsidR="00E63E69" w:rsidRPr="00E63E69" w:rsidRDefault="00E63E69" w:rsidP="00E63E69">
      <w:pPr>
        <w:rPr>
          <w:b/>
          <w:bCs/>
        </w:rPr>
      </w:pPr>
      <w:r w:rsidRPr="00E63E69">
        <w:rPr>
          <w:b/>
          <w:bCs/>
        </w:rPr>
        <w:t>Definition of Done (DoD) – Điều kiện hoàn thành</w:t>
      </w:r>
    </w:p>
    <w:p w14:paraId="65F73712" w14:textId="77777777" w:rsidR="00E63E69" w:rsidRPr="00E63E69" w:rsidRDefault="00E63E69" w:rsidP="00E63E69">
      <w:pPr>
        <w:numPr>
          <w:ilvl w:val="0"/>
          <w:numId w:val="5"/>
        </w:numPr>
      </w:pPr>
      <w:r w:rsidRPr="00E63E69">
        <w:t>Đã triển khai chức năng chọn và lưu giờ đón.</w:t>
      </w:r>
    </w:p>
    <w:p w14:paraId="58088B7F" w14:textId="77777777" w:rsidR="00E63E69" w:rsidRPr="00E63E69" w:rsidRDefault="00E63E69" w:rsidP="00E63E69">
      <w:pPr>
        <w:numPr>
          <w:ilvl w:val="0"/>
          <w:numId w:val="5"/>
        </w:numPr>
      </w:pPr>
      <w:r w:rsidRPr="00E63E69">
        <w:t>Đã kiểm tra giới hạn giờ hẹn từ 30 phút đến 24 giờ.</w:t>
      </w:r>
    </w:p>
    <w:p w14:paraId="5ADC7ECC" w14:textId="77777777" w:rsidR="00E63E69" w:rsidRPr="00E63E69" w:rsidRDefault="00E63E69" w:rsidP="00E63E69">
      <w:pPr>
        <w:numPr>
          <w:ilvl w:val="0"/>
          <w:numId w:val="5"/>
        </w:numPr>
      </w:pPr>
      <w:r w:rsidRPr="00E63E69">
        <w:t>Đã kiểm tra hệ thống bắt đầu tìm tài xế khi còn 15 phút trước giờ đón.</w:t>
      </w:r>
    </w:p>
    <w:p w14:paraId="57F93505" w14:textId="77777777" w:rsidR="00E63E69" w:rsidRPr="00E63E69" w:rsidRDefault="00E63E69" w:rsidP="00E63E69">
      <w:pPr>
        <w:numPr>
          <w:ilvl w:val="0"/>
          <w:numId w:val="5"/>
        </w:numPr>
      </w:pPr>
      <w:r w:rsidRPr="00E63E69">
        <w:t>Đã kiểm tra việc hủy chuyến và thông báo khi không tìm được tài xế.</w:t>
      </w:r>
    </w:p>
    <w:p w14:paraId="0E73E3A6" w14:textId="77777777" w:rsidR="00E63E69" w:rsidRPr="00E63E69" w:rsidRDefault="00E63E69" w:rsidP="00E63E69">
      <w:pPr>
        <w:numPr>
          <w:ilvl w:val="0"/>
          <w:numId w:val="5"/>
        </w:numPr>
      </w:pPr>
      <w:r w:rsidRPr="00E63E69">
        <w:t>Đã kiểm tra hoàn đủ tiền vào ví RikkeiPay và không hoàn tiền đối với thanh toán tiền mặt.</w:t>
      </w:r>
    </w:p>
    <w:p w14:paraId="0EF12130" w14:textId="77777777" w:rsidR="00E63E69" w:rsidRPr="00E63E69" w:rsidRDefault="00E63E69" w:rsidP="00E63E69">
      <w:pPr>
        <w:numPr>
          <w:ilvl w:val="0"/>
          <w:numId w:val="5"/>
        </w:numPr>
      </w:pPr>
      <w:r w:rsidRPr="00E63E69">
        <w:t>Các kiểm thử liên quan đều đạt, không còn lỗi nghiêm trọng và Product Owner xác nhận các AC được đáp ứng.</w:t>
      </w:r>
    </w:p>
    <w:p w14:paraId="09D0F7D5" w14:textId="77777777" w:rsidR="00C93B05" w:rsidRDefault="00C93B05"/>
    <w:sectPr w:rsidR="00C9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6E3"/>
    <w:multiLevelType w:val="multilevel"/>
    <w:tmpl w:val="9F7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86C7B"/>
    <w:multiLevelType w:val="multilevel"/>
    <w:tmpl w:val="06B6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9470C"/>
    <w:multiLevelType w:val="multilevel"/>
    <w:tmpl w:val="9828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23BEA"/>
    <w:multiLevelType w:val="multilevel"/>
    <w:tmpl w:val="78D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568A9"/>
    <w:multiLevelType w:val="multilevel"/>
    <w:tmpl w:val="B10A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703565">
    <w:abstractNumId w:val="1"/>
  </w:num>
  <w:num w:numId="2" w16cid:durableId="1999572388">
    <w:abstractNumId w:val="4"/>
  </w:num>
  <w:num w:numId="3" w16cid:durableId="631406511">
    <w:abstractNumId w:val="0"/>
  </w:num>
  <w:num w:numId="4" w16cid:durableId="1800686364">
    <w:abstractNumId w:val="3"/>
  </w:num>
  <w:num w:numId="5" w16cid:durableId="107045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69"/>
    <w:rsid w:val="001035C1"/>
    <w:rsid w:val="00916031"/>
    <w:rsid w:val="00C93B05"/>
    <w:rsid w:val="00E63E6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188C"/>
  <w15:chartTrackingRefBased/>
  <w15:docId w15:val="{F8E1DDCF-ACC5-4A22-B50E-B69C3F29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E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E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E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E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E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E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E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E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E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E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E69"/>
    <w:rPr>
      <w:rFonts w:eastAsiaTheme="majorEastAsia" w:cstheme="majorBidi"/>
      <w:color w:val="272727" w:themeColor="text1" w:themeTint="D8"/>
    </w:rPr>
  </w:style>
  <w:style w:type="paragraph" w:styleId="Title">
    <w:name w:val="Title"/>
    <w:basedOn w:val="Normal"/>
    <w:next w:val="Normal"/>
    <w:link w:val="TitleChar"/>
    <w:uiPriority w:val="10"/>
    <w:qFormat/>
    <w:rsid w:val="00E63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E69"/>
    <w:pPr>
      <w:spacing w:before="160"/>
      <w:jc w:val="center"/>
    </w:pPr>
    <w:rPr>
      <w:i/>
      <w:iCs/>
      <w:color w:val="404040" w:themeColor="text1" w:themeTint="BF"/>
    </w:rPr>
  </w:style>
  <w:style w:type="character" w:customStyle="1" w:styleId="QuoteChar">
    <w:name w:val="Quote Char"/>
    <w:basedOn w:val="DefaultParagraphFont"/>
    <w:link w:val="Quote"/>
    <w:uiPriority w:val="29"/>
    <w:rsid w:val="00E63E69"/>
    <w:rPr>
      <w:i/>
      <w:iCs/>
      <w:color w:val="404040" w:themeColor="text1" w:themeTint="BF"/>
    </w:rPr>
  </w:style>
  <w:style w:type="paragraph" w:styleId="ListParagraph">
    <w:name w:val="List Paragraph"/>
    <w:basedOn w:val="Normal"/>
    <w:uiPriority w:val="34"/>
    <w:qFormat/>
    <w:rsid w:val="00E63E69"/>
    <w:pPr>
      <w:ind w:left="720"/>
      <w:contextualSpacing/>
    </w:pPr>
  </w:style>
  <w:style w:type="character" w:styleId="IntenseEmphasis">
    <w:name w:val="Intense Emphasis"/>
    <w:basedOn w:val="DefaultParagraphFont"/>
    <w:uiPriority w:val="21"/>
    <w:qFormat/>
    <w:rsid w:val="00E63E69"/>
    <w:rPr>
      <w:i/>
      <w:iCs/>
      <w:color w:val="2F5496" w:themeColor="accent1" w:themeShade="BF"/>
    </w:rPr>
  </w:style>
  <w:style w:type="paragraph" w:styleId="IntenseQuote">
    <w:name w:val="Intense Quote"/>
    <w:basedOn w:val="Normal"/>
    <w:next w:val="Normal"/>
    <w:link w:val="IntenseQuoteChar"/>
    <w:uiPriority w:val="30"/>
    <w:qFormat/>
    <w:rsid w:val="00E63E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E69"/>
    <w:rPr>
      <w:i/>
      <w:iCs/>
      <w:color w:val="2F5496" w:themeColor="accent1" w:themeShade="BF"/>
    </w:rPr>
  </w:style>
  <w:style w:type="character" w:styleId="IntenseReference">
    <w:name w:val="Intense Reference"/>
    <w:basedOn w:val="DefaultParagraphFont"/>
    <w:uiPriority w:val="32"/>
    <w:qFormat/>
    <w:rsid w:val="00E63E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434</Words>
  <Characters>2475</Characters>
  <Application>Microsoft Office Word</Application>
  <DocSecurity>0</DocSecurity>
  <Lines>20</Lines>
  <Paragraphs>5</Paragraphs>
  <ScaleCrop>false</ScaleCrop>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Kim Thành Đạt</dc:creator>
  <cp:keywords/>
  <dc:description/>
  <cp:lastModifiedBy>Nguyễn Kim Thành Đạt</cp:lastModifiedBy>
  <cp:revision>1</cp:revision>
  <dcterms:created xsi:type="dcterms:W3CDTF">2026-10-11T12:57:00Z</dcterms:created>
  <dcterms:modified xsi:type="dcterms:W3CDTF">2026-10-11T13:00:00Z</dcterms:modified>
</cp:coreProperties>
</file>