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36E79" w14:textId="12CEB68F" w:rsidR="004F6F81" w:rsidRPr="006B2675" w:rsidRDefault="004F6F81" w:rsidP="004F6F81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B2675">
        <w:rPr>
          <w:rFonts w:ascii="Times New Roman" w:hAnsi="Times New Roman" w:cs="Times New Roman"/>
          <w:sz w:val="28"/>
          <w:szCs w:val="28"/>
        </w:rPr>
        <w:t xml:space="preserve">Các kỹ thuật search sử dụng </w:t>
      </w:r>
    </w:p>
    <w:p w14:paraId="06AE1ECD" w14:textId="77777777" w:rsidR="004F6F81" w:rsidRPr="006B2675" w:rsidRDefault="004F6F81" w:rsidP="004F6F8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675">
        <w:rPr>
          <w:rFonts w:ascii="Times New Roman" w:hAnsi="Times New Roman" w:cs="Times New Roman"/>
          <w:b/>
          <w:bCs/>
          <w:sz w:val="28"/>
          <w:szCs w:val="28"/>
        </w:rPr>
        <w:t>Full-text Search</w:t>
      </w:r>
    </w:p>
    <w:p w14:paraId="0053A6DD" w14:textId="77777777" w:rsidR="004F6F81" w:rsidRPr="006B2675" w:rsidRDefault="004F6F81" w:rsidP="004F6F8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675">
        <w:rPr>
          <w:rFonts w:ascii="Times New Roman" w:hAnsi="Times New Roman" w:cs="Times New Roman"/>
          <w:b/>
          <w:bCs/>
          <w:sz w:val="28"/>
          <w:szCs w:val="28"/>
        </w:rPr>
        <w:t>Fuzzy Search</w:t>
      </w:r>
    </w:p>
    <w:p w14:paraId="0A532CF9" w14:textId="77777777" w:rsidR="004F6F81" w:rsidRPr="006B2675" w:rsidRDefault="004F6F81" w:rsidP="004F6F8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675">
        <w:rPr>
          <w:rFonts w:ascii="Times New Roman" w:hAnsi="Times New Roman" w:cs="Times New Roman"/>
          <w:b/>
          <w:bCs/>
          <w:sz w:val="28"/>
          <w:szCs w:val="28"/>
        </w:rPr>
        <w:t>Autocomplete / Prefix Search</w:t>
      </w:r>
    </w:p>
    <w:p w14:paraId="1ED2885C" w14:textId="77777777" w:rsidR="004F6F81" w:rsidRPr="006B2675" w:rsidRDefault="004F6F81" w:rsidP="004F6F8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675">
        <w:rPr>
          <w:rFonts w:ascii="Times New Roman" w:hAnsi="Times New Roman" w:cs="Times New Roman"/>
          <w:b/>
          <w:bCs/>
          <w:sz w:val="28"/>
          <w:szCs w:val="28"/>
        </w:rPr>
        <w:t>Scoring &amp; Ranking</w:t>
      </w:r>
    </w:p>
    <w:p w14:paraId="388E2D17" w14:textId="77777777" w:rsidR="004F6F81" w:rsidRPr="006B2675" w:rsidRDefault="004F6F81" w:rsidP="004F6F8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675">
        <w:rPr>
          <w:rFonts w:ascii="Times New Roman" w:hAnsi="Times New Roman" w:cs="Times New Roman"/>
          <w:b/>
          <w:bCs/>
          <w:sz w:val="28"/>
          <w:szCs w:val="28"/>
        </w:rPr>
        <w:t>Synonym Search</w:t>
      </w:r>
    </w:p>
    <w:p w14:paraId="4149CB5F" w14:textId="2449BEA4" w:rsidR="00963ADF" w:rsidRPr="006B2675" w:rsidRDefault="004F6F81" w:rsidP="004F6F8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675">
        <w:rPr>
          <w:rFonts w:ascii="Times New Roman" w:hAnsi="Times New Roman" w:cs="Times New Roman"/>
          <w:b/>
          <w:bCs/>
          <w:sz w:val="28"/>
          <w:szCs w:val="28"/>
        </w:rPr>
        <w:t>Highlighting</w:t>
      </w:r>
    </w:p>
    <w:sectPr w:rsidR="00963ADF" w:rsidRPr="006B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B7430"/>
    <w:multiLevelType w:val="hybridMultilevel"/>
    <w:tmpl w:val="3978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2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5D"/>
    <w:rsid w:val="000B2C5D"/>
    <w:rsid w:val="00435A7F"/>
    <w:rsid w:val="004F6F81"/>
    <w:rsid w:val="006B2675"/>
    <w:rsid w:val="006B7D4E"/>
    <w:rsid w:val="00963ADF"/>
    <w:rsid w:val="00D36474"/>
    <w:rsid w:val="00E1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3B8B"/>
  <w15:chartTrackingRefBased/>
  <w15:docId w15:val="{A91BC420-845A-4904-A047-2B679B55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B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B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B2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B2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B2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B2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B2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B2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B2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B2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B2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B2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B2C5D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B2C5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B2C5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B2C5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B2C5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B2C5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B2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B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B2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B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B2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B2C5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B2C5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B2C5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B2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B2C5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B2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Thành</dc:creator>
  <cp:keywords/>
  <dc:description/>
  <cp:lastModifiedBy>Chí Thành</cp:lastModifiedBy>
  <cp:revision>3</cp:revision>
  <dcterms:created xsi:type="dcterms:W3CDTF">2025-07-17T09:07:00Z</dcterms:created>
  <dcterms:modified xsi:type="dcterms:W3CDTF">2025-07-17T09:08:00Z</dcterms:modified>
</cp:coreProperties>
</file>