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2E72" w14:textId="4445CB34" w:rsidR="00410286" w:rsidRDefault="00F6675B">
      <w:r>
        <w:t>Huỳnh Thanh Dũng 17110016</w:t>
      </w:r>
    </w:p>
    <w:p w14:paraId="449173B0" w14:textId="4A550C17" w:rsidR="00F6675B" w:rsidRDefault="00F6675B">
      <w:r>
        <w:t xml:space="preserve">KNN </w:t>
      </w:r>
      <w:proofErr w:type="spellStart"/>
      <w:r>
        <w:t>iris.data</w:t>
      </w:r>
      <w:proofErr w:type="spellEnd"/>
    </w:p>
    <w:p w14:paraId="3BBDA1AE" w14:textId="213E205B" w:rsidR="00F6675B" w:rsidRDefault="00F6675B">
      <w:r w:rsidRPr="00F6675B">
        <w:drawing>
          <wp:inline distT="0" distB="0" distL="0" distR="0" wp14:anchorId="78F76C2F" wp14:editId="46FE34D8">
            <wp:extent cx="5201376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D63" w14:textId="0A987208" w:rsidR="00F6675B" w:rsidRDefault="00F6675B">
      <w:hyperlink r:id="rId5" w:history="1">
        <w:r w:rsidRPr="00702F89">
          <w:rPr>
            <w:rStyle w:val="Hyperlink"/>
          </w:rPr>
          <w:t>https://colab.research.google.com/drive/1ZpNJEeDlGiuCdO2Iv2blqqdfWcSOoETe#scrollTo=2rsdd9mJMYqF</w:t>
        </w:r>
      </w:hyperlink>
    </w:p>
    <w:p w14:paraId="64433C62" w14:textId="77777777" w:rsidR="00F6675B" w:rsidRDefault="00F6675B"/>
    <w:sectPr w:rsidR="00F6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5B"/>
    <w:rsid w:val="00410286"/>
    <w:rsid w:val="00B35A63"/>
    <w:rsid w:val="00F6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563"/>
  <w15:chartTrackingRefBased/>
  <w15:docId w15:val="{C21CBC8B-1A7F-4310-8329-6BF1C487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ZpNJEeDlGiuCdO2Iv2blqqdfWcSOoETe#scrollTo=2rsdd9mJMYq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Huỳnh Thanh</dc:creator>
  <cp:keywords/>
  <dc:description/>
  <cp:lastModifiedBy>Dũng Huỳnh Thanh</cp:lastModifiedBy>
  <cp:revision>2</cp:revision>
  <dcterms:created xsi:type="dcterms:W3CDTF">2020-10-23T07:37:00Z</dcterms:created>
  <dcterms:modified xsi:type="dcterms:W3CDTF">2020-10-23T07:37:00Z</dcterms:modified>
</cp:coreProperties>
</file>