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D3481" w14:textId="77777777" w:rsidR="0067065C" w:rsidRPr="00695890" w:rsidRDefault="0067065C" w:rsidP="0067065C">
      <w:pPr>
        <w:jc w:val="center"/>
        <w:rPr>
          <w:rFonts w:asciiTheme="majorHAnsi" w:hAnsiTheme="majorHAnsi" w:cstheme="majorHAnsi"/>
          <w:b/>
          <w:bCs/>
          <w:sz w:val="28"/>
          <w:szCs w:val="28"/>
        </w:rPr>
      </w:pPr>
      <w:r w:rsidRPr="00695890">
        <w:rPr>
          <w:rFonts w:asciiTheme="majorHAnsi" w:hAnsiTheme="majorHAnsi" w:cstheme="majorHAnsi"/>
          <w:b/>
          <w:bCs/>
          <w:sz w:val="28"/>
          <w:szCs w:val="28"/>
        </w:rPr>
        <w:t>ĐỒ ÁN 1</w:t>
      </w:r>
    </w:p>
    <w:p w14:paraId="7D872218" w14:textId="51D06EDD" w:rsidR="00E437E9" w:rsidRDefault="0067065C" w:rsidP="0067065C">
      <w:pPr>
        <w:jc w:val="center"/>
        <w:rPr>
          <w:rFonts w:asciiTheme="majorHAnsi" w:hAnsiTheme="majorHAnsi" w:cstheme="majorHAnsi"/>
          <w:b/>
          <w:bCs/>
          <w:sz w:val="28"/>
          <w:szCs w:val="28"/>
        </w:rPr>
      </w:pPr>
      <w:r w:rsidRPr="00695890">
        <w:rPr>
          <w:rFonts w:asciiTheme="majorHAnsi" w:hAnsiTheme="majorHAnsi" w:cstheme="majorHAnsi"/>
          <w:b/>
          <w:bCs/>
          <w:sz w:val="28"/>
          <w:szCs w:val="28"/>
        </w:rPr>
        <w:t>BÁO CÁO TIẾN ĐỘ TUẦN 1(</w:t>
      </w:r>
      <w:r w:rsidR="00245329">
        <w:rPr>
          <w:rFonts w:asciiTheme="majorHAnsi" w:hAnsiTheme="majorHAnsi" w:cstheme="majorHAnsi"/>
          <w:b/>
          <w:bCs/>
          <w:sz w:val="28"/>
          <w:szCs w:val="28"/>
        </w:rPr>
        <w:t>1</w:t>
      </w:r>
      <w:r w:rsidRPr="00695890">
        <w:rPr>
          <w:rFonts w:asciiTheme="majorHAnsi" w:hAnsiTheme="majorHAnsi" w:cstheme="majorHAnsi"/>
          <w:b/>
          <w:bCs/>
          <w:sz w:val="28"/>
          <w:szCs w:val="28"/>
        </w:rPr>
        <w:t>/</w:t>
      </w:r>
      <w:r w:rsidR="00245329">
        <w:rPr>
          <w:rFonts w:asciiTheme="majorHAnsi" w:hAnsiTheme="majorHAnsi" w:cstheme="majorHAnsi"/>
          <w:b/>
          <w:bCs/>
          <w:sz w:val="28"/>
          <w:szCs w:val="28"/>
        </w:rPr>
        <w:t>3</w:t>
      </w:r>
      <w:r w:rsidRPr="00695890">
        <w:rPr>
          <w:rFonts w:asciiTheme="majorHAnsi" w:hAnsiTheme="majorHAnsi" w:cstheme="majorHAnsi"/>
          <w:b/>
          <w:bCs/>
          <w:sz w:val="28"/>
          <w:szCs w:val="28"/>
        </w:rPr>
        <w:t xml:space="preserve">/2025 – </w:t>
      </w:r>
      <w:r w:rsidR="00245329">
        <w:rPr>
          <w:rFonts w:asciiTheme="majorHAnsi" w:hAnsiTheme="majorHAnsi" w:cstheme="majorHAnsi"/>
          <w:b/>
          <w:bCs/>
          <w:sz w:val="28"/>
          <w:szCs w:val="28"/>
        </w:rPr>
        <w:t>7</w:t>
      </w:r>
      <w:r w:rsidRPr="00695890">
        <w:rPr>
          <w:rFonts w:asciiTheme="majorHAnsi" w:hAnsiTheme="majorHAnsi" w:cstheme="majorHAnsi"/>
          <w:b/>
          <w:bCs/>
          <w:sz w:val="28"/>
          <w:szCs w:val="28"/>
        </w:rPr>
        <w:t>/</w:t>
      </w:r>
      <w:r w:rsidR="00245329">
        <w:rPr>
          <w:rFonts w:asciiTheme="majorHAnsi" w:hAnsiTheme="majorHAnsi" w:cstheme="majorHAnsi"/>
          <w:b/>
          <w:bCs/>
          <w:sz w:val="28"/>
          <w:szCs w:val="28"/>
        </w:rPr>
        <w:t>3</w:t>
      </w:r>
      <w:r w:rsidRPr="00695890">
        <w:rPr>
          <w:rFonts w:asciiTheme="majorHAnsi" w:hAnsiTheme="majorHAnsi" w:cstheme="majorHAnsi"/>
          <w:b/>
          <w:bCs/>
          <w:sz w:val="28"/>
          <w:szCs w:val="28"/>
        </w:rPr>
        <w:t>/2025)</w:t>
      </w:r>
    </w:p>
    <w:p w14:paraId="50438A0D" w14:textId="77777777" w:rsidR="0067065C" w:rsidRPr="00695890" w:rsidRDefault="0067065C" w:rsidP="0067065C">
      <w:pPr>
        <w:rPr>
          <w:rFonts w:asciiTheme="majorHAnsi" w:hAnsiTheme="majorHAnsi" w:cstheme="majorHAnsi"/>
        </w:rPr>
      </w:pPr>
      <w:r w:rsidRPr="00695890">
        <w:rPr>
          <w:rFonts w:asciiTheme="majorHAnsi" w:hAnsiTheme="majorHAnsi" w:cstheme="majorHAnsi"/>
        </w:rPr>
        <w:t>Nguyễn Thanh Duy- 2210527</w:t>
      </w:r>
    </w:p>
    <w:p w14:paraId="4A13F0BC" w14:textId="1B69E9FE" w:rsidR="0067065C" w:rsidRPr="00695890" w:rsidRDefault="0067065C" w:rsidP="0067065C">
      <w:pPr>
        <w:rPr>
          <w:rFonts w:asciiTheme="majorHAnsi" w:hAnsiTheme="majorHAnsi" w:cstheme="majorHAnsi"/>
        </w:rPr>
      </w:pPr>
      <w:r w:rsidRPr="00695890">
        <w:rPr>
          <w:rFonts w:asciiTheme="majorHAnsi" w:hAnsiTheme="majorHAnsi" w:cstheme="majorHAnsi"/>
        </w:rPr>
        <w:t xml:space="preserve">Yêu cầu: </w:t>
      </w:r>
      <w:r>
        <w:rPr>
          <w:rFonts w:asciiTheme="majorHAnsi" w:hAnsiTheme="majorHAnsi" w:cstheme="majorHAnsi"/>
        </w:rPr>
        <w:t>thêm một số tính năng trên source code có sẵn</w:t>
      </w:r>
    </w:p>
    <w:tbl>
      <w:tblPr>
        <w:tblStyle w:val="TableGrid"/>
        <w:tblW w:w="0" w:type="auto"/>
        <w:tblLook w:val="04A0" w:firstRow="1" w:lastRow="0" w:firstColumn="1" w:lastColumn="0" w:noHBand="0" w:noVBand="1"/>
      </w:tblPr>
      <w:tblGrid>
        <w:gridCol w:w="4726"/>
        <w:gridCol w:w="4726"/>
      </w:tblGrid>
      <w:tr w:rsidR="0067065C" w:rsidRPr="00695890" w14:paraId="1B467A72" w14:textId="77777777" w:rsidTr="006453DF">
        <w:tc>
          <w:tcPr>
            <w:tcW w:w="4726" w:type="dxa"/>
          </w:tcPr>
          <w:p w14:paraId="7A07383B" w14:textId="77777777" w:rsidR="0067065C" w:rsidRPr="00695890" w:rsidRDefault="0067065C" w:rsidP="006453DF">
            <w:pPr>
              <w:rPr>
                <w:rFonts w:asciiTheme="majorHAnsi" w:hAnsiTheme="majorHAnsi" w:cstheme="majorHAnsi"/>
              </w:rPr>
            </w:pPr>
            <w:r w:rsidRPr="00695890">
              <w:rPr>
                <w:rFonts w:asciiTheme="majorHAnsi" w:hAnsiTheme="majorHAnsi" w:cstheme="majorHAnsi"/>
              </w:rPr>
              <w:t>Công việc đã hoàn thành</w:t>
            </w:r>
          </w:p>
        </w:tc>
        <w:tc>
          <w:tcPr>
            <w:tcW w:w="4726" w:type="dxa"/>
          </w:tcPr>
          <w:p w14:paraId="02052AC5" w14:textId="77777777" w:rsidR="0067065C" w:rsidRPr="00695890" w:rsidRDefault="0067065C" w:rsidP="006453DF">
            <w:pPr>
              <w:rPr>
                <w:rFonts w:asciiTheme="majorHAnsi" w:hAnsiTheme="majorHAnsi" w:cstheme="majorHAnsi"/>
              </w:rPr>
            </w:pPr>
            <w:r w:rsidRPr="00695890">
              <w:rPr>
                <w:rFonts w:asciiTheme="majorHAnsi" w:hAnsiTheme="majorHAnsi" w:cstheme="majorHAnsi"/>
              </w:rPr>
              <w:t xml:space="preserve">Công việc </w:t>
            </w:r>
            <w:r>
              <w:rPr>
                <w:rFonts w:asciiTheme="majorHAnsi" w:hAnsiTheme="majorHAnsi" w:cstheme="majorHAnsi"/>
              </w:rPr>
              <w:t>cho tuần tới</w:t>
            </w:r>
          </w:p>
        </w:tc>
      </w:tr>
      <w:tr w:rsidR="0067065C" w:rsidRPr="00695890" w14:paraId="19557F34" w14:textId="77777777" w:rsidTr="006453DF">
        <w:tc>
          <w:tcPr>
            <w:tcW w:w="4726" w:type="dxa"/>
          </w:tcPr>
          <w:p w14:paraId="5B040F63" w14:textId="64A40595" w:rsidR="0067065C" w:rsidRPr="00695890" w:rsidRDefault="0067065C" w:rsidP="006453DF">
            <w:pPr>
              <w:rPr>
                <w:rFonts w:asciiTheme="majorHAnsi" w:hAnsiTheme="majorHAnsi" w:cstheme="majorHAnsi"/>
              </w:rPr>
            </w:pPr>
            <w:r>
              <w:rPr>
                <w:rFonts w:asciiTheme="majorHAnsi" w:hAnsiTheme="majorHAnsi" w:cstheme="majorHAnsi"/>
              </w:rPr>
              <w:t xml:space="preserve">- </w:t>
            </w:r>
            <w:r w:rsidR="00C30006">
              <w:rPr>
                <w:rFonts w:asciiTheme="majorHAnsi" w:hAnsiTheme="majorHAnsi" w:cstheme="majorHAnsi"/>
              </w:rPr>
              <w:t>Tạo một bảng 6x6 hiển thị giá trị trung bình được gửi về từ cảm biến ở Tracking</w:t>
            </w:r>
          </w:p>
        </w:tc>
        <w:tc>
          <w:tcPr>
            <w:tcW w:w="4726" w:type="dxa"/>
          </w:tcPr>
          <w:p w14:paraId="689156DF" w14:textId="3DBB7730" w:rsidR="00C30006" w:rsidRDefault="0067065C" w:rsidP="00C30006">
            <w:pPr>
              <w:rPr>
                <w:rFonts w:asciiTheme="majorHAnsi" w:hAnsiTheme="majorHAnsi" w:cstheme="majorHAnsi"/>
              </w:rPr>
            </w:pPr>
            <w:r>
              <w:rPr>
                <w:rFonts w:asciiTheme="majorHAnsi" w:hAnsiTheme="majorHAnsi" w:cstheme="majorHAnsi"/>
              </w:rPr>
              <w:t xml:space="preserve">- </w:t>
            </w:r>
            <w:r w:rsidR="00C30006">
              <w:rPr>
                <w:rFonts w:asciiTheme="majorHAnsi" w:hAnsiTheme="majorHAnsi" w:cstheme="majorHAnsi"/>
              </w:rPr>
              <w:t xml:space="preserve">Sửa lại các lỗi </w:t>
            </w:r>
          </w:p>
          <w:p w14:paraId="146B93B1" w14:textId="6E6F1973" w:rsidR="00C30006" w:rsidRDefault="00C30006" w:rsidP="00C30006">
            <w:pPr>
              <w:rPr>
                <w:rFonts w:asciiTheme="majorHAnsi" w:hAnsiTheme="majorHAnsi" w:cstheme="majorHAnsi"/>
              </w:rPr>
            </w:pPr>
            <w:r>
              <w:rPr>
                <w:rFonts w:asciiTheme="majorHAnsi" w:hAnsiTheme="majorHAnsi" w:cstheme="majorHAnsi"/>
              </w:rPr>
              <w:t>- Điều chỉnh lại tỉ lệ bảng trong tracking</w:t>
            </w:r>
          </w:p>
          <w:p w14:paraId="5326C45C" w14:textId="52D34D16" w:rsidR="00C30006" w:rsidRDefault="00C30006" w:rsidP="00C30006">
            <w:pPr>
              <w:rPr>
                <w:rFonts w:asciiTheme="majorHAnsi" w:hAnsiTheme="majorHAnsi" w:cstheme="majorHAnsi"/>
              </w:rPr>
            </w:pPr>
            <w:r>
              <w:rPr>
                <w:rFonts w:asciiTheme="majorHAnsi" w:hAnsiTheme="majorHAnsi" w:cstheme="majorHAnsi"/>
              </w:rPr>
              <w:t>- Quy đổi về giá trị điện áp thay vì hiển thị ADC</w:t>
            </w:r>
          </w:p>
          <w:p w14:paraId="527929D5" w14:textId="4C70FB24" w:rsidR="00C30006" w:rsidRPr="00C373B8" w:rsidRDefault="00C30006" w:rsidP="00C30006">
            <w:pPr>
              <w:rPr>
                <w:rFonts w:asciiTheme="majorHAnsi" w:hAnsiTheme="majorHAnsi" w:cstheme="majorHAnsi"/>
              </w:rPr>
            </w:pPr>
            <w:r>
              <w:rPr>
                <w:rFonts w:asciiTheme="majorHAnsi" w:hAnsiTheme="majorHAnsi" w:cstheme="majorHAnsi"/>
              </w:rPr>
              <w:t>- Thêm nhiệt độ ở phần additional</w:t>
            </w:r>
          </w:p>
          <w:p w14:paraId="64A1415D" w14:textId="0377227D" w:rsidR="0067065C" w:rsidRPr="00C373B8" w:rsidRDefault="0067065C" w:rsidP="006453DF">
            <w:pPr>
              <w:rPr>
                <w:rFonts w:asciiTheme="majorHAnsi" w:hAnsiTheme="majorHAnsi" w:cstheme="majorHAnsi"/>
              </w:rPr>
            </w:pPr>
          </w:p>
        </w:tc>
      </w:tr>
    </w:tbl>
    <w:p w14:paraId="3E8A0736" w14:textId="614277DE" w:rsidR="0067065C" w:rsidRDefault="007A3055" w:rsidP="0067065C">
      <w:r>
        <w:t>Nội dung</w:t>
      </w:r>
    </w:p>
    <w:p w14:paraId="45CE9FFB" w14:textId="67E6FEB1" w:rsidR="002922B9" w:rsidRDefault="00C30006" w:rsidP="00C30006">
      <w:r>
        <w:t>1/ Xử lý dữ liệu khi đọc từ file ở định dạng file log</w:t>
      </w:r>
    </w:p>
    <w:p w14:paraId="7679C089" w14:textId="39FBD4FB" w:rsidR="002922B9" w:rsidRDefault="00C30006" w:rsidP="002922B9">
      <w:r w:rsidRPr="00C30006">
        <w:drawing>
          <wp:anchor distT="0" distB="0" distL="114300" distR="114300" simplePos="0" relativeHeight="251658240" behindDoc="0" locked="0" layoutInCell="1" allowOverlap="1" wp14:anchorId="6BA1E42A" wp14:editId="23113661">
            <wp:simplePos x="777240" y="3578629"/>
            <wp:positionH relativeFrom="column">
              <wp:align>left</wp:align>
            </wp:positionH>
            <wp:positionV relativeFrom="paragraph">
              <wp:align>top</wp:align>
            </wp:positionV>
            <wp:extent cx="6008370" cy="1245235"/>
            <wp:effectExtent l="0" t="0" r="0" b="0"/>
            <wp:wrapSquare wrapText="bothSides"/>
            <wp:docPr id="121080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03449" name=""/>
                    <pic:cNvPicPr/>
                  </pic:nvPicPr>
                  <pic:blipFill>
                    <a:blip r:embed="rId6">
                      <a:extLst>
                        <a:ext uri="{28A0092B-C50C-407E-A947-70E740481C1C}">
                          <a14:useLocalDpi xmlns:a14="http://schemas.microsoft.com/office/drawing/2010/main" val="0"/>
                        </a:ext>
                      </a:extLst>
                    </a:blip>
                    <a:stretch>
                      <a:fillRect/>
                    </a:stretch>
                  </pic:blipFill>
                  <pic:spPr>
                    <a:xfrm>
                      <a:off x="0" y="0"/>
                      <a:ext cx="6008370" cy="1245235"/>
                    </a:xfrm>
                    <a:prstGeom prst="rect">
                      <a:avLst/>
                    </a:prstGeom>
                  </pic:spPr>
                </pic:pic>
              </a:graphicData>
            </a:graphic>
          </wp:anchor>
        </w:drawing>
      </w:r>
      <w:r>
        <w:br w:type="textWrapping" w:clear="all"/>
        <w:t>Lấy về các giá trị hàng, cột và các giá trị ADC</w:t>
      </w:r>
    </w:p>
    <w:p w14:paraId="187E2487" w14:textId="07F8A89F" w:rsidR="00C30006" w:rsidRDefault="00C30006" w:rsidP="002922B9">
      <w:r>
        <w:t>2/ Tạo 1 luồng để luôn xử lý việc nhận và ghi dữ liệu ra bảng</w:t>
      </w:r>
    </w:p>
    <w:p w14:paraId="1163EBF0" w14:textId="0EB3DC9E" w:rsidR="00C30006" w:rsidRDefault="00C30006" w:rsidP="002922B9">
      <w:r w:rsidRPr="00C30006">
        <w:drawing>
          <wp:inline distT="0" distB="0" distL="0" distR="0" wp14:anchorId="25235EB6" wp14:editId="1AD0D41D">
            <wp:extent cx="6008370" cy="604520"/>
            <wp:effectExtent l="0" t="0" r="0" b="5080"/>
            <wp:docPr id="136253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32513" name=""/>
                    <pic:cNvPicPr/>
                  </pic:nvPicPr>
                  <pic:blipFill>
                    <a:blip r:embed="rId7"/>
                    <a:stretch>
                      <a:fillRect/>
                    </a:stretch>
                  </pic:blipFill>
                  <pic:spPr>
                    <a:xfrm>
                      <a:off x="0" y="0"/>
                      <a:ext cx="6008370" cy="604520"/>
                    </a:xfrm>
                    <a:prstGeom prst="rect">
                      <a:avLst/>
                    </a:prstGeom>
                  </pic:spPr>
                </pic:pic>
              </a:graphicData>
            </a:graphic>
          </wp:inline>
        </w:drawing>
      </w:r>
    </w:p>
    <w:p w14:paraId="4B39793E" w14:textId="55065F8A" w:rsidR="00245329" w:rsidRDefault="00245329" w:rsidP="002922B9">
      <w:r>
        <w:t>3/ Ý tưởng:</w:t>
      </w:r>
    </w:p>
    <w:p w14:paraId="490EF2CD" w14:textId="089CB191" w:rsidR="00245329" w:rsidRDefault="00245329" w:rsidP="002922B9">
      <w:r>
        <w:t>Viết 1 chương trình con liên tục đọc dữ liệu từ file.log và tính toán, từ những giá trị thu được thì xác định được vị trí cảm biến và giá trị đang đọc. Mỗi lần hiển thị giá trị đó ra màn hình ta lại vẽ lại màn hình 1 lần, kí tự nào đang ghi sẽ được gán sáng màu, còn lại sẽ có màu xanh.</w:t>
      </w:r>
    </w:p>
    <w:p w14:paraId="01ADAE0E" w14:textId="77777777" w:rsidR="00245329" w:rsidRDefault="00245329" w:rsidP="002922B9"/>
    <w:p w14:paraId="7EA99F77" w14:textId="77777777" w:rsidR="00245329" w:rsidRDefault="00245329" w:rsidP="002922B9"/>
    <w:p w14:paraId="586B6177" w14:textId="77777777" w:rsidR="00245329" w:rsidRDefault="00245329" w:rsidP="002922B9"/>
    <w:p w14:paraId="172F084A" w14:textId="77777777" w:rsidR="00245329" w:rsidRDefault="00245329" w:rsidP="002922B9"/>
    <w:p w14:paraId="6039DD76" w14:textId="77777777" w:rsidR="00245329" w:rsidRDefault="00245329" w:rsidP="002922B9"/>
    <w:p w14:paraId="29C42A5D" w14:textId="77777777" w:rsidR="00245329" w:rsidRDefault="00245329" w:rsidP="002922B9"/>
    <w:p w14:paraId="61A00C17" w14:textId="77777777" w:rsidR="00245329" w:rsidRDefault="00245329" w:rsidP="002922B9"/>
    <w:p w14:paraId="381254B6" w14:textId="77777777" w:rsidR="00245329" w:rsidRDefault="00245329" w:rsidP="002922B9"/>
    <w:p w14:paraId="14B36C4C" w14:textId="77777777" w:rsidR="00245329" w:rsidRDefault="00245329" w:rsidP="002922B9"/>
    <w:p w14:paraId="341A13DD" w14:textId="5D66492E" w:rsidR="00245329" w:rsidRDefault="00245329" w:rsidP="002922B9">
      <w:r>
        <w:lastRenderedPageBreak/>
        <w:t>Kết quả</w:t>
      </w:r>
    </w:p>
    <w:p w14:paraId="5781CB4F" w14:textId="424E916E" w:rsidR="00245329" w:rsidRPr="002922B9" w:rsidRDefault="00245329" w:rsidP="002922B9">
      <w:r w:rsidRPr="00245329">
        <w:drawing>
          <wp:inline distT="0" distB="0" distL="0" distR="0" wp14:anchorId="5B2E0725" wp14:editId="6C8A011A">
            <wp:extent cx="6008370" cy="3326130"/>
            <wp:effectExtent l="0" t="0" r="0" b="7620"/>
            <wp:docPr id="103075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55276" name=""/>
                    <pic:cNvPicPr/>
                  </pic:nvPicPr>
                  <pic:blipFill>
                    <a:blip r:embed="rId8"/>
                    <a:stretch>
                      <a:fillRect/>
                    </a:stretch>
                  </pic:blipFill>
                  <pic:spPr>
                    <a:xfrm>
                      <a:off x="0" y="0"/>
                      <a:ext cx="6008370" cy="3326130"/>
                    </a:xfrm>
                    <a:prstGeom prst="rect">
                      <a:avLst/>
                    </a:prstGeom>
                  </pic:spPr>
                </pic:pic>
              </a:graphicData>
            </a:graphic>
          </wp:inline>
        </w:drawing>
      </w:r>
    </w:p>
    <w:sectPr w:rsidR="00245329" w:rsidRPr="002922B9" w:rsidSect="008437C2">
      <w:type w:val="continuous"/>
      <w:pgSz w:w="11910" w:h="16850"/>
      <w:pgMar w:top="1340" w:right="1224" w:bottom="1426" w:left="1224" w:header="792" w:footer="122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E354C" w14:textId="77777777" w:rsidR="00386DA2" w:rsidRDefault="00386DA2" w:rsidP="007A3055">
      <w:pPr>
        <w:spacing w:after="0" w:line="240" w:lineRule="auto"/>
      </w:pPr>
      <w:r>
        <w:separator/>
      </w:r>
    </w:p>
  </w:endnote>
  <w:endnote w:type="continuationSeparator" w:id="0">
    <w:p w14:paraId="097B434E" w14:textId="77777777" w:rsidR="00386DA2" w:rsidRDefault="00386DA2" w:rsidP="007A3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8D973" w14:textId="77777777" w:rsidR="00386DA2" w:rsidRDefault="00386DA2" w:rsidP="007A3055">
      <w:pPr>
        <w:spacing w:after="0" w:line="240" w:lineRule="auto"/>
      </w:pPr>
      <w:r>
        <w:separator/>
      </w:r>
    </w:p>
  </w:footnote>
  <w:footnote w:type="continuationSeparator" w:id="0">
    <w:p w14:paraId="30405CBF" w14:textId="77777777" w:rsidR="00386DA2" w:rsidRDefault="00386DA2" w:rsidP="007A30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CA"/>
    <w:rsid w:val="00245329"/>
    <w:rsid w:val="002922B9"/>
    <w:rsid w:val="003315CA"/>
    <w:rsid w:val="00386DA2"/>
    <w:rsid w:val="0067065C"/>
    <w:rsid w:val="00686816"/>
    <w:rsid w:val="00703E83"/>
    <w:rsid w:val="0074669A"/>
    <w:rsid w:val="007A3055"/>
    <w:rsid w:val="007C7DCC"/>
    <w:rsid w:val="00817296"/>
    <w:rsid w:val="008437C2"/>
    <w:rsid w:val="00AD2887"/>
    <w:rsid w:val="00C30006"/>
    <w:rsid w:val="00E437E9"/>
    <w:rsid w:val="00E960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3A2C"/>
  <w15:chartTrackingRefBased/>
  <w15:docId w15:val="{35F09A23-9BA7-430F-A744-F76B1813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5C"/>
  </w:style>
  <w:style w:type="paragraph" w:styleId="Heading1">
    <w:name w:val="heading 1"/>
    <w:basedOn w:val="Normal"/>
    <w:next w:val="Normal"/>
    <w:link w:val="Heading1Char"/>
    <w:uiPriority w:val="9"/>
    <w:qFormat/>
    <w:rsid w:val="003315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15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5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5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5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5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15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5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5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5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5CA"/>
    <w:rPr>
      <w:rFonts w:eastAsiaTheme="majorEastAsia" w:cstheme="majorBidi"/>
      <w:color w:val="272727" w:themeColor="text1" w:themeTint="D8"/>
    </w:rPr>
  </w:style>
  <w:style w:type="paragraph" w:styleId="Title">
    <w:name w:val="Title"/>
    <w:basedOn w:val="Normal"/>
    <w:next w:val="Normal"/>
    <w:link w:val="TitleChar"/>
    <w:uiPriority w:val="10"/>
    <w:qFormat/>
    <w:rsid w:val="00331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5CA"/>
    <w:pPr>
      <w:spacing w:before="160"/>
      <w:jc w:val="center"/>
    </w:pPr>
    <w:rPr>
      <w:i/>
      <w:iCs/>
      <w:color w:val="404040" w:themeColor="text1" w:themeTint="BF"/>
    </w:rPr>
  </w:style>
  <w:style w:type="character" w:customStyle="1" w:styleId="QuoteChar">
    <w:name w:val="Quote Char"/>
    <w:basedOn w:val="DefaultParagraphFont"/>
    <w:link w:val="Quote"/>
    <w:uiPriority w:val="29"/>
    <w:rsid w:val="003315CA"/>
    <w:rPr>
      <w:i/>
      <w:iCs/>
      <w:color w:val="404040" w:themeColor="text1" w:themeTint="BF"/>
    </w:rPr>
  </w:style>
  <w:style w:type="paragraph" w:styleId="ListParagraph">
    <w:name w:val="List Paragraph"/>
    <w:basedOn w:val="Normal"/>
    <w:uiPriority w:val="34"/>
    <w:qFormat/>
    <w:rsid w:val="003315CA"/>
    <w:pPr>
      <w:ind w:left="720"/>
      <w:contextualSpacing/>
    </w:pPr>
  </w:style>
  <w:style w:type="character" w:styleId="IntenseEmphasis">
    <w:name w:val="Intense Emphasis"/>
    <w:basedOn w:val="DefaultParagraphFont"/>
    <w:uiPriority w:val="21"/>
    <w:qFormat/>
    <w:rsid w:val="003315CA"/>
    <w:rPr>
      <w:i/>
      <w:iCs/>
      <w:color w:val="2F5496" w:themeColor="accent1" w:themeShade="BF"/>
    </w:rPr>
  </w:style>
  <w:style w:type="paragraph" w:styleId="IntenseQuote">
    <w:name w:val="Intense Quote"/>
    <w:basedOn w:val="Normal"/>
    <w:next w:val="Normal"/>
    <w:link w:val="IntenseQuoteChar"/>
    <w:uiPriority w:val="30"/>
    <w:qFormat/>
    <w:rsid w:val="003315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5CA"/>
    <w:rPr>
      <w:i/>
      <w:iCs/>
      <w:color w:val="2F5496" w:themeColor="accent1" w:themeShade="BF"/>
    </w:rPr>
  </w:style>
  <w:style w:type="character" w:styleId="IntenseReference">
    <w:name w:val="Intense Reference"/>
    <w:basedOn w:val="DefaultParagraphFont"/>
    <w:uiPriority w:val="32"/>
    <w:qFormat/>
    <w:rsid w:val="003315CA"/>
    <w:rPr>
      <w:b/>
      <w:bCs/>
      <w:smallCaps/>
      <w:color w:val="2F5496" w:themeColor="accent1" w:themeShade="BF"/>
      <w:spacing w:val="5"/>
    </w:rPr>
  </w:style>
  <w:style w:type="table" w:styleId="TableGrid">
    <w:name w:val="Table Grid"/>
    <w:basedOn w:val="TableNormal"/>
    <w:uiPriority w:val="39"/>
    <w:rsid w:val="00670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3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055"/>
  </w:style>
  <w:style w:type="paragraph" w:styleId="Footer">
    <w:name w:val="footer"/>
    <w:basedOn w:val="Normal"/>
    <w:link w:val="FooterChar"/>
    <w:uiPriority w:val="99"/>
    <w:unhideWhenUsed/>
    <w:rsid w:val="007A3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 Thanh</dc:creator>
  <cp:keywords/>
  <dc:description/>
  <cp:lastModifiedBy>Duy Nguyễn Thanh</cp:lastModifiedBy>
  <cp:revision>6</cp:revision>
  <dcterms:created xsi:type="dcterms:W3CDTF">2025-03-03T09:22:00Z</dcterms:created>
  <dcterms:modified xsi:type="dcterms:W3CDTF">2025-03-11T10:19:00Z</dcterms:modified>
</cp:coreProperties>
</file>