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1E07F" w14:textId="70F4A475" w:rsidR="00BC2682" w:rsidRDefault="00BC2682">
      <w:pPr>
        <w:rPr>
          <w:b/>
          <w:bCs/>
          <w:sz w:val="28"/>
          <w:szCs w:val="28"/>
        </w:rPr>
      </w:pPr>
      <w:r w:rsidRPr="000367C7">
        <w:rPr>
          <w:b/>
          <w:bCs/>
          <w:sz w:val="28"/>
          <w:szCs w:val="28"/>
        </w:rPr>
        <w:t xml:space="preserve">Câu hỏi phản biện của Nhóm  6 cho nhóm </w:t>
      </w:r>
      <w:r>
        <w:rPr>
          <w:b/>
          <w:bCs/>
          <w:sz w:val="28"/>
          <w:szCs w:val="28"/>
        </w:rPr>
        <w:t>2</w:t>
      </w:r>
      <w:r w:rsidRPr="000367C7">
        <w:rPr>
          <w:b/>
          <w:bCs/>
          <w:sz w:val="28"/>
          <w:szCs w:val="28"/>
        </w:rPr>
        <w:t>:</w:t>
      </w:r>
    </w:p>
    <w:p w14:paraId="745605DA" w14:textId="6B28F7D6" w:rsidR="00BC2682" w:rsidRDefault="00BC2682">
      <w:r>
        <w:rPr>
          <w:sz w:val="28"/>
          <w:szCs w:val="28"/>
        </w:rPr>
        <w:t>Câu 1:</w:t>
      </w:r>
      <w:r w:rsidRPr="00BC2682">
        <w:t xml:space="preserve"> </w:t>
      </w:r>
      <w:r w:rsidRPr="000916D0">
        <w:t>Trách nhiệm pháp lý là bộ phận chế tài trong quy phạm pháp luật đúng hay sai</w:t>
      </w:r>
      <w:r>
        <w:t>?</w:t>
      </w:r>
    </w:p>
    <w:p w14:paraId="1DB8C022" w14:textId="27FE7749" w:rsidR="00BC2682" w:rsidRDefault="00BC2682">
      <w:r>
        <w:t xml:space="preserve">Câu 2: </w:t>
      </w:r>
      <w:r w:rsidRPr="000916D0">
        <w:t>Các quy phạm xã hội luôn đóng vai trò hỗ trợ việc thực hiện pháp luật đúng hay sai?</w:t>
      </w:r>
    </w:p>
    <w:p w14:paraId="6832E570" w14:textId="4AA2B2D3" w:rsidR="00302E4A" w:rsidRDefault="00302E4A">
      <w:r>
        <w:t xml:space="preserve">Câu 3: </w:t>
      </w:r>
      <w:r>
        <w:t>Có phải quy phạm pháp luật trình bày trong điều luật luôn hội tụ ddue 3 bộ phận: Giả định, quy định, chế tài không? Vì sao?</w:t>
      </w:r>
    </w:p>
    <w:p w14:paraId="5EB31AD9" w14:textId="29316EDC" w:rsidR="008560A0" w:rsidRDefault="008560A0">
      <w:pPr>
        <w:rPr>
          <w:rFonts w:cs="Times New Roman"/>
          <w:szCs w:val="26"/>
        </w:rPr>
      </w:pPr>
      <w:r>
        <w:t>Câu 4:</w:t>
      </w:r>
      <w:r w:rsidRPr="008560A0">
        <w:rPr>
          <w:rFonts w:cs="Times New Roman"/>
          <w:szCs w:val="26"/>
        </w:rPr>
        <w:t xml:space="preserve"> </w:t>
      </w:r>
      <w:r w:rsidRPr="009F30E7">
        <w:rPr>
          <w:rFonts w:cs="Times New Roman"/>
          <w:szCs w:val="26"/>
        </w:rPr>
        <w:t>Có quan điểm “Chỉ có quy phạm pháp luật mới có tính quy phạm”, bạn hãy làm rõ nhận định trên?</w:t>
      </w:r>
    </w:p>
    <w:p w14:paraId="6876C9EF" w14:textId="62E4FAC7" w:rsidR="008560A0" w:rsidRPr="00BC2682" w:rsidRDefault="008560A0">
      <w:pPr>
        <w:rPr>
          <w:sz w:val="28"/>
          <w:szCs w:val="28"/>
        </w:rPr>
      </w:pPr>
      <w:r>
        <w:rPr>
          <w:rFonts w:cs="Times New Roman"/>
          <w:szCs w:val="26"/>
        </w:rPr>
        <w:t>Câu 5:</w:t>
      </w:r>
      <w:r w:rsidRPr="008560A0">
        <w:rPr>
          <w:rFonts w:cs="Times New Roman"/>
          <w:szCs w:val="26"/>
        </w:rPr>
        <w:t xml:space="preserve"> </w:t>
      </w:r>
      <w:r>
        <w:rPr>
          <w:rFonts w:cs="Times New Roman"/>
          <w:szCs w:val="26"/>
        </w:rPr>
        <w:t>Chứng minh rằng “</w:t>
      </w:r>
      <w:r w:rsidRPr="009F30E7">
        <w:rPr>
          <w:rFonts w:cs="Times New Roman"/>
          <w:szCs w:val="26"/>
        </w:rPr>
        <w:t>Điều luật chính là hình thức thể hiện ra bên ngoài của quy phạm pháp luật?</w:t>
      </w:r>
      <w:r>
        <w:rPr>
          <w:rFonts w:cs="Times New Roman"/>
          <w:szCs w:val="26"/>
        </w:rPr>
        <w:t>”</w:t>
      </w:r>
    </w:p>
    <w:p w14:paraId="08420547" w14:textId="375AB36B" w:rsidR="008A2816" w:rsidRPr="000367C7" w:rsidRDefault="000367C7">
      <w:pPr>
        <w:rPr>
          <w:b/>
          <w:bCs/>
          <w:sz w:val="28"/>
          <w:szCs w:val="28"/>
        </w:rPr>
      </w:pPr>
      <w:r w:rsidRPr="000367C7">
        <w:rPr>
          <w:b/>
          <w:bCs/>
          <w:sz w:val="28"/>
          <w:szCs w:val="28"/>
        </w:rPr>
        <w:t xml:space="preserve">Câu hỏi phản biện của </w:t>
      </w:r>
      <w:r w:rsidR="008A2816" w:rsidRPr="000367C7">
        <w:rPr>
          <w:b/>
          <w:bCs/>
          <w:sz w:val="28"/>
          <w:szCs w:val="28"/>
        </w:rPr>
        <w:t>Nhóm  6</w:t>
      </w:r>
      <w:r w:rsidRPr="000367C7">
        <w:rPr>
          <w:b/>
          <w:bCs/>
          <w:sz w:val="28"/>
          <w:szCs w:val="28"/>
        </w:rPr>
        <w:t xml:space="preserve"> </w:t>
      </w:r>
      <w:r w:rsidR="008A2816" w:rsidRPr="000367C7">
        <w:rPr>
          <w:b/>
          <w:bCs/>
          <w:sz w:val="28"/>
          <w:szCs w:val="28"/>
        </w:rPr>
        <w:t>cho nhóm 3:</w:t>
      </w:r>
    </w:p>
    <w:p w14:paraId="67D133BB" w14:textId="77777777" w:rsidR="008A2816" w:rsidRDefault="008A2816">
      <w:r>
        <w:t xml:space="preserve">Câu 1:  </w:t>
      </w:r>
      <w:r w:rsidRPr="008A2816">
        <w:t>Phân biệt quan hệ pháp luật với quan hệ xã hội. Từ đó rút ra tầm quan trọng của pháp luật đối với xã hội.</w:t>
      </w:r>
    </w:p>
    <w:p w14:paraId="5FBA7CF3" w14:textId="3737DE9E" w:rsidR="008A2816" w:rsidRDefault="008A2816" w:rsidP="008A2816">
      <w:r>
        <w:t xml:space="preserve">Câu 2: </w:t>
      </w:r>
      <w:r w:rsidRPr="008A2816">
        <w:t>Năng lực pháp luật có tính giai cấp, còn năng lực hành vi không có tính giai cấp. Đúng hay sai ?</w:t>
      </w:r>
    </w:p>
    <w:p w14:paraId="75641F4C" w14:textId="07F43478" w:rsidR="00731504" w:rsidRDefault="00731504" w:rsidP="008A2816">
      <w:pPr>
        <w:rPr>
          <w:rFonts w:ascii="Segoe UI" w:hAnsi="Segoe UI" w:cs="Segoe UI"/>
          <w:color w:val="001A33"/>
          <w:sz w:val="23"/>
          <w:szCs w:val="23"/>
          <w:shd w:val="clear" w:color="auto" w:fill="FFFFFF"/>
        </w:rPr>
      </w:pPr>
      <w:r>
        <w:t>Câu 3</w:t>
      </w:r>
      <w:r w:rsidR="00DC6C3E">
        <w:rPr>
          <w:rFonts w:ascii="Segoe UI" w:hAnsi="Segoe UI" w:cs="Segoe UI"/>
          <w:color w:val="001A33"/>
          <w:sz w:val="23"/>
          <w:szCs w:val="23"/>
          <w:shd w:val="clear" w:color="auto" w:fill="FFFFFF"/>
        </w:rPr>
        <w:t>: Có ý kiến cho rằng sự tự định đoạt và ý chí tự do của các chủ thể được thể hiện rõ nhất khi họ tham gia vào quan hệ pháp luật dân sự là đúng hay sai? Hãy làm rõ nhân định trên</w:t>
      </w:r>
    </w:p>
    <w:p w14:paraId="1C4C0A76" w14:textId="3E8D8296" w:rsidR="00DC6C3E" w:rsidRDefault="00DC6C3E" w:rsidP="00DC6C3E">
      <w:pPr>
        <w:spacing w:after="0" w:line="240" w:lineRule="auto"/>
        <w:contextualSpacing w:val="0"/>
        <w:jc w:val="left"/>
        <w:rPr>
          <w:rFonts w:eastAsia="Times New Roman" w:cs="Times New Roman"/>
          <w:sz w:val="24"/>
          <w:szCs w:val="24"/>
          <w:lang w:val="vi-VN" w:eastAsia="vi-VN"/>
        </w:rPr>
      </w:pPr>
      <w:r>
        <w:rPr>
          <w:rFonts w:ascii="Segoe UI" w:hAnsi="Segoe UI" w:cs="Segoe UI"/>
          <w:color w:val="001A33"/>
          <w:sz w:val="23"/>
          <w:szCs w:val="23"/>
          <w:shd w:val="clear" w:color="auto" w:fill="FFFFFF"/>
        </w:rPr>
        <w:t>Câu 4</w:t>
      </w:r>
      <w:r w:rsidRPr="00DC6C3E">
        <w:rPr>
          <w:rFonts w:eastAsia="Times New Roman" w:cs="Times New Roman"/>
          <w:sz w:val="24"/>
          <w:szCs w:val="24"/>
          <w:lang w:val="vi-VN" w:eastAsia="vi-VN"/>
        </w:rPr>
        <w:t xml:space="preserve"> : thế nào là tổ chức có tư cách pháp nhân? Những điệu kiện để trở thành tổ chức có tư cách pháp nhân?</w:t>
      </w:r>
    </w:p>
    <w:p w14:paraId="55D787A9" w14:textId="5C6F0B8F" w:rsidR="000367C7" w:rsidRDefault="000367C7" w:rsidP="00DC6C3E">
      <w:pPr>
        <w:spacing w:after="0" w:line="240" w:lineRule="auto"/>
        <w:contextualSpacing w:val="0"/>
        <w:jc w:val="left"/>
        <w:rPr>
          <w:rFonts w:eastAsia="Times New Roman" w:cs="Times New Roman"/>
          <w:sz w:val="24"/>
          <w:szCs w:val="24"/>
          <w:lang w:eastAsia="vi-VN"/>
        </w:rPr>
      </w:pPr>
      <w:r>
        <w:rPr>
          <w:rFonts w:eastAsia="Times New Roman" w:cs="Times New Roman"/>
          <w:sz w:val="24"/>
          <w:szCs w:val="24"/>
          <w:lang w:eastAsia="vi-VN"/>
        </w:rPr>
        <w:t>Câu 5:</w:t>
      </w:r>
      <w:r w:rsidRPr="000367C7">
        <w:t xml:space="preserve"> </w:t>
      </w:r>
      <w:r w:rsidRPr="000367C7">
        <w:rPr>
          <w:rFonts w:eastAsia="Times New Roman" w:cs="Times New Roman"/>
          <w:sz w:val="24"/>
          <w:szCs w:val="24"/>
          <w:lang w:eastAsia="vi-VN"/>
        </w:rPr>
        <w:t>quan hệ giữa ý thức pháp luật và pháp luật là gì ?</w:t>
      </w:r>
    </w:p>
    <w:p w14:paraId="4B0A2AEA" w14:textId="5AFA13CE" w:rsidR="000367C7" w:rsidRDefault="000367C7" w:rsidP="00DC6C3E">
      <w:pPr>
        <w:spacing w:after="0" w:line="240" w:lineRule="auto"/>
        <w:contextualSpacing w:val="0"/>
        <w:jc w:val="left"/>
        <w:rPr>
          <w:rFonts w:ascii="Segoe UI" w:hAnsi="Segoe UI" w:cs="Segoe UI"/>
          <w:color w:val="001A33"/>
          <w:sz w:val="23"/>
          <w:szCs w:val="23"/>
          <w:shd w:val="clear" w:color="auto" w:fill="FFFFFF"/>
        </w:rPr>
      </w:pPr>
      <w:r>
        <w:rPr>
          <w:rFonts w:eastAsia="Times New Roman" w:cs="Times New Roman"/>
          <w:sz w:val="24"/>
          <w:szCs w:val="24"/>
          <w:lang w:eastAsia="vi-VN"/>
        </w:rPr>
        <w:t xml:space="preserve">Câu 6: </w:t>
      </w:r>
      <w:r>
        <w:rPr>
          <w:rFonts w:ascii="Segoe UI" w:hAnsi="Segoe UI" w:cs="Segoe UI"/>
          <w:color w:val="001A33"/>
          <w:sz w:val="23"/>
          <w:szCs w:val="23"/>
          <w:shd w:val="clear" w:color="auto" w:fill="FFFFFF"/>
        </w:rPr>
        <w:t>Có bao nhiêu loại quan hệ pháp luật và chúng được phân chia như thế nào ?</w:t>
      </w:r>
    </w:p>
    <w:p w14:paraId="46D6A166" w14:textId="77777777" w:rsidR="000367C7" w:rsidRPr="000367C7" w:rsidRDefault="000367C7" w:rsidP="00DC6C3E">
      <w:pPr>
        <w:spacing w:after="0" w:line="240" w:lineRule="auto"/>
        <w:contextualSpacing w:val="0"/>
        <w:jc w:val="left"/>
        <w:rPr>
          <w:rFonts w:eastAsia="Times New Roman" w:cs="Times New Roman"/>
          <w:sz w:val="24"/>
          <w:szCs w:val="24"/>
          <w:lang w:eastAsia="vi-VN"/>
        </w:rPr>
      </w:pPr>
    </w:p>
    <w:p w14:paraId="4C602C20" w14:textId="2474A491" w:rsidR="00DC6C3E" w:rsidRPr="00DC6C3E" w:rsidRDefault="00DC6C3E" w:rsidP="00DC6C3E">
      <w:pPr>
        <w:spacing w:after="105" w:line="600" w:lineRule="atLeast"/>
        <w:contextualSpacing w:val="0"/>
        <w:jc w:val="center"/>
        <w:rPr>
          <w:rFonts w:ascii="Segoe UI" w:eastAsia="Times New Roman" w:hAnsi="Segoe UI" w:cs="Segoe UI"/>
          <w:sz w:val="30"/>
          <w:szCs w:val="30"/>
          <w:lang w:val="vi-VN" w:eastAsia="vi-VN"/>
        </w:rPr>
      </w:pPr>
    </w:p>
    <w:p w14:paraId="2CAF1AF7" w14:textId="2089B4DF" w:rsidR="00DC6C3E" w:rsidRPr="008A2816" w:rsidRDefault="00DC6C3E" w:rsidP="008A2816"/>
    <w:sectPr w:rsidR="00DC6C3E" w:rsidRPr="008A2816"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B87"/>
    <w:rsid w:val="000367C7"/>
    <w:rsid w:val="00133F37"/>
    <w:rsid w:val="00180C89"/>
    <w:rsid w:val="00302E4A"/>
    <w:rsid w:val="003565BF"/>
    <w:rsid w:val="00371A55"/>
    <w:rsid w:val="00651469"/>
    <w:rsid w:val="006D4CCD"/>
    <w:rsid w:val="006F49F1"/>
    <w:rsid w:val="00731504"/>
    <w:rsid w:val="008560A0"/>
    <w:rsid w:val="008A2816"/>
    <w:rsid w:val="00A44B87"/>
    <w:rsid w:val="00BC2682"/>
    <w:rsid w:val="00DC6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DBF9"/>
  <w15:chartTrackingRefBased/>
  <w15:docId w15:val="{DA1ADC72-7FAC-42D1-AE42-AE29D43D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character" w:customStyle="1" w:styleId="text">
    <w:name w:val="text"/>
    <w:basedOn w:val="DefaultParagraphFont"/>
    <w:rsid w:val="00DC6C3E"/>
  </w:style>
  <w:style w:type="character" w:customStyle="1" w:styleId="card-send-timesendtime">
    <w:name w:val="card-send-time__sendtime"/>
    <w:basedOn w:val="DefaultParagraphFont"/>
    <w:rsid w:val="00DC6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17901">
      <w:bodyDiv w:val="1"/>
      <w:marLeft w:val="0"/>
      <w:marRight w:val="0"/>
      <w:marTop w:val="0"/>
      <w:marBottom w:val="0"/>
      <w:divBdr>
        <w:top w:val="none" w:sz="0" w:space="0" w:color="auto"/>
        <w:left w:val="none" w:sz="0" w:space="0" w:color="auto"/>
        <w:bottom w:val="none" w:sz="0" w:space="0" w:color="auto"/>
        <w:right w:val="none" w:sz="0" w:space="0" w:color="auto"/>
      </w:divBdr>
      <w:divsChild>
        <w:div w:id="1563590360">
          <w:marLeft w:val="225"/>
          <w:marRight w:val="225"/>
          <w:marTop w:val="0"/>
          <w:marBottom w:val="105"/>
          <w:divBdr>
            <w:top w:val="none" w:sz="0" w:space="0" w:color="auto"/>
            <w:left w:val="none" w:sz="0" w:space="0" w:color="auto"/>
            <w:bottom w:val="none" w:sz="0" w:space="0" w:color="auto"/>
            <w:right w:val="none" w:sz="0" w:space="0" w:color="auto"/>
          </w:divBdr>
          <w:divsChild>
            <w:div w:id="1245993299">
              <w:marLeft w:val="0"/>
              <w:marRight w:val="165"/>
              <w:marTop w:val="0"/>
              <w:marBottom w:val="0"/>
              <w:divBdr>
                <w:top w:val="none" w:sz="0" w:space="0" w:color="auto"/>
                <w:left w:val="none" w:sz="0" w:space="0" w:color="auto"/>
                <w:bottom w:val="none" w:sz="0" w:space="0" w:color="auto"/>
                <w:right w:val="none" w:sz="0" w:space="0" w:color="auto"/>
              </w:divBdr>
              <w:divsChild>
                <w:div w:id="430006434">
                  <w:marLeft w:val="0"/>
                  <w:marRight w:val="0"/>
                  <w:marTop w:val="0"/>
                  <w:marBottom w:val="0"/>
                  <w:divBdr>
                    <w:top w:val="none" w:sz="0" w:space="0" w:color="auto"/>
                    <w:left w:val="none" w:sz="0" w:space="0" w:color="auto"/>
                    <w:bottom w:val="none" w:sz="0" w:space="0" w:color="auto"/>
                    <w:right w:val="none" w:sz="0" w:space="0" w:color="auto"/>
                  </w:divBdr>
                  <w:divsChild>
                    <w:div w:id="148443224">
                      <w:marLeft w:val="0"/>
                      <w:marRight w:val="0"/>
                      <w:marTop w:val="0"/>
                      <w:marBottom w:val="0"/>
                      <w:divBdr>
                        <w:top w:val="none" w:sz="0" w:space="0" w:color="auto"/>
                        <w:left w:val="none" w:sz="0" w:space="0" w:color="auto"/>
                        <w:bottom w:val="none" w:sz="0" w:space="0" w:color="auto"/>
                        <w:right w:val="none" w:sz="0" w:space="0" w:color="auto"/>
                      </w:divBdr>
                      <w:divsChild>
                        <w:div w:id="960107531">
                          <w:marLeft w:val="0"/>
                          <w:marRight w:val="0"/>
                          <w:marTop w:val="0"/>
                          <w:marBottom w:val="60"/>
                          <w:divBdr>
                            <w:top w:val="none" w:sz="0" w:space="0" w:color="auto"/>
                            <w:left w:val="none" w:sz="0" w:space="0" w:color="auto"/>
                            <w:bottom w:val="none" w:sz="0" w:space="0" w:color="auto"/>
                            <w:right w:val="none" w:sz="0" w:space="0" w:color="auto"/>
                          </w:divBdr>
                          <w:divsChild>
                            <w:div w:id="756555498">
                              <w:marLeft w:val="0"/>
                              <w:marRight w:val="0"/>
                              <w:marTop w:val="0"/>
                              <w:marBottom w:val="0"/>
                              <w:divBdr>
                                <w:top w:val="none" w:sz="0" w:space="0" w:color="auto"/>
                                <w:left w:val="none" w:sz="0" w:space="0" w:color="auto"/>
                                <w:bottom w:val="none" w:sz="0" w:space="0" w:color="auto"/>
                                <w:right w:val="none" w:sz="0" w:space="0" w:color="auto"/>
                              </w:divBdr>
                            </w:div>
                            <w:div w:id="20760812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0276">
          <w:marLeft w:val="240"/>
          <w:marRight w:val="240"/>
          <w:marTop w:val="0"/>
          <w:marBottom w:val="10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thanhngo2532002@gmail.com</cp:lastModifiedBy>
  <cp:revision>4</cp:revision>
  <dcterms:created xsi:type="dcterms:W3CDTF">2022-01-16T12:31:00Z</dcterms:created>
  <dcterms:modified xsi:type="dcterms:W3CDTF">2022-01-16T12:51:00Z</dcterms:modified>
</cp:coreProperties>
</file>