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BAC4F" w14:textId="1094023D" w:rsidR="005C29F6" w:rsidRDefault="00025BEE">
      <w:r>
        <w:rPr>
          <w:noProof/>
        </w:rPr>
        <w:drawing>
          <wp:inline distT="0" distB="0" distL="0" distR="0" wp14:anchorId="19268CD8" wp14:editId="5316D2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BEE"/>
    <w:rsid w:val="00025BEE"/>
    <w:rsid w:val="005C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7261D5"/>
  <w15:chartTrackingRefBased/>
  <w15:docId w15:val="{A53573E4-1D15-476F-B845-C012683DA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thanhngo2532002@gmail.com</dc:creator>
  <cp:keywords/>
  <dc:description/>
  <cp:lastModifiedBy>thanhngo2532002@gmail.com</cp:lastModifiedBy>
  <cp:revision>1</cp:revision>
  <dcterms:created xsi:type="dcterms:W3CDTF">2022-01-11T08:36:00Z</dcterms:created>
  <dcterms:modified xsi:type="dcterms:W3CDTF">2022-01-11T08:37:00Z</dcterms:modified>
</cp:coreProperties>
</file>