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2. Mức A — 4 Bước Tay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2. Mức A — 4 Bước Tay (chạy trên mọi hosting)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Sau khi đã có hosting + tên miền. Mỗi bước chỉ vài cú click, làm </w:t>
      </w:r>
      <w:r>
        <w:rPr>
          <w:rFonts w:eastAsia="等线" w:ascii="Arial" w:cs="Arial" w:hAnsi="Arial"/>
          <w:b w:val="true"/>
          <w:sz w:val="22"/>
        </w:rPr>
        <w:t>một lần</w:t>
      </w:r>
      <w:r>
        <w:rPr>
          <w:rFonts w:eastAsia="等线" w:ascii="Arial" w:cs="Arial" w:hAnsi="Arial"/>
          <w:sz w:val="22"/>
        </w:rPr>
        <w:t xml:space="preserve">. Xong, bạn có </w:t>
      </w:r>
      <w:r>
        <w:rPr>
          <w:rFonts w:eastAsia="等线" w:ascii="Arial" w:cs="Arial" w:hAnsi="Arial"/>
          <w:b w:val="true"/>
          <w:sz w:val="22"/>
        </w:rPr>
        <w:t>3 dòng kết nối</w:t>
      </w:r>
      <w:r>
        <w:rPr>
          <w:rFonts w:eastAsia="等线" w:ascii="Arial" w:cs="Arial" w:hAnsi="Arial"/>
          <w:sz w:val="22"/>
        </w:rPr>
        <w:t xml:space="preserve"> để đưa cho cỗ máy.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Vì sao phải làm tay 4 bước: phần này khác nhau tuỳ nhà cung cấp hosting. Nhưng toàn bộ phần dựng web sau đó cỗ máy lo. (Nếu hosting của bạn là DirectAdmin/cPanel và bạn yên tâm đưa thông tin đăng nhập → dùng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Mức B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để bỏ qua cả 4 bước này.)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Bước 1 — Cài WordPress (1 chạm)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Đăng nhập </w:t>
      </w:r>
      <w:r>
        <w:rPr>
          <w:rFonts w:eastAsia="等线" w:ascii="Arial" w:cs="Arial" w:hAnsi="Arial"/>
          <w:b w:val="true"/>
          <w:sz w:val="22"/>
        </w:rPr>
        <w:t>bảng điều khiển hosting</w:t>
      </w:r>
      <w:r>
        <w:rPr>
          <w:rFonts w:eastAsia="等线" w:ascii="Arial" w:cs="Arial" w:hAnsi="Arial"/>
          <w:sz w:val="22"/>
        </w:rPr>
        <w:t xml:space="preserve"> (hPanel / cPanel / DirectAdmin).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Tìm mục </w:t>
      </w:r>
      <w:r>
        <w:rPr>
          <w:rFonts w:eastAsia="等线" w:ascii="Arial" w:cs="Arial" w:hAnsi="Arial"/>
          <w:b w:val="true"/>
          <w:sz w:val="22"/>
        </w:rPr>
        <w:t>"WordPress"</w:t>
      </w:r>
      <w:r>
        <w:rPr>
          <w:rFonts w:eastAsia="等线" w:ascii="Arial" w:cs="Arial" w:hAnsi="Arial"/>
          <w:sz w:val="22"/>
        </w:rPr>
        <w:t xml:space="preserve"> hoặc </w:t>
      </w:r>
      <w:r>
        <w:rPr>
          <w:rFonts w:eastAsia="等线" w:ascii="Arial" w:cs="Arial" w:hAnsi="Arial"/>
          <w:b w:val="true"/>
          <w:sz w:val="22"/>
        </w:rPr>
        <w:t>"Softaculous" / "Installatron" / "Auto Installer"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Bấm </w:t>
      </w:r>
      <w:r>
        <w:rPr>
          <w:rFonts w:eastAsia="等线" w:ascii="Arial" w:cs="Arial" w:hAnsi="Arial"/>
          <w:b w:val="true"/>
          <w:sz w:val="22"/>
        </w:rPr>
        <w:t>Install</w:t>
      </w:r>
      <w:r>
        <w:rPr>
          <w:rFonts w:eastAsia="等线" w:ascii="Arial" w:cs="Arial" w:hAnsi="Arial"/>
          <w:sz w:val="22"/>
        </w:rPr>
        <w:t xml:space="preserve">, chọn tên miền, đặt </w:t>
      </w:r>
      <w:r>
        <w:rPr>
          <w:rFonts w:eastAsia="等线" w:ascii="Arial" w:cs="Arial" w:hAnsi="Arial"/>
          <w:b w:val="true"/>
          <w:sz w:val="22"/>
        </w:rPr>
        <w:t>email + tên đăng nhập + mật khẩu admin</w:t>
      </w:r>
      <w:r>
        <w:rPr>
          <w:rFonts w:eastAsia="等线" w:ascii="Arial" w:cs="Arial" w:hAnsi="Arial"/>
          <w:sz w:val="22"/>
        </w:rPr>
        <w:t xml:space="preserve"> (GHI LẠI KỸ).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Bật </w:t>
      </w:r>
      <w:r>
        <w:rPr>
          <w:rFonts w:eastAsia="等线" w:ascii="Arial" w:cs="Arial" w:hAnsi="Arial"/>
          <w:b w:val="true"/>
          <w:sz w:val="22"/>
        </w:rPr>
        <w:t>SSL/HTTPS</w:t>
      </w:r>
      <w:r>
        <w:rPr>
          <w:rFonts w:eastAsia="等线" w:ascii="Arial" w:cs="Arial" w:hAnsi="Arial"/>
          <w:sz w:val="22"/>
        </w:rPr>
        <w:t xml:space="preserve"> nếu được hỏi.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Bước 2 — Đặt đường dẫn đẹp (Permalink) — QUAN TRỌNG</w:t>
      </w:r>
      <w:bookmarkEnd w:id="2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Vào </w:t>
      </w:r>
      <w:r>
        <w:rPr>
          <w:rFonts w:eastAsia="Consolas" w:ascii="Consolas" w:cs="Consolas" w:hAnsi="Consolas"/>
          <w:sz w:val="22"/>
          <w:shd w:fill="EFF0F1"/>
        </w:rPr>
        <w:t>tenmien.com/wp-admin</w:t>
      </w:r>
      <w:r>
        <w:rPr>
          <w:rFonts w:eastAsia="等线" w:ascii="Arial" w:cs="Arial" w:hAnsi="Arial"/>
          <w:sz w:val="22"/>
        </w:rPr>
        <w:t xml:space="preserve"> → đăng nhập.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Settings (Cài đặt) → Permalinks (Đường dẫn tĩnh)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Chọn </w:t>
      </w:r>
      <w:r>
        <w:rPr>
          <w:rFonts w:eastAsia="等线" w:ascii="Arial" w:cs="Arial" w:hAnsi="Arial"/>
          <w:b w:val="true"/>
          <w:sz w:val="22"/>
        </w:rPr>
        <w:t>"Post name (Tên bài viết)"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Save Changes (Lưu)</w:t>
      </w:r>
      <w:r>
        <w:rPr>
          <w:rFonts w:eastAsia="等线" w:ascii="Arial" w:cs="Arial" w:hAnsi="Arial"/>
          <w:sz w:val="22"/>
        </w:rPr>
        <w:t>.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Bỏ qua bước này → trang con/bài viết sẽ lỗi 404.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Bước 3 — Cài giao diện Astra</w:t>
      </w:r>
      <w:bookmarkEnd w:id="3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Appearance (Giao diện) → Themes → Add New (Thêm mới)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Gõ tìm </w:t>
      </w:r>
      <w:r>
        <w:rPr>
          <w:rFonts w:eastAsia="等线" w:ascii="Arial" w:cs="Arial" w:hAnsi="Arial"/>
          <w:b w:val="true"/>
          <w:sz w:val="22"/>
        </w:rPr>
        <w:t>Astra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Install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Activate (Kích hoạt)</w:t>
      </w:r>
      <w:r>
        <w:rPr>
          <w:rFonts w:eastAsia="等线" w:ascii="Arial" w:cs="Arial" w:hAnsi="Arial"/>
          <w:sz w:val="22"/>
        </w:rPr>
        <w:t>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Bước 4 — Tạo Application Password (chìa khoá cho cỗ máy)</w:t>
      </w:r>
      <w:bookmarkEnd w:id="4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Users (Thành viên) → Profile (Hồ sơ)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Kéo xuống </w:t>
      </w:r>
      <w:r>
        <w:rPr>
          <w:rFonts w:eastAsia="等线" w:ascii="Arial" w:cs="Arial" w:hAnsi="Arial"/>
          <w:b w:val="true"/>
          <w:sz w:val="22"/>
        </w:rPr>
        <w:t>Application Passwords (Mật khẩu ứng dụng)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Gõ tên </w:t>
      </w:r>
      <w:r>
        <w:rPr>
          <w:rFonts w:eastAsia="等线" w:ascii="Arial" w:cs="Arial" w:hAnsi="Arial"/>
          <w:b w:val="true"/>
          <w:sz w:val="22"/>
        </w:rPr>
        <w:t>Web Builder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Add New Application Password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Copy chuỗi</w:t>
      </w:r>
      <w:r>
        <w:rPr>
          <w:rFonts w:eastAsia="等线" w:ascii="Arial" w:cs="Arial" w:hAnsi="Arial"/>
          <w:sz w:val="22"/>
        </w:rPr>
        <w:t xml:space="preserve"> (dạng </w:t>
      </w:r>
      <w:r>
        <w:rPr>
          <w:rFonts w:eastAsia="Consolas" w:ascii="Consolas" w:cs="Consolas" w:hAnsi="Consolas"/>
          <w:sz w:val="22"/>
          <w:shd w:fill="EFF0F1"/>
        </w:rPr>
        <w:t>xxxx xxxx xxxx xxxx xxxx xxxx</w:t>
      </w:r>
      <w:r>
        <w:rPr>
          <w:rFonts w:eastAsia="等线" w:ascii="Arial" w:cs="Arial" w:hAnsi="Arial"/>
          <w:sz w:val="22"/>
        </w:rPr>
        <w:t>) — chỉ hiện 1 lần, lưu ngay.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✅ 3 DÒNG KẾT NỐI đưa cho cỗ máy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URL web:               https://tenmiencuaban.com</w:t>
              <w:br/>
              <w:t>Tên đăng nhập admin:   &lt;tên ở Bước 1&gt;</w:t>
              <w:br/>
            </w:r>
            <w:r>
              <w:rPr>
                <w:rFonts w:eastAsia="Consolas" w:ascii="Consolas" w:cs="Consolas" w:hAnsi="Consolas"/>
                <w:sz w:val="22"/>
              </w:rPr>
              <w:t>Application Password:  &lt;chuỗi ở Bước 4&gt;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➡️ Tiếp theo: trả lời 7 câu hỏi (xem trang "Mức B &amp; Cỗ máy" phần cách chạy) → cỗ máy dựng web. Nếu kẹt ở 4 bước này, gửi 3 dòng trên để được hỗ trợ chạy hộ.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(Người dạy: bổ sung ảnh chụp màn hình từng bước cho dễ theo.)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|(注：内容由 AI 生成，请谨慎参考）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5813">
    <w:lvl>
      <w:start w:val="1"/>
      <w:numFmt w:val="decimal"/>
      <w:suff w:val="tab"/>
      <w:lvlText w:val="%1."/>
      <w:rPr>
        <w:color w:val="3370ff"/>
      </w:rPr>
    </w:lvl>
  </w:abstractNum>
  <w:abstractNum w:abstractNumId="55814">
    <w:lvl>
      <w:start w:val="2"/>
      <w:numFmt w:val="decimal"/>
      <w:suff w:val="tab"/>
      <w:lvlText w:val="%1."/>
      <w:rPr>
        <w:color w:val="3370ff"/>
      </w:rPr>
    </w:lvl>
  </w:abstractNum>
  <w:abstractNum w:abstractNumId="55815">
    <w:lvl>
      <w:start w:val="3"/>
      <w:numFmt w:val="decimal"/>
      <w:suff w:val="tab"/>
      <w:lvlText w:val="%1."/>
      <w:rPr>
        <w:color w:val="3370ff"/>
      </w:rPr>
    </w:lvl>
  </w:abstractNum>
  <w:abstractNum w:abstractNumId="55816">
    <w:lvl>
      <w:start w:val="4"/>
      <w:numFmt w:val="decimal"/>
      <w:suff w:val="tab"/>
      <w:lvlText w:val="%1."/>
      <w:rPr>
        <w:color w:val="3370ff"/>
      </w:rPr>
    </w:lvl>
  </w:abstractNum>
  <w:abstractNum w:abstractNumId="55817">
    <w:lvl>
      <w:start w:val="1"/>
      <w:numFmt w:val="decimal"/>
      <w:suff w:val="tab"/>
      <w:lvlText w:val="%1."/>
      <w:rPr>
        <w:color w:val="3370ff"/>
      </w:rPr>
    </w:lvl>
  </w:abstractNum>
  <w:abstractNum w:abstractNumId="55818">
    <w:lvl>
      <w:start w:val="2"/>
      <w:numFmt w:val="decimal"/>
      <w:suff w:val="tab"/>
      <w:lvlText w:val="%1."/>
      <w:rPr>
        <w:color w:val="3370ff"/>
      </w:rPr>
    </w:lvl>
  </w:abstractNum>
  <w:abstractNum w:abstractNumId="55819">
    <w:lvl>
      <w:start w:val="3"/>
      <w:numFmt w:val="decimal"/>
      <w:suff w:val="tab"/>
      <w:lvlText w:val="%1."/>
      <w:rPr>
        <w:color w:val="3370ff"/>
      </w:rPr>
    </w:lvl>
  </w:abstractNum>
  <w:abstractNum w:abstractNumId="55820">
    <w:lvl>
      <w:start w:val="1"/>
      <w:numFmt w:val="decimal"/>
      <w:suff w:val="tab"/>
      <w:lvlText w:val="%1."/>
      <w:rPr>
        <w:color w:val="3370ff"/>
      </w:rPr>
    </w:lvl>
  </w:abstractNum>
  <w:abstractNum w:abstractNumId="55821">
    <w:lvl>
      <w:start w:val="2"/>
      <w:numFmt w:val="decimal"/>
      <w:suff w:val="tab"/>
      <w:lvlText w:val="%1."/>
      <w:rPr>
        <w:color w:val="3370ff"/>
      </w:rPr>
    </w:lvl>
  </w:abstractNum>
  <w:abstractNum w:abstractNumId="55822">
    <w:lvl>
      <w:start w:val="1"/>
      <w:numFmt w:val="decimal"/>
      <w:suff w:val="tab"/>
      <w:lvlText w:val="%1."/>
      <w:rPr>
        <w:color w:val="3370ff"/>
      </w:rPr>
    </w:lvl>
  </w:abstractNum>
  <w:abstractNum w:abstractNumId="55823">
    <w:lvl>
      <w:start w:val="2"/>
      <w:numFmt w:val="decimal"/>
      <w:suff w:val="tab"/>
      <w:lvlText w:val="%1."/>
      <w:rPr>
        <w:color w:val="3370ff"/>
      </w:rPr>
    </w:lvl>
  </w:abstractNum>
  <w:abstractNum w:abstractNumId="55824">
    <w:lvl>
      <w:start w:val="3"/>
      <w:numFmt w:val="decimal"/>
      <w:suff w:val="tab"/>
      <w:lvlText w:val="%1."/>
      <w:rPr>
        <w:color w:val="3370ff"/>
      </w:rPr>
    </w:lvl>
  </w:abstractNum>
  <w:abstractNum w:abstractNumId="55825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55813"/>
  </w:num>
  <w:num w:numId="2">
    <w:abstractNumId w:val="55814"/>
  </w:num>
  <w:num w:numId="3">
    <w:abstractNumId w:val="55815"/>
  </w:num>
  <w:num w:numId="4">
    <w:abstractNumId w:val="55816"/>
  </w:num>
  <w:num w:numId="5">
    <w:abstractNumId w:val="55817"/>
  </w:num>
  <w:num w:numId="6">
    <w:abstractNumId w:val="55818"/>
  </w:num>
  <w:num w:numId="7">
    <w:abstractNumId w:val="55819"/>
  </w:num>
  <w:num w:numId="8">
    <w:abstractNumId w:val="55820"/>
  </w:num>
  <w:num w:numId="9">
    <w:abstractNumId w:val="55821"/>
  </w:num>
  <w:num w:numId="10">
    <w:abstractNumId w:val="55822"/>
  </w:num>
  <w:num w:numId="11">
    <w:abstractNumId w:val="55823"/>
  </w:num>
  <w:num w:numId="12">
    <w:abstractNumId w:val="55824"/>
  </w:num>
  <w:num w:numId="13">
    <w:abstractNumId w:val="5582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2026-06-20T16:04:44Z</dcterms:created>
  <dc:creator>Apache POI</dc:creator>
</cp:coreProperties>
</file>