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7E" w:rsidRDefault="006C6E7E" w:rsidP="009E7A7A">
      <w:pPr>
        <w:jc w:val="center"/>
        <w:rPr>
          <w:rFonts w:ascii="Times New Roman" w:hAnsi="Times New Roman" w:cs="Times New Roman"/>
          <w:b/>
          <w:sz w:val="32"/>
          <w:szCs w:val="32"/>
        </w:rPr>
      </w:pPr>
    </w:p>
    <w:p w:rsidR="00AF0A3E" w:rsidRDefault="009E7A7A" w:rsidP="009E7A7A">
      <w:pPr>
        <w:jc w:val="center"/>
        <w:rPr>
          <w:rFonts w:ascii="Times New Roman" w:hAnsi="Times New Roman" w:cs="Times New Roman"/>
          <w:b/>
          <w:sz w:val="32"/>
          <w:szCs w:val="32"/>
        </w:rPr>
      </w:pPr>
      <w:r w:rsidRPr="009E7A7A">
        <w:rPr>
          <w:rFonts w:ascii="Times New Roman" w:hAnsi="Times New Roman" w:cs="Times New Roman"/>
          <w:b/>
          <w:sz w:val="32"/>
          <w:szCs w:val="32"/>
        </w:rPr>
        <w:t>VÀI VẤN ĐỀ VỀ THI PHÁP THƠ TRUNG ĐẠI</w:t>
      </w:r>
    </w:p>
    <w:p w:rsidR="009E7A7A" w:rsidRDefault="009E7A7A" w:rsidP="009E7A7A">
      <w:pPr>
        <w:pStyle w:val="ListParagraph"/>
        <w:numPr>
          <w:ilvl w:val="0"/>
          <w:numId w:val="1"/>
        </w:numPr>
        <w:jc w:val="both"/>
        <w:rPr>
          <w:rFonts w:ascii="Times New Roman" w:hAnsi="Times New Roman" w:cs="Times New Roman"/>
          <w:sz w:val="28"/>
          <w:szCs w:val="28"/>
        </w:rPr>
      </w:pPr>
      <w:r w:rsidRPr="009E7A7A">
        <w:rPr>
          <w:rFonts w:ascii="Times New Roman" w:hAnsi="Times New Roman" w:cs="Times New Roman"/>
          <w:b/>
          <w:sz w:val="28"/>
          <w:szCs w:val="28"/>
        </w:rPr>
        <w:t>Đặc trưng thi pháp:</w:t>
      </w:r>
      <w:r>
        <w:rPr>
          <w:rFonts w:ascii="Times New Roman" w:hAnsi="Times New Roman" w:cs="Times New Roman"/>
          <w:sz w:val="28"/>
          <w:szCs w:val="28"/>
        </w:rPr>
        <w:t xml:space="preserve"> hệ thống ước lệ thẩm mĩ cổ điển</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Ước lệ là một quy ước có tính cộng đồng. Ước lệ là một tín hiệu riêng của cộng đồng khi cảm hận thực tại, làm cho sự vật và hiện tượng hiện lên đúng với chiều kích quy ước và đúng với cách hiểu của cả cộng đồng.</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Ước lệ trong văn học là ước lệ thẩm mĩ của các nhà văn trong một thời đại, một dòng văn học nhất định.</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học trung đại mang tính ước lệ:</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Xã hội phong kiến là một xã hội đẳng cấp, lắm nghi thức công thức. Xã hội bị lễ nghĩa trói buộc nên văn chương tất phải ước lệ.</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Tầng lớp Nho học xem sách xưa, lời nói của người xưa, của bậc thánh hiền là chuẩn mực nên coi văn chương của họ đạt đến mức chuẩn mực về bút pháp, dùng từ, xây dựng hình ảnh,  hình tượng...</w:t>
      </w:r>
    </w:p>
    <w:p w:rsidR="009E7A7A" w:rsidRDefault="009E7A7A" w:rsidP="009E7A7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Quan niệm văn chương “thi dĩ ngôn chí” “ văn dĩ tải đạo, sáng tác là hình thức trước thư lập ngôn, nên văn chương ước lệ mới đẹp, sang trọng. Văn chương càng ước lệ thì càng dễ dàng thực hiện chức năng giáo dục, truyền bá đạo lý, góp phần hình thành mẫu người phong kiến lý tưởng.</w:t>
      </w:r>
    </w:p>
    <w:p w:rsidR="009E7A7A" w:rsidRPr="006C6E7E" w:rsidRDefault="009E7A7A" w:rsidP="009E7A7A">
      <w:pPr>
        <w:pStyle w:val="ListParagraph"/>
        <w:numPr>
          <w:ilvl w:val="0"/>
          <w:numId w:val="3"/>
        </w:numPr>
        <w:jc w:val="both"/>
        <w:rPr>
          <w:rFonts w:ascii="Times New Roman" w:hAnsi="Times New Roman" w:cs="Times New Roman"/>
          <w:b/>
          <w:sz w:val="28"/>
          <w:szCs w:val="28"/>
        </w:rPr>
      </w:pPr>
      <w:r w:rsidRPr="006C6E7E">
        <w:rPr>
          <w:rFonts w:ascii="Times New Roman" w:hAnsi="Times New Roman" w:cs="Times New Roman"/>
          <w:b/>
          <w:sz w:val="28"/>
          <w:szCs w:val="28"/>
        </w:rPr>
        <w:t>Tính uyên bác và cách điệu hoá cao độ</w:t>
      </w:r>
    </w:p>
    <w:p w:rsidR="009E7A7A" w:rsidRDefault="005D6B67" w:rsidP="005D6B6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Người sáng tác và người thưởng thức đều phải thông thuộc kinh sử, điển cố, điển tích, có vốn thi liệu, văn liệu phong phú từ những áng văn bất hủ của người xưa.</w:t>
      </w:r>
    </w:p>
    <w:p w:rsidR="005D6B67" w:rsidRDefault="005D6B67" w:rsidP="005D6B6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chương của “tao nhân mặc khách” muốn tạo ra một thế giới nghệ thuật riêng khác với thế giới đời thường</w:t>
      </w:r>
      <w:r w:rsidRPr="005D6B67">
        <w:rPr>
          <w:rFonts w:ascii="Times New Roman" w:hAnsi="Times New Roman" w:cs="Times New Roman"/>
          <w:sz w:val="28"/>
          <w:szCs w:val="28"/>
        </w:rPr>
        <w:sym w:font="Wingdings" w:char="F0E0"/>
      </w:r>
      <w:r>
        <w:rPr>
          <w:rFonts w:ascii="Times New Roman" w:hAnsi="Times New Roman" w:cs="Times New Roman"/>
          <w:sz w:val="28"/>
          <w:szCs w:val="28"/>
        </w:rPr>
        <w:t xml:space="preserve"> Hình tượng được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Thái độ xem thường văn xuôi vì ít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Con người trong văn chương phải đẹp một cách lý tưởng: tóc mây, mày ngài, gót sen, mặt hoa, da phấn...</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Tạo vật thiên nhiên cũng đẹp sang trọng, cao quý: túng cúc trúc mai, long ly quy phụng...</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lastRenderedPageBreak/>
        <w:t>+ Văn chương không chú ý tả thực</w:t>
      </w:r>
      <w:r w:rsidR="00801241">
        <w:rPr>
          <w:rFonts w:ascii="Times New Roman" w:hAnsi="Times New Roman" w:cs="Times New Roman"/>
          <w:sz w:val="28"/>
          <w:szCs w:val="28"/>
        </w:rPr>
        <w:t>. Tả thực chỉ dùng cho những nhân vật phản diện: Tú Bà, Mã Giám Sinh, Bùi Kiệm, Trịnh Hâm</w:t>
      </w:r>
    </w:p>
    <w:p w:rsidR="00801241" w:rsidRP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t>Con người Bùi Kiệm máu dê</w:t>
      </w:r>
    </w:p>
    <w:p w:rsid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t>Ngồi thề lê như sề thịt trâu</w:t>
      </w:r>
    </w:p>
    <w:p w:rsidR="00801241" w:rsidRDefault="00801241" w:rsidP="00801241">
      <w:pPr>
        <w:pStyle w:val="ListParagraph"/>
        <w:ind w:left="1440"/>
        <w:jc w:val="center"/>
        <w:rPr>
          <w:rFonts w:ascii="Times New Roman" w:hAnsi="Times New Roman" w:cs="Times New Roman"/>
          <w:i/>
          <w:sz w:val="28"/>
          <w:szCs w:val="28"/>
        </w:rPr>
      </w:pP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Thoắt trông nhờn nhợt màu da</w:t>
      </w: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Ăn chi cao lớn đẫy đà làm sao?</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sùng cổ</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Do quan niệm thời gian tuyến tính </w:t>
      </w:r>
      <w:r w:rsidRPr="00801241">
        <w:rPr>
          <w:rFonts w:ascii="Times New Roman" w:hAnsi="Times New Roman" w:cs="Times New Roman"/>
          <w:sz w:val="28"/>
          <w:szCs w:val="28"/>
        </w:rPr>
        <w:sym w:font="Wingdings" w:char="F0E0"/>
      </w:r>
      <w:r>
        <w:rPr>
          <w:rFonts w:ascii="Times New Roman" w:hAnsi="Times New Roman" w:cs="Times New Roman"/>
          <w:sz w:val="28"/>
          <w:szCs w:val="28"/>
        </w:rPr>
        <w:t xml:space="preserve"> nhà văn có xu hướng quay về quá khứ, lấy quá khứ là chuẩn mực cho cái đẹp, cho lẽ phải, đạo đức. Chân lý quá khứ có sức toả muôn đời (thời đại vua Nghiêu Thuấn, lập luận của Nguyễn Trãi).</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chương sử dụng nhiều điển tích, điển cố.</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phi ngã</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Do quy định của lễ giáo phong kiến, tính cá nhân chưa có điều kiện phát triển</w:t>
      </w:r>
      <w:r w:rsidR="00753B54">
        <w:rPr>
          <w:rFonts w:ascii="Times New Roman" w:hAnsi="Times New Roman" w:cs="Times New Roman"/>
          <w:sz w:val="28"/>
          <w:szCs w:val="28"/>
        </w:rPr>
        <w:t>.</w:t>
      </w:r>
    </w:p>
    <w:p w:rsidR="00753B54" w:rsidRDefault="00753B54"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được nhìn nhận, đánh giá trên cơ sở của tầng lớp, giai cấp, dòng tộc, địa vị.Tình yêu tự do không được đề cao</w:t>
      </w:r>
    </w:p>
    <w:p w:rsidR="00753B54" w:rsidRDefault="00753B54"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Người được tôn trọng, đề cao trong xã hội là người sống theo chuẩn mục, khắc kỉ, nhún nhường, thu mình lại để đề cao cái chung của cộng đồng.</w:t>
      </w:r>
    </w:p>
    <w:p w:rsidR="00753B54" w:rsidRDefault="00753B54" w:rsidP="00753B54">
      <w:pPr>
        <w:pStyle w:val="ListParagraph"/>
        <w:numPr>
          <w:ilvl w:val="0"/>
          <w:numId w:val="1"/>
        </w:numPr>
        <w:jc w:val="both"/>
        <w:rPr>
          <w:rFonts w:ascii="Times New Roman" w:hAnsi="Times New Roman" w:cs="Times New Roman"/>
          <w:b/>
          <w:sz w:val="28"/>
          <w:szCs w:val="28"/>
        </w:rPr>
      </w:pPr>
      <w:r w:rsidRPr="006C6E7E">
        <w:rPr>
          <w:rFonts w:ascii="Times New Roman" w:hAnsi="Times New Roman" w:cs="Times New Roman"/>
          <w:b/>
          <w:sz w:val="28"/>
          <w:szCs w:val="28"/>
        </w:rPr>
        <w:t>Thời gian nghệ thuật</w:t>
      </w:r>
      <w:r w:rsidR="00455581">
        <w:rPr>
          <w:rFonts w:ascii="Times New Roman" w:hAnsi="Times New Roman" w:cs="Times New Roman"/>
          <w:b/>
          <w:sz w:val="28"/>
          <w:szCs w:val="28"/>
        </w:rPr>
        <w:t xml:space="preserve"> – không gian nghệ thuật</w:t>
      </w:r>
    </w:p>
    <w:p w:rsidR="00455581" w:rsidRPr="006C6E7E" w:rsidRDefault="00455581" w:rsidP="00455581">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Thời gian vũ trụ</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Cảm nhận thời gian bằng trực cảm, bằng những tín hiệu không gian, sự vận động của thiên nhiên và sự sống của con người: bốn mùa, thời vụ nông tang, cúc nở, quyên kêu...</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Nhận thức thời gian tuyến tính, một đi không trở lại.</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Quan sát thế giới từ xa, người xưa nhận thức thời gian vũ trụ tuần hoàn, thời gian quay tròn, không mất đi, tĩnh, ngưng đọng.</w:t>
      </w:r>
    </w:p>
    <w:p w:rsidR="00455581" w:rsidRDefault="00455581" w:rsidP="00455581">
      <w:pPr>
        <w:pStyle w:val="ListParagraph"/>
        <w:numPr>
          <w:ilvl w:val="0"/>
          <w:numId w:val="6"/>
        </w:numPr>
        <w:jc w:val="both"/>
        <w:rPr>
          <w:rFonts w:ascii="Times New Roman" w:hAnsi="Times New Roman" w:cs="Times New Roman"/>
          <w:b/>
          <w:sz w:val="28"/>
          <w:szCs w:val="28"/>
        </w:rPr>
      </w:pPr>
      <w:r w:rsidRPr="00455581">
        <w:rPr>
          <w:rFonts w:ascii="Times New Roman" w:hAnsi="Times New Roman" w:cs="Times New Roman"/>
          <w:b/>
          <w:sz w:val="28"/>
          <w:szCs w:val="28"/>
        </w:rPr>
        <w:t>Không gian nghệ thuật</w:t>
      </w:r>
    </w:p>
    <w:p w:rsidR="00455581" w:rsidRPr="00455581" w:rsidRDefault="00455581" w:rsidP="00455581">
      <w:pPr>
        <w:pStyle w:val="ListParagraph"/>
        <w:ind w:left="1440"/>
        <w:jc w:val="both"/>
        <w:rPr>
          <w:rFonts w:ascii="Times New Roman" w:hAnsi="Times New Roman" w:cs="Times New Roman"/>
          <w:b/>
          <w:sz w:val="28"/>
          <w:szCs w:val="28"/>
        </w:rPr>
      </w:pPr>
      <w:bookmarkStart w:id="0" w:name="_GoBack"/>
      <w:bookmarkEnd w:id="0"/>
    </w:p>
    <w:p w:rsidR="00753B54" w:rsidRPr="006C6E7E" w:rsidRDefault="00753B54" w:rsidP="00753B54">
      <w:pPr>
        <w:pStyle w:val="ListParagraph"/>
        <w:numPr>
          <w:ilvl w:val="0"/>
          <w:numId w:val="1"/>
        </w:numPr>
        <w:jc w:val="both"/>
        <w:rPr>
          <w:rFonts w:ascii="Times New Roman" w:hAnsi="Times New Roman" w:cs="Times New Roman"/>
          <w:b/>
          <w:sz w:val="28"/>
          <w:szCs w:val="28"/>
        </w:rPr>
      </w:pPr>
      <w:r w:rsidRPr="006C6E7E">
        <w:rPr>
          <w:rFonts w:ascii="Times New Roman" w:hAnsi="Times New Roman" w:cs="Times New Roman"/>
          <w:b/>
          <w:sz w:val="28"/>
          <w:szCs w:val="28"/>
        </w:rPr>
        <w:t>Quan niệm con người</w:t>
      </w:r>
    </w:p>
    <w:p w:rsidR="00753B54" w:rsidRDefault="00753B54" w:rsidP="00753B54">
      <w:pPr>
        <w:pStyle w:val="ListParagraph"/>
        <w:numPr>
          <w:ilvl w:val="0"/>
          <w:numId w:val="5"/>
        </w:numPr>
        <w:jc w:val="both"/>
        <w:rPr>
          <w:rFonts w:ascii="Times New Roman" w:hAnsi="Times New Roman" w:cs="Times New Roman"/>
          <w:b/>
          <w:sz w:val="28"/>
          <w:szCs w:val="28"/>
        </w:rPr>
      </w:pPr>
      <w:r w:rsidRPr="006C6E7E">
        <w:rPr>
          <w:rFonts w:ascii="Times New Roman" w:hAnsi="Times New Roman" w:cs="Times New Roman"/>
          <w:b/>
          <w:sz w:val="28"/>
          <w:szCs w:val="28"/>
        </w:rPr>
        <w:t>Con ngươi vũ trụ</w:t>
      </w:r>
    </w:p>
    <w:p w:rsidR="006C6E7E" w:rsidRPr="006C6E7E" w:rsidRDefault="006C6E7E" w:rsidP="006C6E7E">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Khác với phương Tây do gắn liền với nghề chăn nuôi rày đây mai đó trên các thảo nguyên mênh mông rộng lớn, không mang tính ổn định. </w:t>
      </w:r>
      <w:r>
        <w:rPr>
          <w:rFonts w:ascii="Times New Roman" w:hAnsi="Times New Roman" w:cs="Times New Roman"/>
          <w:sz w:val="28"/>
          <w:szCs w:val="28"/>
        </w:rPr>
        <w:lastRenderedPageBreak/>
        <w:t>Con người phương Đông do gắn liền với dòng sông, bờ bãi, gắn liền với đất đai màu mỡ, trù phú nên mang tính ổn định lâu dài. Sinh sống trên mảnh đất tổ tiên để lại, gắn với đời sống nông nghiệp nên con người phương Đông thể hiện mối quan hệ đặc biệt với trời đất theo triết lí âm dương ngũ hành. (Dương là trời, là cha/ Âm là đất, là mẹ)</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và thiên nhiên được nhìn như một khối thống nhất</w:t>
      </w:r>
      <w:r w:rsidRPr="006C6E7E">
        <w:rPr>
          <w:rFonts w:ascii="Times New Roman" w:hAnsi="Times New Roman" w:cs="Times New Roman"/>
          <w:i/>
          <w:sz w:val="28"/>
          <w:szCs w:val="28"/>
        </w:rPr>
        <w:t xml:space="preserve">. </w:t>
      </w:r>
      <w:r w:rsidR="006C6E7E" w:rsidRPr="006C6E7E">
        <w:rPr>
          <w:rFonts w:ascii="Times New Roman" w:hAnsi="Times New Roman" w:cs="Times New Roman"/>
          <w:i/>
          <w:sz w:val="28"/>
          <w:szCs w:val="28"/>
        </w:rPr>
        <w:t>“Thiên nhân hợp nhất/ thiên nhiên tương dữ)</w:t>
      </w:r>
      <w:r w:rsidR="006C6E7E">
        <w:rPr>
          <w:rFonts w:ascii="Times New Roman" w:hAnsi="Times New Roman" w:cs="Times New Roman"/>
          <w:sz w:val="28"/>
          <w:szCs w:val="28"/>
        </w:rPr>
        <w:t xml:space="preserve">. </w:t>
      </w:r>
      <w:r>
        <w:rPr>
          <w:rFonts w:ascii="Times New Roman" w:hAnsi="Times New Roman" w:cs="Times New Roman"/>
          <w:sz w:val="28"/>
          <w:szCs w:val="28"/>
        </w:rPr>
        <w:t>Con người là tiểu vũ trụ luôn tìm về hội nhập cùng đại vũ trụ.</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vũ trụ được thể hiện: con người giao cảm, đối diện, đàm tâm với vạn vật vũ trụ, có kích thước vũ trụ</w:t>
      </w:r>
      <w:r w:rsidR="006C6E7E">
        <w:rPr>
          <w:rFonts w:ascii="Times New Roman" w:hAnsi="Times New Roman" w:cs="Times New Roman"/>
          <w:sz w:val="28"/>
          <w:szCs w:val="28"/>
        </w:rPr>
        <w:t>.</w:t>
      </w:r>
    </w:p>
    <w:p w:rsidR="00455581" w:rsidRP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“Tiền bất kiến cổ nhân</w:t>
      </w:r>
    </w:p>
    <w:p w:rsidR="00455581" w:rsidRP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Hậu bất kiến lai giả</w:t>
      </w:r>
    </w:p>
    <w:p w:rsidR="00455581" w:rsidRP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Niệm thiên địa chi du du</w:t>
      </w:r>
    </w:p>
    <w:p w:rsid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Độc thương nhiên nhi thế hạ”</w:t>
      </w:r>
    </w:p>
    <w:p w:rsidR="00455581" w:rsidRPr="00455581" w:rsidRDefault="00455581" w:rsidP="00455581">
      <w:pPr>
        <w:pStyle w:val="ListParagraph"/>
        <w:ind w:left="3600"/>
        <w:jc w:val="both"/>
        <w:rPr>
          <w:rFonts w:ascii="Times New Roman" w:hAnsi="Times New Roman" w:cs="Times New Roman"/>
          <w:i/>
          <w:sz w:val="28"/>
          <w:szCs w:val="28"/>
        </w:rPr>
      </w:pPr>
    </w:p>
    <w:p w:rsidR="00753B54" w:rsidRP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Con người ứng xử với quy luật tuần hoàn của vũ trụ, âm dương tiêu trưởng cơ màu </w:t>
      </w:r>
      <w:r w:rsidRPr="00753B54">
        <w:rPr>
          <w:rFonts w:ascii="Times New Roman" w:hAnsi="Times New Roman" w:cs="Times New Roman"/>
          <w:sz w:val="28"/>
          <w:szCs w:val="28"/>
        </w:rPr>
        <w:sym w:font="Wingdings" w:char="F0E0"/>
      </w:r>
      <w:r>
        <w:rPr>
          <w:rFonts w:ascii="Times New Roman" w:hAnsi="Times New Roman" w:cs="Times New Roman"/>
          <w:sz w:val="28"/>
          <w:szCs w:val="28"/>
        </w:rPr>
        <w:t xml:space="preserve"> quy luật “xuất xử”, “hành tàng” ung dung thanh thản</w:t>
      </w:r>
      <w:r w:rsidR="006C6E7E">
        <w:rPr>
          <w:rFonts w:ascii="Times New Roman" w:hAnsi="Times New Roman" w:cs="Times New Roman"/>
          <w:sz w:val="28"/>
          <w:szCs w:val="28"/>
        </w:rPr>
        <w:t>.</w:t>
      </w:r>
    </w:p>
    <w:p w:rsidR="00753B54" w:rsidRPr="00455581" w:rsidRDefault="00455581" w:rsidP="00753B54">
      <w:pPr>
        <w:pStyle w:val="ListParagraph"/>
        <w:ind w:left="1440"/>
        <w:jc w:val="both"/>
        <w:rPr>
          <w:rFonts w:ascii="Times New Roman" w:hAnsi="Times New Roman" w:cs="Times New Roman"/>
          <w:i/>
          <w:sz w:val="28"/>
          <w:szCs w:val="28"/>
        </w:rPr>
      </w:pPr>
      <w:r w:rsidRPr="00455581">
        <w:rPr>
          <w:rFonts w:ascii="Times New Roman" w:hAnsi="Times New Roman" w:cs="Times New Roman"/>
          <w:i/>
          <w:sz w:val="28"/>
          <w:szCs w:val="28"/>
        </w:rPr>
        <w:t>*Từ thế kỉ XIII trở về sau khi Nho giáo từng bước lấn sang vũ đài chính trị thì quan niệm nghệ thuật về con người trong thơ ca đã có nhiều thay đổi. Tuy cảm hững chủ đạo vẫn là con người vũ trụ nhưng con người trong thơ Nho lại mang đầy tâm trạng gắn liền với bổn phận, với cuộc đời.</w:t>
      </w:r>
    </w:p>
    <w:p w:rsidR="005D6B67" w:rsidRPr="00801241" w:rsidRDefault="005D6B67" w:rsidP="00801241">
      <w:pPr>
        <w:pStyle w:val="ListParagraph"/>
        <w:ind w:left="1440"/>
        <w:jc w:val="center"/>
        <w:rPr>
          <w:rFonts w:ascii="Times New Roman" w:hAnsi="Times New Roman" w:cs="Times New Roman"/>
          <w:i/>
          <w:sz w:val="28"/>
          <w:szCs w:val="28"/>
        </w:rPr>
      </w:pPr>
    </w:p>
    <w:sectPr w:rsidR="005D6B67" w:rsidRPr="0080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782"/>
    <w:multiLevelType w:val="hybridMultilevel"/>
    <w:tmpl w:val="667AD070"/>
    <w:lvl w:ilvl="0" w:tplc="C95E9F1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C65D1"/>
    <w:multiLevelType w:val="hybridMultilevel"/>
    <w:tmpl w:val="737009E2"/>
    <w:lvl w:ilvl="0" w:tplc="86B2E56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21CD7B14"/>
    <w:multiLevelType w:val="hybridMultilevel"/>
    <w:tmpl w:val="D6EA5104"/>
    <w:lvl w:ilvl="0" w:tplc="81D679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491126"/>
    <w:multiLevelType w:val="hybridMultilevel"/>
    <w:tmpl w:val="D34A4F92"/>
    <w:lvl w:ilvl="0" w:tplc="56208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74C18"/>
    <w:multiLevelType w:val="hybridMultilevel"/>
    <w:tmpl w:val="7E121CB0"/>
    <w:lvl w:ilvl="0" w:tplc="6D1E75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B80FB8"/>
    <w:multiLevelType w:val="hybridMultilevel"/>
    <w:tmpl w:val="05EA5326"/>
    <w:lvl w:ilvl="0" w:tplc="5142C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FD"/>
    <w:rsid w:val="00455581"/>
    <w:rsid w:val="005D6B67"/>
    <w:rsid w:val="006C6E7E"/>
    <w:rsid w:val="00753B54"/>
    <w:rsid w:val="00801241"/>
    <w:rsid w:val="009E7A7A"/>
    <w:rsid w:val="00AF0A3E"/>
    <w:rsid w:val="00CD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2015-10-08T02:32:00Z</dcterms:created>
  <dcterms:modified xsi:type="dcterms:W3CDTF">2017-09-22T04:21:00Z</dcterms:modified>
</cp:coreProperties>
</file>