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C47136" w:rsidP="00C47136">
      <w:pPr>
        <w:jc w:val="center"/>
        <w:rPr>
          <w:rFonts w:ascii="Times New Roman" w:hAnsi="Times New Roman" w:cs="Times New Roman"/>
          <w:b/>
          <w:sz w:val="32"/>
          <w:szCs w:val="32"/>
          <w:lang w:val="en-US"/>
        </w:rPr>
      </w:pPr>
      <w:r w:rsidRPr="00C47136">
        <w:rPr>
          <w:rFonts w:ascii="Times New Roman" w:hAnsi="Times New Roman" w:cs="Times New Roman"/>
          <w:b/>
          <w:sz w:val="32"/>
          <w:szCs w:val="32"/>
          <w:lang w:val="en-US"/>
        </w:rPr>
        <w:t>HỒN TRƯƠNG BA, DA HÀNG THỊT</w:t>
      </w:r>
    </w:p>
    <w:p w:rsidR="00C47136" w:rsidRDefault="00C47136" w:rsidP="00C47136">
      <w:pPr>
        <w:pStyle w:val="ListParagraph"/>
        <w:numPr>
          <w:ilvl w:val="0"/>
          <w:numId w:val="1"/>
        </w:numPr>
        <w:jc w:val="center"/>
        <w:rPr>
          <w:rFonts w:ascii="Times New Roman" w:hAnsi="Times New Roman" w:cs="Times New Roman"/>
          <w:b/>
          <w:sz w:val="32"/>
          <w:szCs w:val="32"/>
          <w:lang w:val="en-US"/>
        </w:rPr>
      </w:pPr>
      <w:r>
        <w:rPr>
          <w:rFonts w:ascii="Times New Roman" w:hAnsi="Times New Roman" w:cs="Times New Roman"/>
          <w:b/>
          <w:sz w:val="32"/>
          <w:szCs w:val="32"/>
          <w:lang w:val="en-US"/>
        </w:rPr>
        <w:t>Lưu Quang Vũ-</w:t>
      </w:r>
    </w:p>
    <w:p w:rsidR="00C47136" w:rsidRDefault="00C47136" w:rsidP="00C47136">
      <w:pPr>
        <w:pStyle w:val="ListParagraph"/>
        <w:tabs>
          <w:tab w:val="left" w:pos="0"/>
        </w:tabs>
        <w:ind w:left="0"/>
        <w:rPr>
          <w:rFonts w:ascii="Times New Roman" w:hAnsi="Times New Roman" w:cs="Times New Roman"/>
          <w:b/>
          <w:sz w:val="28"/>
          <w:szCs w:val="28"/>
          <w:lang w:val="en-US"/>
        </w:rPr>
      </w:pPr>
      <w:r>
        <w:rPr>
          <w:rFonts w:ascii="Times New Roman" w:hAnsi="Times New Roman" w:cs="Times New Roman"/>
          <w:b/>
          <w:sz w:val="28"/>
          <w:szCs w:val="28"/>
          <w:lang w:val="en-US"/>
        </w:rPr>
        <w:t>I. Vài nét về tác giả, tác phẩm</w:t>
      </w:r>
    </w:p>
    <w:p w:rsidR="00C47136" w:rsidRDefault="00C47136" w:rsidP="00C47136">
      <w:pPr>
        <w:pStyle w:val="ListParagraph"/>
        <w:tabs>
          <w:tab w:val="left" w:pos="0"/>
          <w:tab w:val="left" w:pos="142"/>
        </w:tabs>
        <w:ind w:left="0"/>
        <w:rPr>
          <w:rFonts w:ascii="Times New Roman" w:hAnsi="Times New Roman" w:cs="Times New Roman"/>
          <w:b/>
          <w:sz w:val="28"/>
          <w:szCs w:val="28"/>
          <w:lang w:val="en-US"/>
        </w:rPr>
      </w:pPr>
      <w:r>
        <w:rPr>
          <w:rFonts w:ascii="Times New Roman" w:hAnsi="Times New Roman" w:cs="Times New Roman"/>
          <w:b/>
          <w:sz w:val="28"/>
          <w:szCs w:val="28"/>
          <w:lang w:val="en-US"/>
        </w:rPr>
        <w:tab/>
        <w:t>1. Lưu Quang Vũ</w:t>
      </w:r>
    </w:p>
    <w:p w:rsidR="001D0700" w:rsidRDefault="00C47136" w:rsidP="00773CFE">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w:t>
      </w:r>
      <w:r>
        <w:rPr>
          <w:rFonts w:ascii="Times New Roman" w:hAnsi="Times New Roman" w:cs="Times New Roman"/>
          <w:sz w:val="28"/>
          <w:szCs w:val="28"/>
          <w:lang w:val="en-US"/>
        </w:rPr>
        <w:t>Là nghệ</w:t>
      </w:r>
      <w:r w:rsidR="00773CFE">
        <w:rPr>
          <w:rFonts w:ascii="Times New Roman" w:hAnsi="Times New Roman" w:cs="Times New Roman"/>
          <w:sz w:val="28"/>
          <w:szCs w:val="28"/>
          <w:lang w:val="en-US"/>
        </w:rPr>
        <w:t xml:space="preserve"> sĩ tài hoa</w:t>
      </w:r>
      <w:r>
        <w:rPr>
          <w:rFonts w:ascii="Times New Roman" w:hAnsi="Times New Roman" w:cs="Times New Roman"/>
          <w:sz w:val="28"/>
          <w:szCs w:val="28"/>
          <w:lang w:val="en-US"/>
        </w:rPr>
        <w:t xml:space="preserve">, </w:t>
      </w:r>
      <w:r w:rsidR="001D0700">
        <w:rPr>
          <w:rFonts w:ascii="Times New Roman" w:hAnsi="Times New Roman" w:cs="Times New Roman"/>
          <w:sz w:val="28"/>
          <w:szCs w:val="28"/>
          <w:lang w:val="en-US"/>
        </w:rPr>
        <w:t xml:space="preserve">một tài năng xuất sắc, </w:t>
      </w:r>
      <w:r>
        <w:rPr>
          <w:rFonts w:ascii="Times New Roman" w:hAnsi="Times New Roman" w:cs="Times New Roman"/>
          <w:sz w:val="28"/>
          <w:szCs w:val="28"/>
          <w:lang w:val="en-US"/>
        </w:rPr>
        <w:t xml:space="preserve">một kịch tác gia lừng danh của nền kịch Việt Nam hiện đại. </w:t>
      </w:r>
    </w:p>
    <w:p w:rsidR="001D0700" w:rsidRDefault="00CC3785" w:rsidP="00773CFE">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1D0700">
        <w:rPr>
          <w:rFonts w:ascii="Times New Roman" w:hAnsi="Times New Roman" w:cs="Times New Roman"/>
          <w:sz w:val="28"/>
          <w:szCs w:val="28"/>
          <w:lang w:val="en-US"/>
        </w:rPr>
        <w:t xml:space="preserve">- Trong hành trình sáng tác, LQV có </w:t>
      </w:r>
      <w:r w:rsidR="001D0700" w:rsidRPr="001D0700">
        <w:rPr>
          <w:rFonts w:ascii="Times New Roman" w:hAnsi="Times New Roman" w:cs="Times New Roman"/>
          <w:sz w:val="28"/>
          <w:szCs w:val="28"/>
          <w:u w:val="single"/>
          <w:lang w:val="en-US"/>
        </w:rPr>
        <w:t>khát vọng tham dự trực tiếp vào dòng chảy mãnh liệt của cuộc sống</w:t>
      </w:r>
      <w:r w:rsidR="001D0700">
        <w:rPr>
          <w:rFonts w:ascii="Times New Roman" w:hAnsi="Times New Roman" w:cs="Times New Roman"/>
          <w:sz w:val="28"/>
          <w:szCs w:val="28"/>
          <w:lang w:val="en-US"/>
        </w:rPr>
        <w:t xml:space="preserve"> để chống lại cái ác, cái xấu; bảo vệ, trợ lực cho cái thiện, cái đẹp, giúp hoàn thiện nhân cách con người. </w:t>
      </w:r>
    </w:p>
    <w:p w:rsidR="00C47136" w:rsidRDefault="00C47136" w:rsidP="00773CFE">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CC3785">
        <w:rPr>
          <w:rFonts w:ascii="Times New Roman" w:hAnsi="Times New Roman" w:cs="Times New Roman"/>
          <w:sz w:val="28"/>
          <w:szCs w:val="28"/>
          <w:lang w:val="en-US"/>
        </w:rPr>
        <w:tab/>
      </w:r>
      <w:r w:rsidR="00CC3785">
        <w:rPr>
          <w:rFonts w:ascii="Times New Roman" w:hAnsi="Times New Roman" w:cs="Times New Roman"/>
          <w:sz w:val="28"/>
          <w:szCs w:val="28"/>
          <w:lang w:val="en-US"/>
        </w:rPr>
        <w:tab/>
      </w:r>
      <w:r w:rsidR="001D0700">
        <w:rPr>
          <w:rFonts w:ascii="Times New Roman" w:hAnsi="Times New Roman" w:cs="Times New Roman"/>
          <w:sz w:val="28"/>
          <w:szCs w:val="28"/>
          <w:lang w:val="en-US"/>
        </w:rPr>
        <w:t xml:space="preserve">- Bằng </w:t>
      </w:r>
      <w:r>
        <w:rPr>
          <w:rFonts w:ascii="Times New Roman" w:hAnsi="Times New Roman" w:cs="Times New Roman"/>
          <w:sz w:val="28"/>
          <w:szCs w:val="28"/>
          <w:lang w:val="en-US"/>
        </w:rPr>
        <w:t xml:space="preserve">tài năng, tâm huyết và cảm hứng sáng tạo mãnh liệt đã tạo nên hiện tượng Lưu Quang Vũ – </w:t>
      </w:r>
      <w:r w:rsidRPr="001D0700">
        <w:rPr>
          <w:rFonts w:ascii="Times New Roman" w:hAnsi="Times New Roman" w:cs="Times New Roman"/>
          <w:sz w:val="28"/>
          <w:szCs w:val="28"/>
          <w:u w:val="single"/>
          <w:lang w:val="en-US"/>
        </w:rPr>
        <w:t>một hiện tượng gây chú ý bậc nhất vào những năm 80 của thế kỉ XX</w:t>
      </w:r>
      <w:r w:rsidRPr="001D0700">
        <w:rPr>
          <w:rFonts w:ascii="Times New Roman" w:hAnsi="Times New Roman" w:cs="Times New Roman"/>
          <w:b/>
          <w:sz w:val="28"/>
          <w:szCs w:val="28"/>
          <w:lang w:val="en-US"/>
        </w:rPr>
        <w:t>.</w:t>
      </w:r>
      <w:r>
        <w:rPr>
          <w:rFonts w:ascii="Times New Roman" w:hAnsi="Times New Roman" w:cs="Times New Roman"/>
          <w:sz w:val="28"/>
          <w:szCs w:val="28"/>
          <w:lang w:val="en-US"/>
        </w:rPr>
        <w:t xml:space="preserve"> Đây là thời kì văn học VN bước vào công cuộc đổi mới triệt để nhờ không khí xã hội sôi động. Văn học lúc này thầm nhuần tư tưởng nhân văn, nhân đạo. </w:t>
      </w:r>
    </w:p>
    <w:p w:rsidR="00C47136" w:rsidRDefault="00CC3785" w:rsidP="00773CFE">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1D0700">
        <w:rPr>
          <w:rFonts w:ascii="Times New Roman" w:hAnsi="Times New Roman" w:cs="Times New Roman"/>
          <w:sz w:val="28"/>
          <w:szCs w:val="28"/>
          <w:lang w:val="en-US"/>
        </w:rPr>
        <w:t>- Nhữ</w:t>
      </w:r>
      <w:r w:rsidR="00C47136">
        <w:rPr>
          <w:rFonts w:ascii="Times New Roman" w:hAnsi="Times New Roman" w:cs="Times New Roman"/>
          <w:sz w:val="28"/>
          <w:szCs w:val="28"/>
          <w:lang w:val="en-US"/>
        </w:rPr>
        <w:t>ng vở kịch củ</w:t>
      </w:r>
      <w:r w:rsidR="00773CFE">
        <w:rPr>
          <w:rFonts w:ascii="Times New Roman" w:hAnsi="Times New Roman" w:cs="Times New Roman"/>
          <w:sz w:val="28"/>
          <w:szCs w:val="28"/>
          <w:lang w:val="en-US"/>
        </w:rPr>
        <w:t>a Lưu Quang Vũ</w:t>
      </w:r>
      <w:r w:rsidR="00C47136">
        <w:rPr>
          <w:rFonts w:ascii="Times New Roman" w:hAnsi="Times New Roman" w:cs="Times New Roman"/>
          <w:sz w:val="28"/>
          <w:szCs w:val="28"/>
          <w:lang w:val="en-US"/>
        </w:rPr>
        <w:t xml:space="preserve"> lúc bấy giờ đã tấn công mạnh mẽ vào thành trì của chế độ bao cấp quan liêu và những điều giả dối trong xã hội.</w:t>
      </w:r>
    </w:p>
    <w:p w:rsidR="00C47136" w:rsidRDefault="00C47136" w:rsidP="00C47136">
      <w:pPr>
        <w:pStyle w:val="ListParagraph"/>
        <w:tabs>
          <w:tab w:val="left" w:pos="0"/>
          <w:tab w:val="left" w:pos="142"/>
          <w:tab w:val="left" w:pos="284"/>
        </w:tabs>
        <w:ind w:left="0"/>
        <w:rPr>
          <w:rFonts w:ascii="Times New Roman" w:hAnsi="Times New Roman" w:cs="Times New Roman"/>
          <w:sz w:val="28"/>
          <w:szCs w:val="28"/>
          <w:lang w:val="en-US"/>
        </w:rPr>
      </w:pPr>
      <w:r>
        <w:rPr>
          <w:rFonts w:ascii="Times New Roman" w:hAnsi="Times New Roman" w:cs="Times New Roman"/>
          <w:sz w:val="28"/>
          <w:szCs w:val="28"/>
          <w:lang w:val="en-US"/>
        </w:rPr>
        <w:tab/>
      </w:r>
      <w:r w:rsidRPr="00E05B38">
        <w:rPr>
          <w:rFonts w:ascii="Times New Roman" w:hAnsi="Times New Roman" w:cs="Times New Roman"/>
          <w:b/>
          <w:sz w:val="28"/>
          <w:szCs w:val="28"/>
          <w:lang w:val="en-US"/>
        </w:rPr>
        <w:t>2. Vở kịch</w:t>
      </w:r>
      <w:r>
        <w:rPr>
          <w:rFonts w:ascii="Times New Roman" w:hAnsi="Times New Roman" w:cs="Times New Roman"/>
          <w:sz w:val="28"/>
          <w:szCs w:val="28"/>
          <w:lang w:val="en-US"/>
        </w:rPr>
        <w:t>:</w:t>
      </w:r>
    </w:p>
    <w:p w:rsidR="00C47136" w:rsidRPr="001D0700" w:rsidRDefault="00C47136" w:rsidP="00773CFE">
      <w:pPr>
        <w:pStyle w:val="ListParagraph"/>
        <w:tabs>
          <w:tab w:val="left" w:pos="0"/>
          <w:tab w:val="left" w:pos="142"/>
          <w:tab w:val="left" w:pos="284"/>
        </w:tabs>
        <w:ind w:left="0"/>
        <w:jc w:val="both"/>
        <w:rPr>
          <w:rFonts w:ascii="Times New Roman" w:hAnsi="Times New Roman" w:cs="Times New Roman"/>
          <w:b/>
          <w:i/>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1D0700">
        <w:rPr>
          <w:rFonts w:ascii="Times New Roman" w:hAnsi="Times New Roman" w:cs="Times New Roman"/>
          <w:sz w:val="28"/>
          <w:szCs w:val="28"/>
          <w:lang w:val="en-US"/>
        </w:rPr>
        <w:t>Là một trong những vở kịch xuất sắc nhất của LQV, đ</w:t>
      </w:r>
      <w:r>
        <w:rPr>
          <w:rFonts w:ascii="Times New Roman" w:hAnsi="Times New Roman" w:cs="Times New Roman"/>
          <w:sz w:val="28"/>
          <w:szCs w:val="28"/>
          <w:lang w:val="en-US"/>
        </w:rPr>
        <w:t>ược viết năm 1981, theo hướng khai thác cốt truyện dân gian nhưng có thay đổi về cơ bản, nhất là về chủ đề tư tưởng.</w:t>
      </w:r>
      <w:r w:rsidR="001D0700">
        <w:rPr>
          <w:rFonts w:ascii="Times New Roman" w:hAnsi="Times New Roman" w:cs="Times New Roman"/>
          <w:sz w:val="28"/>
          <w:szCs w:val="28"/>
          <w:lang w:val="en-US"/>
        </w:rPr>
        <w:t xml:space="preserve"> (</w:t>
      </w:r>
      <w:r w:rsidR="001D0700" w:rsidRPr="001D0700">
        <w:rPr>
          <w:rFonts w:ascii="Times New Roman" w:hAnsi="Times New Roman" w:cs="Times New Roman"/>
          <w:i/>
          <w:sz w:val="28"/>
          <w:szCs w:val="28"/>
          <w:lang w:val="en-US"/>
        </w:rPr>
        <w:t xml:space="preserve">Kết thúc có hậu theo cốt truyện dân gian tưởng như đã ngủ im lìm trong quá khứ với nếp nghĩ vốn định hình trong tư duy con người. Giờ đây trước cái nhìn hiện thực, LQV đã lật trở lại vấn đề để thể hiện một ý nghĩa nhân sinh nhức nhối mà bất cứ một con người trong cuộc đời đều trăn trở. Có hậu, theo ông, phải là </w:t>
      </w:r>
      <w:r w:rsidR="001D0700" w:rsidRPr="001D0700">
        <w:rPr>
          <w:rFonts w:ascii="Times New Roman" w:hAnsi="Times New Roman" w:cs="Times New Roman"/>
          <w:sz w:val="28"/>
          <w:szCs w:val="28"/>
          <w:u w:val="single"/>
          <w:lang w:val="en-US"/>
        </w:rPr>
        <w:t>con người được là chính mình</w:t>
      </w:r>
      <w:r w:rsidR="001D0700" w:rsidRPr="001D0700">
        <w:rPr>
          <w:rFonts w:ascii="Times New Roman" w:hAnsi="Times New Roman" w:cs="Times New Roman"/>
          <w:i/>
          <w:sz w:val="28"/>
          <w:szCs w:val="28"/>
          <w:lang w:val="en-US"/>
        </w:rPr>
        <w:t xml:space="preserve">, </w:t>
      </w:r>
      <w:r w:rsidR="001D0700" w:rsidRPr="001D0700">
        <w:rPr>
          <w:rFonts w:ascii="Times New Roman" w:hAnsi="Times New Roman" w:cs="Times New Roman"/>
          <w:sz w:val="28"/>
          <w:szCs w:val="28"/>
          <w:u w:val="single"/>
          <w:lang w:val="en-US"/>
        </w:rPr>
        <w:t>hài hoà giữa hồn – xác</w:t>
      </w:r>
      <w:r w:rsidR="001D0700" w:rsidRPr="001D0700">
        <w:rPr>
          <w:rFonts w:ascii="Times New Roman" w:hAnsi="Times New Roman" w:cs="Times New Roman"/>
          <w:sz w:val="28"/>
          <w:szCs w:val="28"/>
          <w:lang w:val="en-US"/>
        </w:rPr>
        <w:t xml:space="preserve">, </w:t>
      </w:r>
      <w:r w:rsidR="001D0700" w:rsidRPr="001D0700">
        <w:rPr>
          <w:rFonts w:ascii="Times New Roman" w:hAnsi="Times New Roman" w:cs="Times New Roman"/>
          <w:sz w:val="28"/>
          <w:szCs w:val="28"/>
          <w:u w:val="single"/>
          <w:lang w:val="en-US"/>
        </w:rPr>
        <w:t>được giữ gìn phẩm giá</w:t>
      </w:r>
      <w:r w:rsidR="001D0700" w:rsidRPr="001D0700">
        <w:rPr>
          <w:rFonts w:ascii="Times New Roman" w:hAnsi="Times New Roman" w:cs="Times New Roman"/>
          <w:sz w:val="28"/>
          <w:szCs w:val="28"/>
          <w:lang w:val="en-US"/>
        </w:rPr>
        <w:t xml:space="preserve"> </w:t>
      </w:r>
      <w:r w:rsidR="001D0700" w:rsidRPr="001D0700">
        <w:rPr>
          <w:rFonts w:ascii="Times New Roman" w:hAnsi="Times New Roman" w:cs="Times New Roman"/>
          <w:i/>
          <w:sz w:val="28"/>
          <w:szCs w:val="28"/>
          <w:lang w:val="en-US"/>
        </w:rPr>
        <w:t xml:space="preserve">chứ không phải chỉ cần </w:t>
      </w:r>
      <w:r w:rsidR="001D0700" w:rsidRPr="001D0700">
        <w:rPr>
          <w:rFonts w:ascii="Times New Roman" w:hAnsi="Times New Roman" w:cs="Times New Roman"/>
          <w:i/>
          <w:sz w:val="28"/>
          <w:szCs w:val="28"/>
          <w:u w:val="single"/>
          <w:lang w:val="en-US"/>
        </w:rPr>
        <w:t>được tồn tại bằng bất cứ giá nào</w:t>
      </w:r>
      <w:r w:rsidR="001D0700" w:rsidRPr="001D0700">
        <w:rPr>
          <w:rFonts w:ascii="Times New Roman" w:hAnsi="Times New Roman" w:cs="Times New Roman"/>
          <w:i/>
          <w:sz w:val="28"/>
          <w:szCs w:val="28"/>
          <w:lang w:val="en-US"/>
        </w:rPr>
        <w:t xml:space="preserve">, thậm chí phải </w:t>
      </w:r>
      <w:r w:rsidR="001D0700" w:rsidRPr="001D0700">
        <w:rPr>
          <w:rFonts w:ascii="Times New Roman" w:hAnsi="Times New Roman" w:cs="Times New Roman"/>
          <w:i/>
          <w:sz w:val="28"/>
          <w:szCs w:val="28"/>
          <w:u w:val="single"/>
          <w:lang w:val="en-US"/>
        </w:rPr>
        <w:t>đánh đổi</w:t>
      </w:r>
      <w:r w:rsidR="001D0700" w:rsidRPr="001D0700">
        <w:rPr>
          <w:rFonts w:ascii="Times New Roman" w:hAnsi="Times New Roman" w:cs="Times New Roman"/>
          <w:i/>
          <w:sz w:val="28"/>
          <w:szCs w:val="28"/>
          <w:lang w:val="en-US"/>
        </w:rPr>
        <w:t xml:space="preserve"> nhiều thứ còn giá trị hơn)</w:t>
      </w:r>
    </w:p>
    <w:p w:rsidR="00C47136" w:rsidRDefault="00C47136" w:rsidP="00773CFE">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Trong tác phẩm, tác giả đã dựng lên một tình huống kịch giàu ý nghĩa và rất sinh động để từ đó gửi gắm những vấn đề có giá trị thực trong cuộc sống: Cuộc sống chỉ thực sự hạnh phúc và đáng sống khi con người được sống là mình, được sống tự nhiên trong một thể thống nhất giữa hồn và xác.</w:t>
      </w:r>
    </w:p>
    <w:p w:rsidR="00C47136" w:rsidRDefault="00026807" w:rsidP="00C47136">
      <w:pPr>
        <w:pStyle w:val="ListParagraph"/>
        <w:tabs>
          <w:tab w:val="left" w:pos="0"/>
          <w:tab w:val="left" w:pos="142"/>
          <w:tab w:val="left" w:pos="284"/>
        </w:tabs>
        <w:ind w:left="0"/>
        <w:rPr>
          <w:rFonts w:ascii="Times New Roman" w:hAnsi="Times New Roman" w:cs="Times New Roman"/>
          <w:sz w:val="28"/>
          <w:szCs w:val="28"/>
          <w:lang w:val="en-US"/>
        </w:rPr>
      </w:pPr>
      <w:r w:rsidRPr="00E05B38">
        <w:rPr>
          <w:rFonts w:ascii="Times New Roman" w:hAnsi="Times New Roman" w:cs="Times New Roman"/>
          <w:b/>
          <w:sz w:val="28"/>
          <w:szCs w:val="28"/>
          <w:lang w:val="en-US"/>
        </w:rPr>
        <w:tab/>
        <w:t>3. Đoạn trích</w:t>
      </w:r>
      <w:r>
        <w:rPr>
          <w:rFonts w:ascii="Times New Roman" w:hAnsi="Times New Roman" w:cs="Times New Roman"/>
          <w:sz w:val="28"/>
          <w:szCs w:val="28"/>
          <w:lang w:val="en-US"/>
        </w:rPr>
        <w:t>:</w:t>
      </w:r>
    </w:p>
    <w:p w:rsidR="00026807" w:rsidRDefault="00026807" w:rsidP="00C47136">
      <w:pPr>
        <w:pStyle w:val="ListParagraph"/>
        <w:tabs>
          <w:tab w:val="left" w:pos="0"/>
          <w:tab w:val="left" w:pos="142"/>
          <w:tab w:val="left" w:pos="284"/>
        </w:tabs>
        <w:ind w:left="0"/>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Vở kịch có 7 cảnh, đoạn trích là 1 phần của cảnh 7 và phần kết thúc. Đây là cảnh mà xung đột kịch phát triển tới đỉnh điểm, đòi hỏi phải có sự giải quyết để kế</w:t>
      </w:r>
      <w:r w:rsidR="00E05B38">
        <w:rPr>
          <w:rFonts w:ascii="Times New Roman" w:hAnsi="Times New Roman" w:cs="Times New Roman"/>
          <w:sz w:val="28"/>
          <w:szCs w:val="28"/>
          <w:lang w:val="en-US"/>
        </w:rPr>
        <w:t>t thúc.</w:t>
      </w:r>
    </w:p>
    <w:p w:rsidR="00E05B38" w:rsidRDefault="00E05B38" w:rsidP="00773CFE">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 Sơ lược nội dung: Sau 3 tháng sống trong xác anh hàng thịt, nhân vật hồn Trương Ba cảm thấy vô cùng đau khổ vì bị bạn bè và những người thân xa lánh. Đau đớn hơn khi anh cảm thấy xa lạ với chính mình và chán ghét mình. Đây là </w:t>
      </w:r>
      <w:r>
        <w:rPr>
          <w:rFonts w:ascii="Times New Roman" w:hAnsi="Times New Roman" w:cs="Times New Roman"/>
          <w:sz w:val="28"/>
          <w:szCs w:val="28"/>
          <w:lang w:val="en-US"/>
        </w:rPr>
        <w:lastRenderedPageBreak/>
        <w:t>thời điểm mà sự đối đầu giữa hồn và xác của nhân vật Hồn Trương Ba lên đến cao trào, hồn có nguy cơ bị xác đè bẹp. Để khỏi đánh mất mình, nhân vật hồn Trương Ba quyết định nhận cái chết, một cái chết thực sự.</w:t>
      </w:r>
    </w:p>
    <w:p w:rsidR="00E05B38" w:rsidRDefault="00E05B38" w:rsidP="00E05B38">
      <w:pPr>
        <w:pStyle w:val="ListParagraph"/>
        <w:tabs>
          <w:tab w:val="left" w:pos="0"/>
          <w:tab w:val="left" w:pos="142"/>
          <w:tab w:val="left" w:pos="284"/>
        </w:tabs>
        <w:ind w:left="0"/>
        <w:rPr>
          <w:rFonts w:ascii="Times New Roman" w:hAnsi="Times New Roman" w:cs="Times New Roman"/>
          <w:b/>
          <w:sz w:val="28"/>
          <w:szCs w:val="28"/>
          <w:lang w:val="en-US"/>
        </w:rPr>
      </w:pPr>
      <w:r w:rsidRPr="00E05B38">
        <w:rPr>
          <w:rFonts w:ascii="Times New Roman" w:hAnsi="Times New Roman" w:cs="Times New Roman"/>
          <w:b/>
          <w:sz w:val="28"/>
          <w:szCs w:val="28"/>
          <w:lang w:val="en-US"/>
        </w:rPr>
        <w:t>II. Bi kịch của Hồn Trương Ba</w:t>
      </w:r>
    </w:p>
    <w:p w:rsidR="00E05B38" w:rsidRPr="00E05B38" w:rsidRDefault="00E05B38" w:rsidP="00E05B38">
      <w:pPr>
        <w:pStyle w:val="ListParagraph"/>
        <w:numPr>
          <w:ilvl w:val="0"/>
          <w:numId w:val="3"/>
        </w:numPr>
        <w:tabs>
          <w:tab w:val="left" w:pos="0"/>
          <w:tab w:val="left" w:pos="142"/>
          <w:tab w:val="left" w:pos="284"/>
        </w:tabs>
        <w:rPr>
          <w:rFonts w:ascii="Times New Roman" w:hAnsi="Times New Roman" w:cs="Times New Roman"/>
          <w:b/>
          <w:sz w:val="28"/>
          <w:szCs w:val="28"/>
          <w:lang w:val="en-US"/>
        </w:rPr>
      </w:pPr>
      <w:r w:rsidRPr="00E05B38">
        <w:rPr>
          <w:rFonts w:ascii="Times New Roman" w:hAnsi="Times New Roman" w:cs="Times New Roman"/>
          <w:b/>
          <w:sz w:val="28"/>
          <w:szCs w:val="28"/>
          <w:lang w:val="en-US"/>
        </w:rPr>
        <w:t>Giới thiêu nhân vật hồn Trương Ba</w:t>
      </w:r>
      <w:r w:rsidR="00475C68">
        <w:rPr>
          <w:rFonts w:ascii="Times New Roman" w:hAnsi="Times New Roman" w:cs="Times New Roman"/>
          <w:b/>
          <w:sz w:val="28"/>
          <w:szCs w:val="28"/>
          <w:lang w:val="en-US"/>
        </w:rPr>
        <w:t xml:space="preserve"> – Hoàn cảnh bi kịch</w:t>
      </w:r>
    </w:p>
    <w:p w:rsidR="00E05B38" w:rsidRPr="00E05B38" w:rsidRDefault="00E05B38" w:rsidP="00E05B38">
      <w:pPr>
        <w:pStyle w:val="ListParagraph"/>
        <w:numPr>
          <w:ilvl w:val="0"/>
          <w:numId w:val="1"/>
        </w:numPr>
        <w:tabs>
          <w:tab w:val="left" w:pos="0"/>
          <w:tab w:val="left" w:pos="142"/>
          <w:tab w:val="left" w:pos="284"/>
        </w:tabs>
        <w:rPr>
          <w:rFonts w:ascii="Times New Roman" w:hAnsi="Times New Roman" w:cs="Times New Roman"/>
          <w:b/>
          <w:sz w:val="28"/>
          <w:szCs w:val="28"/>
          <w:lang w:val="en-US"/>
        </w:rPr>
      </w:pPr>
      <w:r>
        <w:rPr>
          <w:rFonts w:ascii="Times New Roman" w:hAnsi="Times New Roman" w:cs="Times New Roman"/>
          <w:sz w:val="28"/>
          <w:szCs w:val="28"/>
          <w:lang w:val="en-US"/>
        </w:rPr>
        <w:t>Là người thợ làm vườn, rất thích chơi cờ, chơi cờ rất giỏi.</w:t>
      </w:r>
    </w:p>
    <w:p w:rsidR="00E05B38" w:rsidRPr="00E05B38" w:rsidRDefault="00E05B38" w:rsidP="00BB5C33">
      <w:pPr>
        <w:pStyle w:val="ListParagraph"/>
        <w:numPr>
          <w:ilvl w:val="0"/>
          <w:numId w:val="1"/>
        </w:numPr>
        <w:tabs>
          <w:tab w:val="left" w:pos="0"/>
          <w:tab w:val="left" w:pos="142"/>
          <w:tab w:val="left" w:pos="284"/>
        </w:tabs>
        <w:ind w:left="0" w:firstLine="360"/>
        <w:jc w:val="both"/>
        <w:rPr>
          <w:rFonts w:ascii="Times New Roman" w:hAnsi="Times New Roman" w:cs="Times New Roman"/>
          <w:b/>
          <w:sz w:val="28"/>
          <w:szCs w:val="28"/>
          <w:lang w:val="en-US"/>
        </w:rPr>
      </w:pPr>
      <w:r>
        <w:rPr>
          <w:rFonts w:ascii="Times New Roman" w:hAnsi="Times New Roman" w:cs="Times New Roman"/>
          <w:sz w:val="28"/>
          <w:szCs w:val="28"/>
          <w:lang w:val="en-US"/>
        </w:rPr>
        <w:t>Có một gia đình hạnh phúc, một cuộc sống tử tế và được mọi người quý trọng. Do sự tắc trách nhầm lẫn của Nam Tào, Bắc Đẩu mà Trương Ba phải chết một cách bất ngờ.</w:t>
      </w:r>
    </w:p>
    <w:p w:rsidR="00E05B38" w:rsidRPr="00E05B38" w:rsidRDefault="00E05B38" w:rsidP="00475C68">
      <w:pPr>
        <w:pStyle w:val="ListParagraph"/>
        <w:numPr>
          <w:ilvl w:val="0"/>
          <w:numId w:val="1"/>
        </w:numPr>
        <w:tabs>
          <w:tab w:val="left" w:pos="0"/>
          <w:tab w:val="left" w:pos="142"/>
          <w:tab w:val="left" w:pos="284"/>
        </w:tabs>
        <w:ind w:left="0" w:firstLine="284"/>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Thương tiếc TB, Tiên Đế Thích đã cho anh sống lại qua xác của anh hàng thịt. </w:t>
      </w:r>
      <w:r w:rsidR="00475C68">
        <w:rPr>
          <w:rFonts w:ascii="Times New Roman" w:hAnsi="Times New Roman" w:cs="Times New Roman"/>
          <w:sz w:val="28"/>
          <w:szCs w:val="28"/>
          <w:lang w:val="en-US"/>
        </w:rPr>
        <w:t xml:space="preserve">Đây chính là hoàn cảnh trở trêu, trái tự nhiên đã nảy sinh những mâu thuẫn giữa hồn – xác khi chúng không hoà hợp. Không những thế, hồn còn bị xác chi phối dẫn đến sự tha hoá mà hồn không tìm được cách giải quyết </w:t>
      </w:r>
      <w:r w:rsidR="00475C68" w:rsidRPr="00475C68">
        <w:rPr>
          <w:rFonts w:ascii="Times New Roman" w:hAnsi="Times New Roman" w:cs="Times New Roman"/>
          <w:sz w:val="28"/>
          <w:szCs w:val="28"/>
          <w:lang w:val="en-US"/>
        </w:rPr>
        <w:sym w:font="Wingdings" w:char="F0E0"/>
      </w:r>
      <w:r w:rsidR="00475C68">
        <w:rPr>
          <w:rFonts w:ascii="Times New Roman" w:hAnsi="Times New Roman" w:cs="Times New Roman"/>
          <w:sz w:val="28"/>
          <w:szCs w:val="28"/>
          <w:lang w:val="en-US"/>
        </w:rPr>
        <w:t xml:space="preserve"> </w:t>
      </w:r>
      <w:r>
        <w:rPr>
          <w:rFonts w:ascii="Times New Roman" w:hAnsi="Times New Roman" w:cs="Times New Roman"/>
          <w:sz w:val="28"/>
          <w:szCs w:val="28"/>
          <w:lang w:val="en-US"/>
        </w:rPr>
        <w:t>Cuộc sống của nhân vật bắt đầu rơi vào bi kịch.</w:t>
      </w:r>
    </w:p>
    <w:p w:rsidR="00AE0045" w:rsidRPr="00AE0045" w:rsidRDefault="00E05B38" w:rsidP="00AE0045">
      <w:pPr>
        <w:pStyle w:val="ListParagraph"/>
        <w:numPr>
          <w:ilvl w:val="0"/>
          <w:numId w:val="4"/>
        </w:numPr>
        <w:tabs>
          <w:tab w:val="left" w:pos="0"/>
          <w:tab w:val="left" w:pos="142"/>
          <w:tab w:val="left" w:pos="284"/>
        </w:tabs>
        <w:ind w:left="0" w:firstLine="720"/>
        <w:jc w:val="both"/>
        <w:rPr>
          <w:rFonts w:ascii="Times New Roman" w:hAnsi="Times New Roman" w:cs="Times New Roman"/>
          <w:b/>
          <w:sz w:val="28"/>
          <w:szCs w:val="28"/>
          <w:lang w:val="en-US"/>
        </w:rPr>
      </w:pPr>
      <w:r w:rsidRPr="00AE0045">
        <w:rPr>
          <w:rFonts w:ascii="Times New Roman" w:hAnsi="Times New Roman" w:cs="Times New Roman"/>
          <w:sz w:val="28"/>
          <w:szCs w:val="28"/>
          <w:lang w:val="en-US"/>
        </w:rPr>
        <w:t>Không đơn giản chỉ dừng lại ở cuộc đấu tranh giữa HTB vớ</w:t>
      </w:r>
      <w:r w:rsidR="00773CFE">
        <w:rPr>
          <w:rFonts w:ascii="Times New Roman" w:hAnsi="Times New Roman" w:cs="Times New Roman"/>
          <w:sz w:val="28"/>
          <w:szCs w:val="28"/>
          <w:lang w:val="en-US"/>
        </w:rPr>
        <w:t>i D</w:t>
      </w:r>
      <w:r w:rsidRPr="00AE0045">
        <w:rPr>
          <w:rFonts w:ascii="Times New Roman" w:hAnsi="Times New Roman" w:cs="Times New Roman"/>
          <w:sz w:val="28"/>
          <w:szCs w:val="28"/>
          <w:lang w:val="en-US"/>
        </w:rPr>
        <w:t xml:space="preserve">HT, Lưu Quang Vũ còn ẩn dụ cho cuộc đấu tranh giữa hồn và xác trong bản thể con người. Cuộc đấu tranh không hề dễ dàng, </w:t>
      </w:r>
      <w:r w:rsidR="00AE0045" w:rsidRPr="00AE0045">
        <w:rPr>
          <w:rFonts w:ascii="Times New Roman" w:hAnsi="Times New Roman" w:cs="Times New Roman"/>
          <w:sz w:val="28"/>
          <w:szCs w:val="28"/>
          <w:lang w:val="en-US"/>
        </w:rPr>
        <w:t xml:space="preserve">có tất cả </w:t>
      </w:r>
      <w:r w:rsidRPr="00AE0045">
        <w:rPr>
          <w:rFonts w:ascii="Times New Roman" w:hAnsi="Times New Roman" w:cs="Times New Roman"/>
          <w:sz w:val="28"/>
          <w:szCs w:val="28"/>
          <w:lang w:val="en-US"/>
        </w:rPr>
        <w:t xml:space="preserve">đau đớn, dằn vặt và </w:t>
      </w:r>
      <w:r w:rsidR="00AE0045" w:rsidRPr="00AE0045">
        <w:rPr>
          <w:rFonts w:ascii="Times New Roman" w:hAnsi="Times New Roman" w:cs="Times New Roman"/>
          <w:sz w:val="28"/>
          <w:szCs w:val="28"/>
          <w:lang w:val="en-US"/>
        </w:rPr>
        <w:t xml:space="preserve">mặc cảm vượt lên chính mình để được là con người </w:t>
      </w:r>
      <w:r w:rsidR="00AE0045">
        <w:rPr>
          <w:rFonts w:ascii="Times New Roman" w:hAnsi="Times New Roman" w:cs="Times New Roman"/>
          <w:sz w:val="28"/>
          <w:szCs w:val="28"/>
          <w:lang w:val="en-US"/>
        </w:rPr>
        <w:t>thực sự.</w:t>
      </w:r>
    </w:p>
    <w:p w:rsidR="00AE0045" w:rsidRDefault="00AE0045" w:rsidP="00AE0045">
      <w:pPr>
        <w:pStyle w:val="ListParagraph"/>
        <w:numPr>
          <w:ilvl w:val="0"/>
          <w:numId w:val="3"/>
        </w:numPr>
        <w:tabs>
          <w:tab w:val="left" w:pos="0"/>
          <w:tab w:val="left" w:pos="142"/>
          <w:tab w:val="left" w:pos="284"/>
        </w:tabs>
        <w:jc w:val="both"/>
        <w:rPr>
          <w:rFonts w:ascii="Times New Roman" w:hAnsi="Times New Roman" w:cs="Times New Roman"/>
          <w:b/>
          <w:sz w:val="28"/>
          <w:szCs w:val="28"/>
          <w:lang w:val="en-US"/>
        </w:rPr>
      </w:pPr>
      <w:r>
        <w:rPr>
          <w:rFonts w:ascii="Times New Roman" w:hAnsi="Times New Roman" w:cs="Times New Roman"/>
          <w:b/>
          <w:sz w:val="28"/>
          <w:szCs w:val="28"/>
          <w:lang w:val="en-US"/>
        </w:rPr>
        <w:t>Bi kịch</w:t>
      </w:r>
    </w:p>
    <w:p w:rsidR="00BB5C33" w:rsidRDefault="00AE0045" w:rsidP="00BB5C33">
      <w:pPr>
        <w:pStyle w:val="ListParagraph"/>
        <w:numPr>
          <w:ilvl w:val="0"/>
          <w:numId w:val="5"/>
        </w:numPr>
        <w:tabs>
          <w:tab w:val="left" w:pos="0"/>
          <w:tab w:val="left" w:pos="142"/>
          <w:tab w:val="left" w:pos="284"/>
        </w:tabs>
        <w:jc w:val="both"/>
        <w:rPr>
          <w:rFonts w:ascii="Times New Roman" w:hAnsi="Times New Roman" w:cs="Times New Roman"/>
          <w:b/>
          <w:i/>
          <w:sz w:val="28"/>
          <w:szCs w:val="28"/>
          <w:lang w:val="en-US"/>
        </w:rPr>
      </w:pPr>
      <w:r w:rsidRPr="00606DD9">
        <w:rPr>
          <w:rFonts w:ascii="Times New Roman" w:hAnsi="Times New Roman" w:cs="Times New Roman"/>
          <w:b/>
          <w:i/>
          <w:sz w:val="28"/>
          <w:szCs w:val="28"/>
          <w:lang w:val="en-US"/>
        </w:rPr>
        <w:t>Cuộc đối thoại giữa hồn TB và xác hàng thịt</w:t>
      </w:r>
      <w:r w:rsidR="00BB5C33">
        <w:rPr>
          <w:rFonts w:ascii="Times New Roman" w:hAnsi="Times New Roman" w:cs="Times New Roman"/>
          <w:b/>
          <w:i/>
          <w:sz w:val="28"/>
          <w:szCs w:val="28"/>
          <w:lang w:val="en-US"/>
        </w:rPr>
        <w:t xml:space="preserve">: </w:t>
      </w:r>
      <w:r w:rsidR="00BB5C33" w:rsidRPr="003C26C5">
        <w:rPr>
          <w:rFonts w:ascii="Times New Roman" w:hAnsi="Times New Roman" w:cs="Times New Roman"/>
          <w:i/>
          <w:sz w:val="28"/>
          <w:szCs w:val="28"/>
          <w:lang w:val="en-US"/>
        </w:rPr>
        <w:t>căng thẳng, quyết liệt</w:t>
      </w:r>
    </w:p>
    <w:p w:rsidR="00BB5C33" w:rsidRDefault="00BB5C33" w:rsidP="00BB5C33">
      <w:pPr>
        <w:pStyle w:val="ListParagraph"/>
        <w:numPr>
          <w:ilvl w:val="0"/>
          <w:numId w:val="1"/>
        </w:numPr>
        <w:tabs>
          <w:tab w:val="left" w:pos="0"/>
          <w:tab w:val="left" w:pos="142"/>
          <w:tab w:val="left" w:pos="284"/>
        </w:tabs>
        <w:ind w:left="0" w:firstLine="284"/>
        <w:jc w:val="both"/>
        <w:rPr>
          <w:rFonts w:ascii="Times New Roman" w:hAnsi="Times New Roman" w:cs="Times New Roman"/>
          <w:sz w:val="28"/>
          <w:szCs w:val="28"/>
          <w:lang w:val="en-US"/>
        </w:rPr>
      </w:pPr>
      <w:r w:rsidRPr="00BB5C33">
        <w:rPr>
          <w:rFonts w:ascii="Times New Roman" w:hAnsi="Times New Roman" w:cs="Times New Roman"/>
          <w:sz w:val="28"/>
          <w:szCs w:val="28"/>
          <w:lang w:val="en-US"/>
        </w:rPr>
        <w:t xml:space="preserve">Hồn </w:t>
      </w:r>
      <w:r>
        <w:rPr>
          <w:rFonts w:ascii="Times New Roman" w:hAnsi="Times New Roman" w:cs="Times New Roman"/>
          <w:sz w:val="28"/>
          <w:szCs w:val="28"/>
          <w:lang w:val="en-US"/>
        </w:rPr>
        <w:t xml:space="preserve">Trương Ba không còn là người làm vườn chăm chỉ, hiền hậu, trung thực nữa mà trở nên </w:t>
      </w:r>
      <w:r w:rsidRPr="00773CFE">
        <w:rPr>
          <w:rFonts w:ascii="Times New Roman" w:hAnsi="Times New Roman" w:cs="Times New Roman"/>
          <w:sz w:val="28"/>
          <w:szCs w:val="28"/>
          <w:u w:val="single"/>
          <w:lang w:val="en-US"/>
        </w:rPr>
        <w:t>thô lỗ, vụng về, sống không quan tâm</w:t>
      </w:r>
      <w:r>
        <w:rPr>
          <w:rFonts w:ascii="Times New Roman" w:hAnsi="Times New Roman" w:cs="Times New Roman"/>
          <w:sz w:val="28"/>
          <w:szCs w:val="28"/>
          <w:lang w:val="en-US"/>
        </w:rPr>
        <w:t xml:space="preserve"> đến vợ con, hàng xóm như xưa nữa mà lại sa vào các </w:t>
      </w:r>
      <w:r w:rsidRPr="00773CFE">
        <w:rPr>
          <w:rFonts w:ascii="Times New Roman" w:hAnsi="Times New Roman" w:cs="Times New Roman"/>
          <w:sz w:val="28"/>
          <w:szCs w:val="28"/>
          <w:u w:val="single"/>
          <w:lang w:val="en-US"/>
        </w:rPr>
        <w:t>thú v</w:t>
      </w:r>
      <w:r w:rsidR="00773CFE" w:rsidRPr="00773CFE">
        <w:rPr>
          <w:rFonts w:ascii="Times New Roman" w:hAnsi="Times New Roman" w:cs="Times New Roman"/>
          <w:sz w:val="28"/>
          <w:szCs w:val="28"/>
          <w:u w:val="single"/>
          <w:lang w:val="en-US"/>
        </w:rPr>
        <w:t>u</w:t>
      </w:r>
      <w:r w:rsidRPr="00773CFE">
        <w:rPr>
          <w:rFonts w:ascii="Times New Roman" w:hAnsi="Times New Roman" w:cs="Times New Roman"/>
          <w:sz w:val="28"/>
          <w:szCs w:val="28"/>
          <w:u w:val="single"/>
          <w:lang w:val="en-US"/>
        </w:rPr>
        <w:t>i thấp hèn</w:t>
      </w:r>
      <w:r w:rsidR="00773CFE">
        <w:rPr>
          <w:rFonts w:ascii="Times New Roman" w:hAnsi="Times New Roman" w:cs="Times New Roman"/>
          <w:sz w:val="28"/>
          <w:szCs w:val="28"/>
          <w:lang w:val="en-US"/>
        </w:rPr>
        <w:t xml:space="preserve"> (d/c)</w:t>
      </w:r>
    </w:p>
    <w:p w:rsidR="00BB5C33" w:rsidRDefault="00BB5C33" w:rsidP="00BB5C33">
      <w:pPr>
        <w:pStyle w:val="ListParagraph"/>
        <w:numPr>
          <w:ilvl w:val="0"/>
          <w:numId w:val="1"/>
        </w:numPr>
        <w:tabs>
          <w:tab w:val="left" w:pos="0"/>
          <w:tab w:val="left" w:pos="142"/>
          <w:tab w:val="left" w:pos="284"/>
        </w:tabs>
        <w:ind w:left="0" w:firstLine="284"/>
        <w:jc w:val="both"/>
        <w:rPr>
          <w:rFonts w:ascii="Times New Roman" w:hAnsi="Times New Roman" w:cs="Times New Roman"/>
          <w:sz w:val="28"/>
          <w:szCs w:val="28"/>
          <w:lang w:val="en-US"/>
        </w:rPr>
      </w:pPr>
      <w:r>
        <w:rPr>
          <w:rFonts w:ascii="Times New Roman" w:hAnsi="Times New Roman" w:cs="Times New Roman"/>
          <w:sz w:val="28"/>
          <w:szCs w:val="28"/>
          <w:lang w:val="en-US"/>
        </w:rPr>
        <w:t>Khi không thể chịu đựng sự sai khiến, lấn lướt của xác hàng thịt, hồn đã lên án xác gay gắt, nặng nề:</w:t>
      </w:r>
    </w:p>
    <w:p w:rsidR="00BB5C33" w:rsidRDefault="00BB5C33" w:rsidP="00BB5C33">
      <w:pPr>
        <w:pStyle w:val="ListParagraph"/>
        <w:tabs>
          <w:tab w:val="left" w:pos="0"/>
          <w:tab w:val="left" w:pos="142"/>
          <w:tab w:val="left" w:pos="284"/>
        </w:tabs>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Xưng hô: Hồn TB gọi xác HT là “mày”, “tao” một cách khinh bỉ. </w:t>
      </w:r>
    </w:p>
    <w:p w:rsidR="00BB5C33" w:rsidRPr="00BB5C33" w:rsidRDefault="00BB5C33" w:rsidP="00BB5C33">
      <w:pPr>
        <w:pStyle w:val="ListParagraph"/>
        <w:tabs>
          <w:tab w:val="left" w:pos="0"/>
          <w:tab w:val="left" w:pos="142"/>
          <w:tab w:val="left" w:pos="284"/>
        </w:tabs>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 Lời lẽ:  Xác chỉ là cái xác thịt âm u, đui mù, chỉ là cái vỏ bên ngoài không có nghĩa gì hết, không có tư tưởng, không có cảm xúc. Hoặc nếu có chỉ là thứ thấp kém mà bất kì con thú nào cũng có được như thèm ăn ngon, thèm rượu thịt...</w:t>
      </w:r>
    </w:p>
    <w:p w:rsidR="00BB7AB1" w:rsidRDefault="00AE0045" w:rsidP="00BB7AB1">
      <w:pPr>
        <w:pStyle w:val="ListParagraph"/>
        <w:numPr>
          <w:ilvl w:val="0"/>
          <w:numId w:val="1"/>
        </w:numPr>
        <w:tabs>
          <w:tab w:val="left" w:pos="0"/>
          <w:tab w:val="left" w:pos="142"/>
          <w:tab w:val="left" w:pos="284"/>
        </w:tabs>
        <w:ind w:left="0" w:firstLine="360"/>
        <w:jc w:val="both"/>
        <w:rPr>
          <w:rFonts w:ascii="Times New Roman" w:hAnsi="Times New Roman" w:cs="Times New Roman"/>
          <w:sz w:val="28"/>
          <w:szCs w:val="28"/>
          <w:lang w:val="en-US"/>
        </w:rPr>
      </w:pPr>
      <w:r w:rsidRPr="00AE0045">
        <w:rPr>
          <w:rFonts w:ascii="Times New Roman" w:hAnsi="Times New Roman" w:cs="Times New Roman"/>
          <w:sz w:val="28"/>
          <w:szCs w:val="28"/>
          <w:lang w:val="en-US"/>
        </w:rPr>
        <w:t>Tác giả</w:t>
      </w:r>
      <w:r>
        <w:rPr>
          <w:rFonts w:ascii="Times New Roman" w:hAnsi="Times New Roman" w:cs="Times New Roman"/>
          <w:sz w:val="28"/>
          <w:szCs w:val="28"/>
          <w:lang w:val="en-US"/>
        </w:rPr>
        <w:t xml:space="preserve"> đã để</w:t>
      </w:r>
      <w:r w:rsidR="00BB5C33">
        <w:rPr>
          <w:rFonts w:ascii="Times New Roman" w:hAnsi="Times New Roman" w:cs="Times New Roman"/>
          <w:sz w:val="28"/>
          <w:szCs w:val="28"/>
          <w:lang w:val="en-US"/>
        </w:rPr>
        <w:t xml:space="preserve">  xác hà</w:t>
      </w:r>
      <w:r>
        <w:rPr>
          <w:rFonts w:ascii="Times New Roman" w:hAnsi="Times New Roman" w:cs="Times New Roman"/>
          <w:sz w:val="28"/>
          <w:szCs w:val="28"/>
          <w:lang w:val="en-US"/>
        </w:rPr>
        <w:t xml:space="preserve">ng thịt đưa ra lí lẽ, dẫn chứng thực tế để lên mặt, </w:t>
      </w:r>
      <w:r w:rsidRPr="00773CFE">
        <w:rPr>
          <w:rFonts w:ascii="Times New Roman" w:hAnsi="Times New Roman" w:cs="Times New Roman"/>
          <w:sz w:val="28"/>
          <w:szCs w:val="28"/>
          <w:u w:val="single"/>
          <w:lang w:val="en-US"/>
        </w:rPr>
        <w:t>sỉ nhục</w:t>
      </w:r>
      <w:r>
        <w:rPr>
          <w:rFonts w:ascii="Times New Roman" w:hAnsi="Times New Roman" w:cs="Times New Roman"/>
          <w:sz w:val="28"/>
          <w:szCs w:val="28"/>
          <w:lang w:val="en-US"/>
        </w:rPr>
        <w:t xml:space="preserve"> nhân vật hồ</w:t>
      </w:r>
      <w:r w:rsidR="00BB7AB1">
        <w:rPr>
          <w:rFonts w:ascii="Times New Roman" w:hAnsi="Times New Roman" w:cs="Times New Roman"/>
          <w:sz w:val="28"/>
          <w:szCs w:val="28"/>
          <w:lang w:val="en-US"/>
        </w:rPr>
        <w:t>n TB: cảm giác khát thèm xác thịt như tay chân run rẩy, hơi thở nóng rực, cổ nghẹn lại khi đứng bên vợ hàng thịt, hay khát thèm miếng ăn vật chất, lâng lâng cảm xúc khi được ăn món tiết canh, khấu đuôi...và còn cả cảm giác đắc thắng trước bạo lự</w:t>
      </w:r>
      <w:r w:rsidR="00475C68">
        <w:rPr>
          <w:rFonts w:ascii="Times New Roman" w:hAnsi="Times New Roman" w:cs="Times New Roman"/>
          <w:sz w:val="28"/>
          <w:szCs w:val="28"/>
          <w:lang w:val="en-US"/>
        </w:rPr>
        <w:t xml:space="preserve">c khi tát </w:t>
      </w:r>
      <w:r w:rsidR="00BB7AB1">
        <w:rPr>
          <w:rFonts w:ascii="Times New Roman" w:hAnsi="Times New Roman" w:cs="Times New Roman"/>
          <w:sz w:val="28"/>
          <w:szCs w:val="28"/>
          <w:lang w:val="en-US"/>
        </w:rPr>
        <w:t>con đến toé máu.</w:t>
      </w:r>
    </w:p>
    <w:p w:rsidR="00BB7AB1" w:rsidRPr="00BB7AB1" w:rsidRDefault="00BB7AB1" w:rsidP="00BB7AB1">
      <w:pPr>
        <w:pStyle w:val="ListParagraph"/>
        <w:tabs>
          <w:tab w:val="left" w:pos="0"/>
          <w:tab w:val="left" w:pos="142"/>
          <w:tab w:val="left" w:pos="284"/>
        </w:tabs>
        <w:ind w:left="360"/>
        <w:jc w:val="both"/>
        <w:rPr>
          <w:rFonts w:ascii="Times New Roman" w:hAnsi="Times New Roman" w:cs="Times New Roman"/>
          <w:sz w:val="28"/>
          <w:szCs w:val="28"/>
          <w:lang w:val="en-US"/>
        </w:rPr>
      </w:pPr>
      <w:r w:rsidRPr="00BB7AB1">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Lời kể lể đã cho thấy sự thay đổi ghê gớm của hồn TB khi ngụ trong xác hàng thịt và bị các xác phàm tục ấy chi phối, điều khiển.</w:t>
      </w:r>
    </w:p>
    <w:p w:rsidR="00AE0045" w:rsidRPr="003C26C5" w:rsidRDefault="00AE0045" w:rsidP="00606DD9">
      <w:pPr>
        <w:pStyle w:val="ListParagraph"/>
        <w:numPr>
          <w:ilvl w:val="0"/>
          <w:numId w:val="1"/>
        </w:numPr>
        <w:tabs>
          <w:tab w:val="left" w:pos="0"/>
          <w:tab w:val="left" w:pos="142"/>
          <w:tab w:val="left" w:pos="284"/>
        </w:tabs>
        <w:ind w:left="0" w:firstLine="360"/>
        <w:jc w:val="both"/>
        <w:rPr>
          <w:rFonts w:ascii="Times New Roman" w:hAnsi="Times New Roman" w:cs="Times New Roman"/>
          <w:i/>
          <w:sz w:val="28"/>
          <w:szCs w:val="28"/>
          <w:lang w:val="en-US"/>
        </w:rPr>
      </w:pPr>
      <w:r>
        <w:rPr>
          <w:rFonts w:ascii="Times New Roman" w:hAnsi="Times New Roman" w:cs="Times New Roman"/>
          <w:sz w:val="28"/>
          <w:szCs w:val="28"/>
          <w:lang w:val="en-US"/>
        </w:rPr>
        <w:lastRenderedPageBreak/>
        <w:t xml:space="preserve">Có lúc, xác hàng thịt ngang nhiên </w:t>
      </w:r>
      <w:r w:rsidRPr="00773CFE">
        <w:rPr>
          <w:rFonts w:ascii="Times New Roman" w:hAnsi="Times New Roman" w:cs="Times New Roman"/>
          <w:sz w:val="28"/>
          <w:szCs w:val="28"/>
          <w:u w:val="single"/>
          <w:lang w:val="en-US"/>
        </w:rPr>
        <w:t xml:space="preserve">giễu cợt </w:t>
      </w:r>
      <w:r>
        <w:rPr>
          <w:rFonts w:ascii="Times New Roman" w:hAnsi="Times New Roman" w:cs="Times New Roman"/>
          <w:sz w:val="28"/>
          <w:szCs w:val="28"/>
          <w:lang w:val="en-US"/>
        </w:rPr>
        <w:t>hồn TB “</w:t>
      </w:r>
      <w:r w:rsidRPr="003C26C5">
        <w:rPr>
          <w:rFonts w:ascii="Times New Roman" w:hAnsi="Times New Roman" w:cs="Times New Roman"/>
          <w:i/>
          <w:sz w:val="28"/>
          <w:szCs w:val="28"/>
          <w:lang w:val="en-US"/>
        </w:rPr>
        <w:t>Nực cười thật! Ông ...nguyên vẹn, trong sạch, thẳng thắn...!</w:t>
      </w:r>
    </w:p>
    <w:p w:rsidR="00AE0045" w:rsidRDefault="00AE0045" w:rsidP="00606DD9">
      <w:pPr>
        <w:pStyle w:val="ListParagraph"/>
        <w:numPr>
          <w:ilvl w:val="0"/>
          <w:numId w:val="1"/>
        </w:numPr>
        <w:tabs>
          <w:tab w:val="left" w:pos="0"/>
          <w:tab w:val="left" w:pos="142"/>
          <w:tab w:val="left" w:pos="284"/>
        </w:tabs>
        <w:ind w:left="0"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Không thể tranh luận được với những lí lẽ của xác hàng thịt, hồn TB càng lúc càng thấy đau khổ, càng lúc càng thấy thất vọng, bế tắc, nhất là khi anh nghe xác hàng thịt vạch ra sự </w:t>
      </w:r>
      <w:r w:rsidRPr="00475C68">
        <w:rPr>
          <w:rFonts w:ascii="Times New Roman" w:hAnsi="Times New Roman" w:cs="Times New Roman"/>
          <w:sz w:val="28"/>
          <w:szCs w:val="28"/>
          <w:u w:val="single"/>
          <w:lang w:val="en-US"/>
        </w:rPr>
        <w:t>giả dối</w:t>
      </w:r>
      <w:r>
        <w:rPr>
          <w:rFonts w:ascii="Times New Roman" w:hAnsi="Times New Roman" w:cs="Times New Roman"/>
          <w:sz w:val="28"/>
          <w:szCs w:val="28"/>
          <w:lang w:val="en-US"/>
        </w:rPr>
        <w:t xml:space="preserve"> c</w:t>
      </w:r>
      <w:r w:rsidR="00773CFE">
        <w:rPr>
          <w:rFonts w:ascii="Times New Roman" w:hAnsi="Times New Roman" w:cs="Times New Roman"/>
          <w:sz w:val="28"/>
          <w:szCs w:val="28"/>
          <w:lang w:val="en-US"/>
        </w:rPr>
        <w:t>ủa</w:t>
      </w:r>
      <w:r>
        <w:rPr>
          <w:rFonts w:ascii="Times New Roman" w:hAnsi="Times New Roman" w:cs="Times New Roman"/>
          <w:sz w:val="28"/>
          <w:szCs w:val="28"/>
          <w:lang w:val="en-US"/>
        </w:rPr>
        <w:t xml:space="preserve"> </w:t>
      </w:r>
      <w:r w:rsidRPr="00475C68">
        <w:rPr>
          <w:rFonts w:ascii="Times New Roman" w:hAnsi="Times New Roman" w:cs="Times New Roman"/>
          <w:i/>
          <w:sz w:val="28"/>
          <w:szCs w:val="28"/>
          <w:lang w:val="en-US"/>
        </w:rPr>
        <w:t>những trò chơi tâm hồn</w:t>
      </w:r>
      <w:r>
        <w:rPr>
          <w:rFonts w:ascii="Times New Roman" w:hAnsi="Times New Roman" w:cs="Times New Roman"/>
          <w:sz w:val="28"/>
          <w:szCs w:val="28"/>
          <w:lang w:val="en-US"/>
        </w:rPr>
        <w:t>.</w:t>
      </w:r>
    </w:p>
    <w:p w:rsidR="00AE0045" w:rsidRDefault="00AE0045" w:rsidP="00606DD9">
      <w:pPr>
        <w:pStyle w:val="ListParagraph"/>
        <w:numPr>
          <w:ilvl w:val="0"/>
          <w:numId w:val="1"/>
        </w:numPr>
        <w:tabs>
          <w:tab w:val="left" w:pos="0"/>
          <w:tab w:val="left" w:pos="142"/>
          <w:tab w:val="left" w:pos="284"/>
        </w:tabs>
        <w:ind w:left="0" w:firstLine="360"/>
        <w:jc w:val="both"/>
        <w:rPr>
          <w:rFonts w:ascii="Times New Roman" w:hAnsi="Times New Roman" w:cs="Times New Roman"/>
          <w:sz w:val="28"/>
          <w:szCs w:val="28"/>
          <w:lang w:val="en-US"/>
        </w:rPr>
      </w:pPr>
      <w:r>
        <w:rPr>
          <w:rFonts w:ascii="Times New Roman" w:hAnsi="Times New Roman" w:cs="Times New Roman"/>
          <w:sz w:val="28"/>
          <w:szCs w:val="28"/>
          <w:lang w:val="en-US"/>
        </w:rPr>
        <w:t>Xác hàng thịt đã mỉa mai, xúc xỉa cho rằng hồn TB và những người có học khác cứ làm xong điều x</w:t>
      </w:r>
      <w:r w:rsidR="00773CFE">
        <w:rPr>
          <w:rFonts w:ascii="Times New Roman" w:hAnsi="Times New Roman" w:cs="Times New Roman"/>
          <w:sz w:val="28"/>
          <w:szCs w:val="28"/>
          <w:lang w:val="en-US"/>
        </w:rPr>
        <w:t>ấ</w:t>
      </w:r>
      <w:r>
        <w:rPr>
          <w:rFonts w:ascii="Times New Roman" w:hAnsi="Times New Roman" w:cs="Times New Roman"/>
          <w:sz w:val="28"/>
          <w:szCs w:val="28"/>
          <w:lang w:val="en-US"/>
        </w:rPr>
        <w:t>u rồi đổ tội cho xác để hồn được thanh thản. “</w:t>
      </w:r>
      <w:r w:rsidRPr="00BB7AB1">
        <w:rPr>
          <w:rFonts w:ascii="Times New Roman" w:hAnsi="Times New Roman" w:cs="Times New Roman"/>
          <w:i/>
          <w:sz w:val="28"/>
          <w:szCs w:val="28"/>
          <w:lang w:val="en-US"/>
        </w:rPr>
        <w:t>khi muốn hành hạ tâm hồn con người, người ta xúc phạm thể xác...các vị lắm chữ nhiều sách như các ông hay vin vào cớ t</w:t>
      </w:r>
      <w:r w:rsidR="00773CFE">
        <w:rPr>
          <w:rFonts w:ascii="Times New Roman" w:hAnsi="Times New Roman" w:cs="Times New Roman"/>
          <w:i/>
          <w:sz w:val="28"/>
          <w:szCs w:val="28"/>
          <w:lang w:val="en-US"/>
        </w:rPr>
        <w:t>â</w:t>
      </w:r>
      <w:r w:rsidRPr="00BB7AB1">
        <w:rPr>
          <w:rFonts w:ascii="Times New Roman" w:hAnsi="Times New Roman" w:cs="Times New Roman"/>
          <w:i/>
          <w:sz w:val="28"/>
          <w:szCs w:val="28"/>
          <w:lang w:val="en-US"/>
        </w:rPr>
        <w:t>m hồn là quý, khuyên con người ta sống vì phần hồn, để rồi bỏ bê thân xác cho khổ sở</w:t>
      </w:r>
      <w:r>
        <w:rPr>
          <w:rFonts w:ascii="Times New Roman" w:hAnsi="Times New Roman" w:cs="Times New Roman"/>
          <w:sz w:val="28"/>
          <w:szCs w:val="28"/>
          <w:lang w:val="en-US"/>
        </w:rPr>
        <w:t>. Xác hàng thịt còn tỏ vẻ tự đắc khi chế giễu nhân vật hồn TB: tâm hồn là thứ lắm sĩ diện.</w:t>
      </w:r>
    </w:p>
    <w:p w:rsidR="00606DD9" w:rsidRDefault="00606DD9" w:rsidP="00606DD9">
      <w:pPr>
        <w:pStyle w:val="ListParagraph"/>
        <w:numPr>
          <w:ilvl w:val="0"/>
          <w:numId w:val="1"/>
        </w:numPr>
        <w:tabs>
          <w:tab w:val="left" w:pos="0"/>
          <w:tab w:val="left" w:pos="142"/>
          <w:tab w:val="left" w:pos="284"/>
        </w:tabs>
        <w:ind w:left="0" w:firstLine="360"/>
        <w:jc w:val="both"/>
        <w:rPr>
          <w:rFonts w:ascii="Times New Roman" w:hAnsi="Times New Roman" w:cs="Times New Roman"/>
          <w:sz w:val="28"/>
          <w:szCs w:val="28"/>
          <w:lang w:val="en-US"/>
        </w:rPr>
      </w:pPr>
      <w:r>
        <w:rPr>
          <w:rFonts w:ascii="Times New Roman" w:hAnsi="Times New Roman" w:cs="Times New Roman"/>
          <w:sz w:val="28"/>
          <w:szCs w:val="28"/>
          <w:lang w:val="en-US"/>
        </w:rPr>
        <w:t>Dẫu đã mắng lí lẽ của xác hàng thịt là ti tiện</w:t>
      </w:r>
      <w:r w:rsidR="00BB7AB1">
        <w:rPr>
          <w:rFonts w:ascii="Times New Roman" w:hAnsi="Times New Roman" w:cs="Times New Roman"/>
          <w:sz w:val="28"/>
          <w:szCs w:val="28"/>
          <w:lang w:val="en-US"/>
        </w:rPr>
        <w:t>, ban đầu là lên tiếng kết án</w:t>
      </w:r>
      <w:r w:rsidR="00773CFE">
        <w:rPr>
          <w:rFonts w:ascii="Times New Roman" w:hAnsi="Times New Roman" w:cs="Times New Roman"/>
          <w:sz w:val="28"/>
          <w:szCs w:val="28"/>
          <w:lang w:val="en-US"/>
        </w:rPr>
        <w:t xml:space="preserve"> xác</w:t>
      </w:r>
      <w:r w:rsidR="00BB7AB1">
        <w:rPr>
          <w:rFonts w:ascii="Times New Roman" w:hAnsi="Times New Roman" w:cs="Times New Roman"/>
          <w:sz w:val="28"/>
          <w:szCs w:val="28"/>
          <w:lang w:val="en-US"/>
        </w:rPr>
        <w:t xml:space="preserve"> sau dần chống đỡ cho bản thân “</w:t>
      </w:r>
      <w:r w:rsidR="00BB7AB1" w:rsidRPr="00773CFE">
        <w:rPr>
          <w:rFonts w:ascii="Times New Roman" w:hAnsi="Times New Roman" w:cs="Times New Roman"/>
          <w:i/>
          <w:sz w:val="28"/>
          <w:szCs w:val="28"/>
          <w:lang w:val="en-US"/>
        </w:rPr>
        <w:t>Ta vẫn có đời sống riêng, nguyên vẹn, trong sạch, thẳng thắn”</w:t>
      </w:r>
      <w:r>
        <w:rPr>
          <w:rFonts w:ascii="Times New Roman" w:hAnsi="Times New Roman" w:cs="Times New Roman"/>
          <w:sz w:val="28"/>
          <w:szCs w:val="28"/>
          <w:lang w:val="en-US"/>
        </w:rPr>
        <w:t xml:space="preserve"> nhưng</w:t>
      </w:r>
      <w:r w:rsidR="00BB7AB1">
        <w:rPr>
          <w:rFonts w:ascii="Times New Roman" w:hAnsi="Times New Roman" w:cs="Times New Roman"/>
          <w:sz w:val="28"/>
          <w:szCs w:val="28"/>
          <w:lang w:val="en-US"/>
        </w:rPr>
        <w:t xml:space="preserve"> càng đối thoại càng lúng túng,</w:t>
      </w:r>
      <w:r>
        <w:rPr>
          <w:rFonts w:ascii="Times New Roman" w:hAnsi="Times New Roman" w:cs="Times New Roman"/>
          <w:sz w:val="28"/>
          <w:szCs w:val="28"/>
          <w:lang w:val="en-US"/>
        </w:rPr>
        <w:t xml:space="preserve"> hồn TB đã không cãi lại được vì anh ta nói quá đúng.</w:t>
      </w:r>
    </w:p>
    <w:p w:rsidR="00773CFE" w:rsidRDefault="00606DD9" w:rsidP="00881B50">
      <w:pPr>
        <w:pStyle w:val="ListParagraph"/>
        <w:numPr>
          <w:ilvl w:val="0"/>
          <w:numId w:val="1"/>
        </w:numPr>
        <w:tabs>
          <w:tab w:val="left" w:pos="0"/>
          <w:tab w:val="left" w:pos="142"/>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Tiếng kêu “trời” đã thể hiện sự bất lực, bế tắc và tuyệt vọng của nhân vật TB.</w:t>
      </w:r>
    </w:p>
    <w:p w:rsidR="00475C68" w:rsidRPr="00475C68" w:rsidRDefault="00475C68" w:rsidP="00475C68">
      <w:pPr>
        <w:pStyle w:val="ListParagraph"/>
        <w:tabs>
          <w:tab w:val="left" w:pos="0"/>
          <w:tab w:val="left" w:pos="142"/>
          <w:tab w:val="left" w:pos="284"/>
        </w:tabs>
        <w:ind w:left="0" w:firstLine="284"/>
        <w:jc w:val="both"/>
        <w:rPr>
          <w:rFonts w:ascii="Times New Roman" w:hAnsi="Times New Roman" w:cs="Times New Roman"/>
          <w:b/>
          <w:i/>
          <w:sz w:val="28"/>
          <w:szCs w:val="28"/>
          <w:lang w:val="en-US"/>
        </w:rPr>
      </w:pPr>
      <w:r>
        <w:rPr>
          <w:rFonts w:ascii="Times New Roman" w:hAnsi="Times New Roman" w:cs="Times New Roman"/>
          <w:sz w:val="28"/>
          <w:szCs w:val="28"/>
          <w:lang w:val="en-US"/>
        </w:rPr>
        <w:t>*</w:t>
      </w:r>
      <w:r w:rsidRPr="00475C68">
        <w:rPr>
          <w:rFonts w:ascii="Times New Roman" w:hAnsi="Times New Roman" w:cs="Times New Roman"/>
          <w:b/>
          <w:sz w:val="28"/>
          <w:szCs w:val="28"/>
          <w:u w:val="single"/>
          <w:lang w:val="en-US"/>
        </w:rPr>
        <w:t>Sơ kết</w:t>
      </w:r>
      <w:r>
        <w:rPr>
          <w:rFonts w:ascii="Times New Roman" w:hAnsi="Times New Roman" w:cs="Times New Roman"/>
          <w:b/>
          <w:sz w:val="28"/>
          <w:szCs w:val="28"/>
          <w:lang w:val="en-US"/>
        </w:rPr>
        <w:t xml:space="preserve">: </w:t>
      </w:r>
      <w:r w:rsidRPr="00475C68">
        <w:rPr>
          <w:rFonts w:ascii="Times New Roman" w:hAnsi="Times New Roman" w:cs="Times New Roman"/>
          <w:b/>
          <w:i/>
          <w:sz w:val="28"/>
          <w:szCs w:val="28"/>
          <w:lang w:val="en-US"/>
        </w:rPr>
        <w:t xml:space="preserve">Bi kịch Hồn Trương Ba khi trú trong xác hàng thịt là bi kịch phải sống nhờ vào người khác. Ban đầu sự </w:t>
      </w:r>
      <w:r>
        <w:rPr>
          <w:rFonts w:ascii="Times New Roman" w:hAnsi="Times New Roman" w:cs="Times New Roman"/>
          <w:b/>
          <w:i/>
          <w:sz w:val="28"/>
          <w:szCs w:val="28"/>
          <w:lang w:val="en-US"/>
        </w:rPr>
        <w:t xml:space="preserve">mâu thuẫn </w:t>
      </w:r>
      <w:r w:rsidRPr="00475C68">
        <w:rPr>
          <w:rFonts w:ascii="Times New Roman" w:hAnsi="Times New Roman" w:cs="Times New Roman"/>
          <w:b/>
          <w:i/>
          <w:sz w:val="28"/>
          <w:szCs w:val="28"/>
          <w:lang w:val="en-US"/>
        </w:rPr>
        <w:t>này chỉ ở miếng ăn, cái mặc, hành động, cử chỉ vụng về</w:t>
      </w:r>
      <w:r>
        <w:rPr>
          <w:rFonts w:ascii="Times New Roman" w:hAnsi="Times New Roman" w:cs="Times New Roman"/>
          <w:b/>
          <w:i/>
          <w:sz w:val="28"/>
          <w:szCs w:val="28"/>
          <w:lang w:val="en-US"/>
        </w:rPr>
        <w:t>,</w:t>
      </w:r>
      <w:r w:rsidRPr="00475C68">
        <w:rPr>
          <w:rFonts w:ascii="Times New Roman" w:hAnsi="Times New Roman" w:cs="Times New Roman"/>
          <w:b/>
          <w:i/>
          <w:sz w:val="28"/>
          <w:szCs w:val="28"/>
          <w:lang w:val="en-US"/>
        </w:rPr>
        <w:t xml:space="preserve"> thô tục nhưng càng về sau Hồn TB đã nhận ra sự thay đổi lớn ở mình đó là sự tha hoá của đời số</w:t>
      </w:r>
      <w:r>
        <w:rPr>
          <w:rFonts w:ascii="Times New Roman" w:hAnsi="Times New Roman" w:cs="Times New Roman"/>
          <w:b/>
          <w:i/>
          <w:sz w:val="28"/>
          <w:szCs w:val="28"/>
          <w:lang w:val="en-US"/>
        </w:rPr>
        <w:t>ng bên trong (tâm hồn)</w:t>
      </w:r>
      <w:r w:rsidRPr="00475C68">
        <w:rPr>
          <w:rFonts w:ascii="Times New Roman" w:hAnsi="Times New Roman" w:cs="Times New Roman"/>
          <w:b/>
          <w:i/>
          <w:sz w:val="28"/>
          <w:szCs w:val="28"/>
          <w:lang w:val="en-US"/>
        </w:rPr>
        <w:t xml:space="preserve">.  </w:t>
      </w:r>
    </w:p>
    <w:p w:rsidR="00881B50" w:rsidRPr="00773CFE" w:rsidRDefault="00606DD9" w:rsidP="00773CFE">
      <w:pPr>
        <w:tabs>
          <w:tab w:val="left" w:pos="0"/>
          <w:tab w:val="left" w:pos="142"/>
          <w:tab w:val="left" w:pos="284"/>
        </w:tabs>
        <w:ind w:left="360"/>
        <w:jc w:val="both"/>
        <w:rPr>
          <w:rFonts w:ascii="Times New Roman" w:hAnsi="Times New Roman" w:cs="Times New Roman"/>
          <w:sz w:val="28"/>
          <w:szCs w:val="28"/>
          <w:lang w:val="en-US"/>
        </w:rPr>
      </w:pPr>
      <w:r w:rsidRPr="00773CFE">
        <w:rPr>
          <w:rFonts w:ascii="Times New Roman" w:hAnsi="Times New Roman" w:cs="Times New Roman"/>
          <w:b/>
          <w:sz w:val="28"/>
          <w:szCs w:val="28"/>
          <w:lang w:val="en-US"/>
        </w:rPr>
        <w:t>*</w:t>
      </w:r>
      <w:r w:rsidR="00881B50" w:rsidRPr="00773CFE">
        <w:rPr>
          <w:rFonts w:ascii="Times New Roman" w:hAnsi="Times New Roman" w:cs="Times New Roman"/>
          <w:b/>
          <w:sz w:val="28"/>
          <w:szCs w:val="28"/>
          <w:u w:val="single"/>
          <w:lang w:val="en-US"/>
        </w:rPr>
        <w:t>Ý nghĩa</w:t>
      </w:r>
      <w:r w:rsidR="00773CFE" w:rsidRPr="00773CFE">
        <w:rPr>
          <w:rFonts w:ascii="Times New Roman" w:hAnsi="Times New Roman" w:cs="Times New Roman"/>
          <w:b/>
          <w:sz w:val="28"/>
          <w:szCs w:val="28"/>
          <w:u w:val="single"/>
          <w:lang w:val="en-US"/>
        </w:rPr>
        <w:t>:</w:t>
      </w:r>
    </w:p>
    <w:p w:rsidR="00606DD9" w:rsidRDefault="00881B50" w:rsidP="00881B50">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Pr="00881B50">
        <w:rPr>
          <w:rFonts w:ascii="Times New Roman" w:hAnsi="Times New Roman" w:cs="Times New Roman"/>
          <w:sz w:val="28"/>
          <w:szCs w:val="28"/>
          <w:lang w:val="en-US"/>
        </w:rPr>
        <w:t xml:space="preserve">- </w:t>
      </w:r>
      <w:r w:rsidR="00606DD9" w:rsidRPr="00881B50">
        <w:rPr>
          <w:rFonts w:ascii="Times New Roman" w:hAnsi="Times New Roman" w:cs="Times New Roman"/>
          <w:sz w:val="28"/>
          <w:szCs w:val="28"/>
          <w:lang w:val="en-US"/>
        </w:rPr>
        <w:t xml:space="preserve"> </w:t>
      </w:r>
      <w:r w:rsidR="00606DD9">
        <w:rPr>
          <w:rFonts w:ascii="Times New Roman" w:hAnsi="Times New Roman" w:cs="Times New Roman"/>
          <w:sz w:val="28"/>
          <w:szCs w:val="28"/>
          <w:lang w:val="en-US"/>
        </w:rPr>
        <w:t>Cuộc đối thoại đã thể hiện rõ bi kịch của con người phải sống nương nhờ vào thân xác người khác. Hay đây cũng là bi kịch của bất kì ai, của những ai không thể sống độc lập và phải lệ thuộc vào người khác.</w:t>
      </w:r>
    </w:p>
    <w:p w:rsidR="00881B50" w:rsidRDefault="00881B50" w:rsidP="00881B50">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Cuộc đối thoại thực chất là cuộc đấu tranh giữa </w:t>
      </w:r>
      <w:r w:rsidRPr="00773CFE">
        <w:rPr>
          <w:rFonts w:ascii="Times New Roman" w:hAnsi="Times New Roman" w:cs="Times New Roman"/>
          <w:sz w:val="28"/>
          <w:szCs w:val="28"/>
          <w:u w:val="single"/>
          <w:lang w:val="en-US"/>
        </w:rPr>
        <w:t>hồn và xác</w:t>
      </w:r>
      <w:r>
        <w:rPr>
          <w:rFonts w:ascii="Times New Roman" w:hAnsi="Times New Roman" w:cs="Times New Roman"/>
          <w:sz w:val="28"/>
          <w:szCs w:val="28"/>
          <w:lang w:val="en-US"/>
        </w:rPr>
        <w:t xml:space="preserve"> cùng tồn tại trong một con người. Xác hàng thịt là ẩn dụ cho thể xác phàm tục, hình thức bên ngoài còn hồn TB là ẩn dụ về linh hồn thanh cao, thế giới nội tâm bên trong con người. Đó cũng là cuộc đấu tranh giữa đạo đức – tội lỗi, phẩm giá, lương tâm - bản năng, dục vọng .</w:t>
      </w:r>
    </w:p>
    <w:p w:rsidR="00881B50" w:rsidRDefault="00881B50" w:rsidP="00881B50">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Thể xác và linh hồn có quan hệ hữu cơ vói nhau, cả hai gắn bó với nhau để cùng sống. Khi linh hồn mất đi thì thể xác cũng không thể tồn tại. Nhờ sự chế ng</w:t>
      </w:r>
      <w:r w:rsidR="00773CFE">
        <w:rPr>
          <w:rFonts w:ascii="Times New Roman" w:hAnsi="Times New Roman" w:cs="Times New Roman"/>
          <w:sz w:val="28"/>
          <w:szCs w:val="28"/>
          <w:lang w:val="en-US"/>
        </w:rPr>
        <w:t>ự</w:t>
      </w:r>
      <w:r>
        <w:rPr>
          <w:rFonts w:ascii="Times New Roman" w:hAnsi="Times New Roman" w:cs="Times New Roman"/>
          <w:sz w:val="28"/>
          <w:szCs w:val="28"/>
          <w:lang w:val="en-US"/>
        </w:rPr>
        <w:t xml:space="preserve"> của đời sống tâm hồn đối với những ham muốn thế xác, dục vọng tầm thường mà con người mới hoàn thiện nhân cách.</w:t>
      </w:r>
    </w:p>
    <w:p w:rsidR="00881B50" w:rsidRDefault="00881B50" w:rsidP="00881B50">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Câu chuyện còn mang ý nghĩa xã hội sâu sắc, hướng tới nhiều thói tật của con người nói chung:</w:t>
      </w:r>
    </w:p>
    <w:p w:rsidR="00881B50" w:rsidRDefault="00881B50" w:rsidP="00881B50">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3C26C5">
        <w:rPr>
          <w:rFonts w:ascii="Times New Roman" w:hAnsi="Times New Roman" w:cs="Times New Roman"/>
          <w:sz w:val="28"/>
          <w:szCs w:val="28"/>
          <w:lang w:val="en-US"/>
        </w:rPr>
        <w:t>Thói đạo đức giả, sống không trung thực với bản thân mình, che giấu tội lỗi.</w:t>
      </w:r>
    </w:p>
    <w:p w:rsidR="003C26C5" w:rsidRDefault="003C26C5" w:rsidP="00881B50">
      <w:pPr>
        <w:pStyle w:val="ListParagraph"/>
        <w:tabs>
          <w:tab w:val="left" w:pos="0"/>
          <w:tab w:val="left" w:pos="142"/>
          <w:tab w:val="left" w:pos="284"/>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t>+ Quan trọng hoá đời sống tinh thần mà bỏ bê thân xác vì trên cuộc đời này con người cần có sự gắn bó giữa thân xác và linh hồn, giữa tinh thần và vật chất.</w:t>
      </w:r>
    </w:p>
    <w:p w:rsidR="00881B50" w:rsidRPr="003C26C5" w:rsidRDefault="003C26C5" w:rsidP="003C26C5">
      <w:pPr>
        <w:pStyle w:val="ListParagraph"/>
        <w:numPr>
          <w:ilvl w:val="0"/>
          <w:numId w:val="4"/>
        </w:numPr>
        <w:tabs>
          <w:tab w:val="left" w:pos="0"/>
          <w:tab w:val="left" w:pos="142"/>
          <w:tab w:val="left" w:pos="284"/>
        </w:tabs>
        <w:ind w:left="0" w:firstLine="284"/>
        <w:jc w:val="both"/>
        <w:rPr>
          <w:rFonts w:ascii="Times New Roman" w:hAnsi="Times New Roman" w:cs="Times New Roman"/>
          <w:sz w:val="28"/>
          <w:szCs w:val="28"/>
          <w:lang w:val="en-US"/>
        </w:rPr>
      </w:pPr>
      <w:r>
        <w:rPr>
          <w:rFonts w:ascii="Times New Roman" w:hAnsi="Times New Roman" w:cs="Times New Roman"/>
          <w:sz w:val="28"/>
          <w:szCs w:val="28"/>
          <w:lang w:val="en-US"/>
        </w:rPr>
        <w:t>Vấn đề LQV đặt ra vừa có ý nghĩa thời sự, vừa có giá trị lâu dài trong cuộc sống của mỗi con người.</w:t>
      </w:r>
    </w:p>
    <w:p w:rsidR="00606DD9" w:rsidRDefault="00606DD9" w:rsidP="00606DD9">
      <w:pPr>
        <w:tabs>
          <w:tab w:val="left" w:pos="0"/>
          <w:tab w:val="left" w:pos="142"/>
          <w:tab w:val="left" w:pos="284"/>
        </w:tabs>
        <w:jc w:val="both"/>
        <w:rPr>
          <w:rFonts w:ascii="Times New Roman" w:hAnsi="Times New Roman" w:cs="Times New Roman"/>
          <w:b/>
          <w:i/>
          <w:sz w:val="28"/>
          <w:szCs w:val="28"/>
          <w:lang w:val="en-US"/>
        </w:rPr>
      </w:pPr>
      <w:r>
        <w:rPr>
          <w:rFonts w:ascii="Times New Roman" w:hAnsi="Times New Roman" w:cs="Times New Roman"/>
          <w:sz w:val="28"/>
          <w:szCs w:val="28"/>
          <w:lang w:val="en-US"/>
        </w:rPr>
        <w:tab/>
      </w:r>
      <w:r w:rsidRPr="00606DD9">
        <w:rPr>
          <w:rFonts w:ascii="Times New Roman" w:hAnsi="Times New Roman" w:cs="Times New Roman"/>
          <w:b/>
          <w:i/>
          <w:sz w:val="28"/>
          <w:szCs w:val="28"/>
          <w:lang w:val="en-US"/>
        </w:rPr>
        <w:t>b. Cuộc đối thoại giữa hồn TB và Tiên Đế</w:t>
      </w:r>
      <w:r>
        <w:rPr>
          <w:rFonts w:ascii="Times New Roman" w:hAnsi="Times New Roman" w:cs="Times New Roman"/>
          <w:b/>
          <w:i/>
          <w:sz w:val="28"/>
          <w:szCs w:val="28"/>
          <w:lang w:val="en-US"/>
        </w:rPr>
        <w:t xml:space="preserve"> T</w:t>
      </w:r>
      <w:r w:rsidRPr="00606DD9">
        <w:rPr>
          <w:rFonts w:ascii="Times New Roman" w:hAnsi="Times New Roman" w:cs="Times New Roman"/>
          <w:b/>
          <w:i/>
          <w:sz w:val="28"/>
          <w:szCs w:val="28"/>
          <w:lang w:val="en-US"/>
        </w:rPr>
        <w:t>hích</w:t>
      </w:r>
    </w:p>
    <w:p w:rsidR="003C26C5" w:rsidRPr="003C26C5" w:rsidRDefault="003C26C5" w:rsidP="00606DD9">
      <w:pPr>
        <w:tabs>
          <w:tab w:val="left" w:pos="0"/>
          <w:tab w:val="left" w:pos="142"/>
          <w:tab w:val="left" w:pos="284"/>
        </w:tabs>
        <w:jc w:val="both"/>
        <w:rPr>
          <w:rFonts w:ascii="Times New Roman" w:hAnsi="Times New Roman" w:cs="Times New Roman"/>
          <w:sz w:val="28"/>
          <w:szCs w:val="28"/>
          <w:lang w:val="en-US"/>
        </w:rPr>
      </w:pPr>
      <w:r>
        <w:rPr>
          <w:rFonts w:ascii="Times New Roman" w:hAnsi="Times New Roman" w:cs="Times New Roman"/>
          <w:b/>
          <w:i/>
          <w:sz w:val="28"/>
          <w:szCs w:val="28"/>
          <w:lang w:val="en-US"/>
        </w:rPr>
        <w:tab/>
      </w:r>
      <w:r>
        <w:rPr>
          <w:rFonts w:ascii="Times New Roman" w:hAnsi="Times New Roman" w:cs="Times New Roman"/>
          <w:b/>
          <w:i/>
          <w:sz w:val="28"/>
          <w:szCs w:val="28"/>
          <w:lang w:val="en-US"/>
        </w:rPr>
        <w:tab/>
      </w:r>
      <w:r w:rsidRPr="003C26C5">
        <w:rPr>
          <w:rFonts w:ascii="Times New Roman" w:hAnsi="Times New Roman" w:cs="Times New Roman"/>
          <w:sz w:val="28"/>
          <w:szCs w:val="28"/>
          <w:lang w:val="en-US"/>
        </w:rPr>
        <w:t xml:space="preserve">- Dù nhận ra sự bi đát của cuộc đời mình nhưng hồn TB </w:t>
      </w:r>
      <w:r w:rsidRPr="00773CFE">
        <w:rPr>
          <w:rFonts w:ascii="Times New Roman" w:hAnsi="Times New Roman" w:cs="Times New Roman"/>
          <w:sz w:val="28"/>
          <w:szCs w:val="28"/>
          <w:u w:val="single"/>
          <w:lang w:val="en-US"/>
        </w:rPr>
        <w:t>không đầu hàng</w:t>
      </w:r>
      <w:r w:rsidRPr="003C26C5">
        <w:rPr>
          <w:rFonts w:ascii="Times New Roman" w:hAnsi="Times New Roman" w:cs="Times New Roman"/>
          <w:sz w:val="28"/>
          <w:szCs w:val="28"/>
          <w:lang w:val="en-US"/>
        </w:rPr>
        <w:t xml:space="preserve"> mà khuất phục xác hàng thịt để tự đánh mất mình. H</w:t>
      </w:r>
      <w:r>
        <w:rPr>
          <w:rFonts w:ascii="Times New Roman" w:hAnsi="Times New Roman" w:cs="Times New Roman"/>
          <w:sz w:val="28"/>
          <w:szCs w:val="28"/>
          <w:lang w:val="en-US"/>
        </w:rPr>
        <w:t>ồ</w:t>
      </w:r>
      <w:r w:rsidRPr="003C26C5">
        <w:rPr>
          <w:rFonts w:ascii="Times New Roman" w:hAnsi="Times New Roman" w:cs="Times New Roman"/>
          <w:sz w:val="28"/>
          <w:szCs w:val="28"/>
          <w:lang w:val="en-US"/>
        </w:rPr>
        <w:t xml:space="preserve">n lập cập nhưng </w:t>
      </w:r>
      <w:r w:rsidRPr="00773CFE">
        <w:rPr>
          <w:rFonts w:ascii="Times New Roman" w:hAnsi="Times New Roman" w:cs="Times New Roman"/>
          <w:sz w:val="28"/>
          <w:szCs w:val="28"/>
          <w:u w:val="single"/>
          <w:lang w:val="en-US"/>
        </w:rPr>
        <w:t>quả quyết</w:t>
      </w:r>
      <w:r w:rsidRPr="003C26C5">
        <w:rPr>
          <w:rFonts w:ascii="Times New Roman" w:hAnsi="Times New Roman" w:cs="Times New Roman"/>
          <w:sz w:val="28"/>
          <w:szCs w:val="28"/>
          <w:lang w:val="en-US"/>
        </w:rPr>
        <w:t xml:space="preserve"> lấy nén hương châm lửa gặp Đế Thích.</w:t>
      </w:r>
    </w:p>
    <w:p w:rsidR="00606DD9" w:rsidRDefault="00606DD9" w:rsidP="003C26C5">
      <w:pPr>
        <w:tabs>
          <w:tab w:val="left" w:pos="0"/>
          <w:tab w:val="left" w:pos="142"/>
          <w:tab w:val="left" w:pos="284"/>
        </w:tabs>
        <w:jc w:val="both"/>
        <w:rPr>
          <w:rFonts w:ascii="Times New Roman" w:hAnsi="Times New Roman" w:cs="Times New Roman"/>
          <w:i/>
          <w:sz w:val="28"/>
          <w:szCs w:val="28"/>
          <w:lang w:val="en-US"/>
        </w:rPr>
      </w:pPr>
      <w:r>
        <w:rPr>
          <w:rFonts w:ascii="Times New Roman" w:hAnsi="Times New Roman" w:cs="Times New Roman"/>
          <w:sz w:val="28"/>
          <w:szCs w:val="28"/>
          <w:lang w:val="en-US"/>
        </w:rPr>
        <w:tab/>
      </w:r>
      <w:r w:rsidR="003C26C5">
        <w:rPr>
          <w:rFonts w:ascii="Times New Roman" w:hAnsi="Times New Roman" w:cs="Times New Roman"/>
          <w:sz w:val="28"/>
          <w:szCs w:val="28"/>
          <w:lang w:val="en-US"/>
        </w:rPr>
        <w:tab/>
      </w:r>
      <w:r>
        <w:rPr>
          <w:rFonts w:ascii="Times New Roman" w:hAnsi="Times New Roman" w:cs="Times New Roman"/>
          <w:sz w:val="28"/>
          <w:szCs w:val="28"/>
          <w:lang w:val="en-US"/>
        </w:rPr>
        <w:t xml:space="preserve">- </w:t>
      </w:r>
      <w:r w:rsidR="003C26C5">
        <w:rPr>
          <w:rFonts w:ascii="Times New Roman" w:hAnsi="Times New Roman" w:cs="Times New Roman"/>
          <w:sz w:val="28"/>
          <w:szCs w:val="28"/>
          <w:lang w:val="en-US"/>
        </w:rPr>
        <w:t xml:space="preserve">Đối thoại với Đế Thích, </w:t>
      </w:r>
      <w:r>
        <w:rPr>
          <w:rFonts w:ascii="Times New Roman" w:hAnsi="Times New Roman" w:cs="Times New Roman"/>
          <w:sz w:val="28"/>
          <w:szCs w:val="28"/>
          <w:lang w:val="en-US"/>
        </w:rPr>
        <w:t xml:space="preserve">Hồn </w:t>
      </w:r>
      <w:r w:rsidRPr="00773CFE">
        <w:rPr>
          <w:rFonts w:ascii="Times New Roman" w:hAnsi="Times New Roman" w:cs="Times New Roman"/>
          <w:sz w:val="28"/>
          <w:szCs w:val="28"/>
          <w:u w:val="single"/>
          <w:lang w:val="en-US"/>
        </w:rPr>
        <w:t>kiên quyết</w:t>
      </w:r>
      <w:r>
        <w:rPr>
          <w:rFonts w:ascii="Times New Roman" w:hAnsi="Times New Roman" w:cs="Times New Roman"/>
          <w:sz w:val="28"/>
          <w:szCs w:val="28"/>
          <w:lang w:val="en-US"/>
        </w:rPr>
        <w:t xml:space="preserve"> xin được thoát khỏi xác hàng thịt vì “</w:t>
      </w:r>
      <w:r w:rsidRPr="00606DD9">
        <w:rPr>
          <w:rFonts w:ascii="Times New Roman" w:hAnsi="Times New Roman" w:cs="Times New Roman"/>
          <w:i/>
          <w:sz w:val="28"/>
          <w:szCs w:val="28"/>
          <w:lang w:val="en-US"/>
        </w:rPr>
        <w:t>không thể bên trong một đằng, bên ngoài một nẻo được. Tôi muốn được là tôi toàn vẹn</w:t>
      </w:r>
      <w:r>
        <w:rPr>
          <w:rFonts w:ascii="Times New Roman" w:hAnsi="Times New Roman" w:cs="Times New Roman"/>
          <w:i/>
          <w:sz w:val="28"/>
          <w:szCs w:val="28"/>
          <w:lang w:val="en-US"/>
        </w:rPr>
        <w:t>. Tôi muốn được là tôi toàn vẹn”.</w:t>
      </w:r>
    </w:p>
    <w:p w:rsidR="00A70B16" w:rsidRDefault="003C26C5" w:rsidP="003C26C5">
      <w:pPr>
        <w:tabs>
          <w:tab w:val="left" w:pos="0"/>
          <w:tab w:val="left" w:pos="142"/>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606DD9" w:rsidRPr="00606DD9">
        <w:rPr>
          <w:rFonts w:ascii="Times New Roman" w:hAnsi="Times New Roman" w:cs="Times New Roman"/>
          <w:sz w:val="28"/>
          <w:szCs w:val="28"/>
          <w:lang w:val="en-US"/>
        </w:rPr>
        <w:t xml:space="preserve">- </w:t>
      </w:r>
      <w:r w:rsidR="00606DD9">
        <w:rPr>
          <w:rFonts w:ascii="Times New Roman" w:hAnsi="Times New Roman" w:cs="Times New Roman"/>
          <w:sz w:val="28"/>
          <w:szCs w:val="28"/>
          <w:lang w:val="en-US"/>
        </w:rPr>
        <w:t xml:space="preserve">Nhân vật đã nhận thức được điều không thể trong hoàn cảnh này dẫu lòng ham sống vẫn rất tha thiết. </w:t>
      </w:r>
    </w:p>
    <w:p w:rsidR="003C26C5" w:rsidRPr="00A70B16" w:rsidRDefault="00A70B16" w:rsidP="003C26C5">
      <w:pPr>
        <w:tabs>
          <w:tab w:val="left" w:pos="0"/>
          <w:tab w:val="left" w:pos="142"/>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3C26C5">
        <w:rPr>
          <w:rFonts w:ascii="Times New Roman" w:hAnsi="Times New Roman" w:cs="Times New Roman"/>
          <w:sz w:val="28"/>
          <w:szCs w:val="28"/>
          <w:lang w:val="en-US"/>
        </w:rPr>
        <w:t>Khi Đế Thích khuyên TB nên chấp nhận vì thế</w:t>
      </w:r>
      <w:r w:rsidR="00773CFE">
        <w:rPr>
          <w:rFonts w:ascii="Times New Roman" w:hAnsi="Times New Roman" w:cs="Times New Roman"/>
          <w:sz w:val="28"/>
          <w:szCs w:val="28"/>
          <w:lang w:val="en-US"/>
        </w:rPr>
        <w:t xml:space="preserve"> giớ</w:t>
      </w:r>
      <w:r w:rsidR="003C26C5">
        <w:rPr>
          <w:rFonts w:ascii="Times New Roman" w:hAnsi="Times New Roman" w:cs="Times New Roman"/>
          <w:sz w:val="28"/>
          <w:szCs w:val="28"/>
          <w:lang w:val="en-US"/>
        </w:rPr>
        <w:t>i này vốn không toàn vẹn “</w:t>
      </w:r>
      <w:r w:rsidR="003C26C5" w:rsidRPr="00773CFE">
        <w:rPr>
          <w:rFonts w:ascii="Times New Roman" w:hAnsi="Times New Roman" w:cs="Times New Roman"/>
          <w:i/>
          <w:sz w:val="28"/>
          <w:szCs w:val="28"/>
          <w:lang w:val="en-US"/>
        </w:rPr>
        <w:t>dưới đất trên trời đều như thế cả</w:t>
      </w:r>
      <w:r w:rsidR="003C26C5">
        <w:rPr>
          <w:rFonts w:ascii="Times New Roman" w:hAnsi="Times New Roman" w:cs="Times New Roman"/>
          <w:sz w:val="28"/>
          <w:szCs w:val="28"/>
          <w:lang w:val="en-US"/>
        </w:rPr>
        <w:t xml:space="preserve">” nhưng TB không chấp nhận lí lẽ đó, TB còn thẳng thắn chỉ ra sai lầm của Đế Thích </w:t>
      </w:r>
      <w:r w:rsidR="003C26C5" w:rsidRPr="00A70B16">
        <w:rPr>
          <w:rFonts w:ascii="Times New Roman" w:hAnsi="Times New Roman" w:cs="Times New Roman"/>
          <w:i/>
          <w:sz w:val="28"/>
          <w:szCs w:val="28"/>
          <w:lang w:val="en-US"/>
        </w:rPr>
        <w:t>“Sống nhờ vào đồ đạc, của cải người khác đã là chuyện không nên, đằng này đến cái thân tôi phải nhờ anh hàng thịt. Ông chỉ nghĩ đơn giả</w:t>
      </w:r>
      <w:r w:rsidR="00773CFE">
        <w:rPr>
          <w:rFonts w:ascii="Times New Roman" w:hAnsi="Times New Roman" w:cs="Times New Roman"/>
          <w:i/>
          <w:sz w:val="28"/>
          <w:szCs w:val="28"/>
          <w:lang w:val="en-US"/>
        </w:rPr>
        <w:t>n là ch</w:t>
      </w:r>
      <w:r w:rsidR="003C26C5" w:rsidRPr="00A70B16">
        <w:rPr>
          <w:rFonts w:ascii="Times New Roman" w:hAnsi="Times New Roman" w:cs="Times New Roman"/>
          <w:i/>
          <w:sz w:val="28"/>
          <w:szCs w:val="28"/>
          <w:lang w:val="en-US"/>
        </w:rPr>
        <w:t>o tôi sống nhưng</w:t>
      </w:r>
      <w:r w:rsidRPr="00A70B16">
        <w:rPr>
          <w:rFonts w:ascii="Times New Roman" w:hAnsi="Times New Roman" w:cs="Times New Roman"/>
          <w:i/>
          <w:sz w:val="28"/>
          <w:szCs w:val="28"/>
          <w:lang w:val="en-US"/>
        </w:rPr>
        <w:t xml:space="preserve"> sống như thế nào thì ông cũng chẳng cần biết”</w:t>
      </w:r>
      <w:r>
        <w:rPr>
          <w:rFonts w:ascii="Times New Roman" w:hAnsi="Times New Roman" w:cs="Times New Roman"/>
          <w:i/>
          <w:sz w:val="28"/>
          <w:szCs w:val="28"/>
          <w:lang w:val="en-US"/>
        </w:rPr>
        <w:t xml:space="preserve">. </w:t>
      </w:r>
      <w:r w:rsidRPr="00A70B16">
        <w:rPr>
          <w:rFonts w:ascii="Times New Roman" w:hAnsi="Times New Roman" w:cs="Times New Roman"/>
          <w:sz w:val="28"/>
          <w:szCs w:val="28"/>
          <w:lang w:val="en-US"/>
        </w:rPr>
        <w:t xml:space="preserve">Lời lẽ </w:t>
      </w:r>
      <w:r>
        <w:rPr>
          <w:rFonts w:ascii="Times New Roman" w:hAnsi="Times New Roman" w:cs="Times New Roman"/>
          <w:sz w:val="28"/>
          <w:szCs w:val="28"/>
          <w:lang w:val="en-US"/>
        </w:rPr>
        <w:t>củ</w:t>
      </w:r>
      <w:r w:rsidR="00773CFE">
        <w:rPr>
          <w:rFonts w:ascii="Times New Roman" w:hAnsi="Times New Roman" w:cs="Times New Roman"/>
          <w:sz w:val="28"/>
          <w:szCs w:val="28"/>
          <w:lang w:val="en-US"/>
        </w:rPr>
        <w:t>a TB</w:t>
      </w:r>
      <w:r>
        <w:rPr>
          <w:rFonts w:ascii="Times New Roman" w:hAnsi="Times New Roman" w:cs="Times New Roman"/>
          <w:sz w:val="28"/>
          <w:szCs w:val="28"/>
          <w:lang w:val="en-US"/>
        </w:rPr>
        <w:t xml:space="preserve"> cho thấy ông rất đau khổ những rất tỉnh táo, sáng suốt vì ông đã thấm thía nỗi đau khổ khi phải sống nhờ vào người khác.</w:t>
      </w:r>
    </w:p>
    <w:p w:rsidR="00A70B16" w:rsidRPr="00A70B16" w:rsidRDefault="003C26C5" w:rsidP="003C26C5">
      <w:pPr>
        <w:tabs>
          <w:tab w:val="left" w:pos="0"/>
          <w:tab w:val="left" w:pos="142"/>
          <w:tab w:val="left" w:pos="284"/>
        </w:tabs>
        <w:jc w:val="both"/>
        <w:rPr>
          <w:rFonts w:ascii="Times New Roman" w:hAnsi="Times New Roman" w:cs="Times New Roman"/>
          <w:i/>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606DD9">
        <w:rPr>
          <w:rFonts w:ascii="Times New Roman" w:hAnsi="Times New Roman" w:cs="Times New Roman"/>
          <w:sz w:val="28"/>
          <w:szCs w:val="28"/>
          <w:lang w:val="en-US"/>
        </w:rPr>
        <w:t>- Khi thích Đế đề nghị hồ</w:t>
      </w:r>
      <w:r w:rsidR="0019687D">
        <w:rPr>
          <w:rFonts w:ascii="Times New Roman" w:hAnsi="Times New Roman" w:cs="Times New Roman"/>
          <w:sz w:val="28"/>
          <w:szCs w:val="28"/>
          <w:lang w:val="en-US"/>
        </w:rPr>
        <w:t>n TB</w:t>
      </w:r>
      <w:r w:rsidR="00606DD9">
        <w:rPr>
          <w:rFonts w:ascii="Times New Roman" w:hAnsi="Times New Roman" w:cs="Times New Roman"/>
          <w:sz w:val="28"/>
          <w:szCs w:val="28"/>
          <w:lang w:val="en-US"/>
        </w:rPr>
        <w:t xml:space="preserve"> nhập vào xác cu Tị thì hồn có chút do dự bởi bản năng sống trong mỗi bản thân con người đều rất mãnh liệt. Nhưng liền sau đó, </w:t>
      </w:r>
      <w:r w:rsidR="00A70B16">
        <w:rPr>
          <w:rFonts w:ascii="Times New Roman" w:hAnsi="Times New Roman" w:cs="Times New Roman"/>
          <w:sz w:val="28"/>
          <w:szCs w:val="28"/>
          <w:lang w:val="en-US"/>
        </w:rPr>
        <w:t>TB hình dung ra cảnh một ông già 60 tuổi trong thân thể một đứa bé còn đang tuổi ăn tuổi ngủ chạy nhảy vô tư, rồi biết nói thế nào với chị Lụa, rồi còn làng xóm vợ con. Rồi đến khi tất cả mọi người thân yêu, bạn bè cùng lứa tuổi chết hết chỉ còn lại một mình ông giữa đám hậu sinh không thể yêu ghét như chúng nó. Từ đó, hồn TB đã từ chối với thái độ dứt khoát, lí lẽ xác đáng: “</w:t>
      </w:r>
      <w:r w:rsidR="00A70B16" w:rsidRPr="00A70B16">
        <w:rPr>
          <w:rFonts w:ascii="Times New Roman" w:hAnsi="Times New Roman" w:cs="Times New Roman"/>
          <w:i/>
          <w:sz w:val="28"/>
          <w:szCs w:val="28"/>
          <w:lang w:val="en-US"/>
        </w:rPr>
        <w:t>tôi sẽ bơ vơ lạc lõng”</w:t>
      </w:r>
      <w:r w:rsidR="00A70B16">
        <w:rPr>
          <w:rFonts w:ascii="Times New Roman" w:hAnsi="Times New Roman" w:cs="Times New Roman"/>
          <w:i/>
          <w:sz w:val="28"/>
          <w:szCs w:val="28"/>
          <w:lang w:val="en-US"/>
        </w:rPr>
        <w:t>.</w:t>
      </w:r>
    </w:p>
    <w:p w:rsidR="00606DD9" w:rsidRDefault="00A70B16" w:rsidP="00A70B16">
      <w:pPr>
        <w:tabs>
          <w:tab w:val="left" w:pos="0"/>
          <w:tab w:val="left" w:pos="142"/>
          <w:tab w:val="left" w:pos="284"/>
        </w:tabs>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sidR="00606DD9">
        <w:rPr>
          <w:rFonts w:ascii="Times New Roman" w:hAnsi="Times New Roman" w:cs="Times New Roman"/>
          <w:sz w:val="28"/>
          <w:szCs w:val="28"/>
          <w:lang w:val="en-US"/>
        </w:rPr>
        <w:t>Hồ</w:t>
      </w:r>
      <w:r>
        <w:rPr>
          <w:rFonts w:ascii="Times New Roman" w:hAnsi="Times New Roman" w:cs="Times New Roman"/>
          <w:sz w:val="28"/>
          <w:szCs w:val="28"/>
          <w:lang w:val="en-US"/>
        </w:rPr>
        <w:t>n TB</w:t>
      </w:r>
      <w:r w:rsidR="00606DD9">
        <w:rPr>
          <w:rFonts w:ascii="Times New Roman" w:hAnsi="Times New Roman" w:cs="Times New Roman"/>
          <w:sz w:val="28"/>
          <w:szCs w:val="28"/>
          <w:lang w:val="en-US"/>
        </w:rPr>
        <w:t xml:space="preserve"> xin TĐT dành phép màu duy nhất để cứu cu Tị sống lại</w:t>
      </w:r>
      <w:r w:rsidR="0019687D">
        <w:rPr>
          <w:rFonts w:ascii="Times New Roman" w:hAnsi="Times New Roman" w:cs="Times New Roman"/>
          <w:sz w:val="28"/>
          <w:szCs w:val="28"/>
          <w:lang w:val="en-US"/>
        </w:rPr>
        <w:t>,</w:t>
      </w:r>
      <w:r w:rsidR="00606DD9">
        <w:rPr>
          <w:rFonts w:ascii="Times New Roman" w:hAnsi="Times New Roman" w:cs="Times New Roman"/>
          <w:sz w:val="28"/>
          <w:szCs w:val="28"/>
          <w:lang w:val="en-US"/>
        </w:rPr>
        <w:t xml:space="preserve"> còn mình quyết tâm nhận cái chết, mộ</w:t>
      </w:r>
      <w:r w:rsidR="00007294">
        <w:rPr>
          <w:rFonts w:ascii="Times New Roman" w:hAnsi="Times New Roman" w:cs="Times New Roman"/>
          <w:sz w:val="28"/>
          <w:szCs w:val="28"/>
          <w:lang w:val="en-US"/>
        </w:rPr>
        <w:t>t cái chết thực sự.</w:t>
      </w:r>
    </w:p>
    <w:p w:rsidR="0072331B" w:rsidRDefault="0072331B" w:rsidP="00A70B16">
      <w:pPr>
        <w:tabs>
          <w:tab w:val="left" w:pos="0"/>
          <w:tab w:val="left" w:pos="142"/>
          <w:tab w:val="left" w:pos="284"/>
        </w:tabs>
        <w:jc w:val="both"/>
        <w:rPr>
          <w:rFonts w:ascii="Times New Roman" w:hAnsi="Times New Roman" w:cs="Times New Roman"/>
          <w:sz w:val="28"/>
          <w:szCs w:val="28"/>
          <w:lang w:val="en-US"/>
        </w:rPr>
      </w:pPr>
      <w:r w:rsidRPr="0072331B">
        <w:rPr>
          <w:rFonts w:ascii="Times New Roman" w:hAnsi="Times New Roman" w:cs="Times New Roman"/>
          <w:b/>
          <w:sz w:val="28"/>
          <w:szCs w:val="28"/>
          <w:lang w:val="en-US"/>
        </w:rPr>
        <w:t>Ý nghĩa</w:t>
      </w:r>
      <w:r>
        <w:rPr>
          <w:rFonts w:ascii="Times New Roman" w:hAnsi="Times New Roman" w:cs="Times New Roman"/>
          <w:sz w:val="28"/>
          <w:szCs w:val="28"/>
          <w:lang w:val="en-US"/>
        </w:rPr>
        <w:t>:</w:t>
      </w:r>
    </w:p>
    <w:p w:rsidR="00007294" w:rsidRDefault="00007294" w:rsidP="00606DD9">
      <w:pPr>
        <w:tabs>
          <w:tab w:val="left" w:pos="0"/>
          <w:tab w:val="left" w:pos="142"/>
          <w:tab w:val="left" w:pos="284"/>
        </w:tabs>
        <w:jc w:val="both"/>
        <w:rPr>
          <w:rFonts w:ascii="Times New Roman" w:hAnsi="Times New Roman" w:cs="Times New Roman"/>
          <w:sz w:val="28"/>
          <w:szCs w:val="28"/>
          <w:lang w:val="en-US"/>
        </w:rPr>
      </w:pPr>
      <w:r w:rsidRPr="0000729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Như thế,</w:t>
      </w:r>
      <w:r w:rsidR="003C26C5">
        <w:rPr>
          <w:rFonts w:ascii="Times New Roman" w:hAnsi="Times New Roman" w:cs="Times New Roman"/>
          <w:sz w:val="28"/>
          <w:szCs w:val="28"/>
          <w:lang w:val="en-US"/>
        </w:rPr>
        <w:t xml:space="preserve"> </w:t>
      </w:r>
      <w:r>
        <w:rPr>
          <w:rFonts w:ascii="Times New Roman" w:hAnsi="Times New Roman" w:cs="Times New Roman"/>
          <w:sz w:val="28"/>
          <w:szCs w:val="28"/>
          <w:lang w:val="en-US"/>
        </w:rPr>
        <w:t>qua cuộc đối thoại này, LQV đã thể hiện rõ bi kịch của một cuộc sống không phải là mình, một cuộc sống không hoà hợp giữa hồn và xác.</w:t>
      </w:r>
      <w:r w:rsidR="0019687D">
        <w:rPr>
          <w:rFonts w:ascii="Times New Roman" w:hAnsi="Times New Roman" w:cs="Times New Roman"/>
          <w:sz w:val="28"/>
          <w:szCs w:val="28"/>
          <w:lang w:val="en-US"/>
        </w:rPr>
        <w:t xml:space="preserve"> </w:t>
      </w:r>
      <w:r w:rsidR="0072331B">
        <w:rPr>
          <w:rFonts w:ascii="Times New Roman" w:hAnsi="Times New Roman" w:cs="Times New Roman"/>
          <w:sz w:val="28"/>
          <w:szCs w:val="28"/>
          <w:lang w:val="en-US"/>
        </w:rPr>
        <w:t xml:space="preserve">Con </w:t>
      </w:r>
      <w:r w:rsidR="0072331B">
        <w:rPr>
          <w:rFonts w:ascii="Times New Roman" w:hAnsi="Times New Roman" w:cs="Times New Roman"/>
          <w:sz w:val="28"/>
          <w:szCs w:val="28"/>
          <w:lang w:val="en-US"/>
        </w:rPr>
        <w:lastRenderedPageBreak/>
        <w:t>người là một thể thống nhất, hồn và xác phải hài hoà. Không chỉ có một tâm hồn thanh cao trong một thân xác phàm tục, tội lỗi. Khi con người bị chi phối bởi những nhu cầu bản năng của th</w:t>
      </w:r>
      <w:r w:rsidR="0019687D">
        <w:rPr>
          <w:rFonts w:ascii="Times New Roman" w:hAnsi="Times New Roman" w:cs="Times New Roman"/>
          <w:sz w:val="28"/>
          <w:szCs w:val="28"/>
          <w:lang w:val="en-US"/>
        </w:rPr>
        <w:t>ân xác thì đừ</w:t>
      </w:r>
      <w:r w:rsidR="0072331B">
        <w:rPr>
          <w:rFonts w:ascii="Times New Roman" w:hAnsi="Times New Roman" w:cs="Times New Roman"/>
          <w:sz w:val="28"/>
          <w:szCs w:val="28"/>
          <w:lang w:val="en-US"/>
        </w:rPr>
        <w:t>ng chỉ đổ tộ</w:t>
      </w:r>
      <w:r w:rsidR="0019687D">
        <w:rPr>
          <w:rFonts w:ascii="Times New Roman" w:hAnsi="Times New Roman" w:cs="Times New Roman"/>
          <w:sz w:val="28"/>
          <w:szCs w:val="28"/>
          <w:lang w:val="en-US"/>
        </w:rPr>
        <w:t>i cho thân xác,</w:t>
      </w:r>
      <w:r w:rsidR="0072331B">
        <w:rPr>
          <w:rFonts w:ascii="Times New Roman" w:hAnsi="Times New Roman" w:cs="Times New Roman"/>
          <w:sz w:val="28"/>
          <w:szCs w:val="28"/>
          <w:lang w:val="en-US"/>
        </w:rPr>
        <w:t xml:space="preserve"> không thể tự an ủi vỗ về mình bằng vẻ siêu hình về tâm hồn.</w:t>
      </w:r>
    </w:p>
    <w:p w:rsidR="00007294" w:rsidRDefault="00007294" w:rsidP="00606DD9">
      <w:pPr>
        <w:tabs>
          <w:tab w:val="left" w:pos="0"/>
          <w:tab w:val="left" w:pos="142"/>
          <w:tab w:val="left" w:pos="284"/>
        </w:tabs>
        <w:jc w:val="both"/>
        <w:rPr>
          <w:rFonts w:ascii="Times New Roman" w:hAnsi="Times New Roman" w:cs="Times New Roman"/>
          <w:sz w:val="28"/>
          <w:szCs w:val="28"/>
          <w:lang w:val="en-US"/>
        </w:rPr>
      </w:pPr>
      <w:r w:rsidRPr="00007294">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Thể hiện quan niệm về h</w:t>
      </w:r>
      <w:r w:rsidR="0019687D">
        <w:rPr>
          <w:rFonts w:ascii="Times New Roman" w:hAnsi="Times New Roman" w:cs="Times New Roman"/>
          <w:sz w:val="28"/>
          <w:szCs w:val="28"/>
          <w:lang w:val="en-US"/>
        </w:rPr>
        <w:t xml:space="preserve">ạnh </w:t>
      </w:r>
      <w:r>
        <w:rPr>
          <w:rFonts w:ascii="Times New Roman" w:hAnsi="Times New Roman" w:cs="Times New Roman"/>
          <w:sz w:val="28"/>
          <w:szCs w:val="28"/>
          <w:lang w:val="en-US"/>
        </w:rPr>
        <w:t>p</w:t>
      </w:r>
      <w:r w:rsidR="0019687D">
        <w:rPr>
          <w:rFonts w:ascii="Times New Roman" w:hAnsi="Times New Roman" w:cs="Times New Roman"/>
          <w:sz w:val="28"/>
          <w:szCs w:val="28"/>
          <w:lang w:val="en-US"/>
        </w:rPr>
        <w:t>húc</w:t>
      </w:r>
      <w:r>
        <w:rPr>
          <w:rFonts w:ascii="Times New Roman" w:hAnsi="Times New Roman" w:cs="Times New Roman"/>
          <w:sz w:val="28"/>
          <w:szCs w:val="28"/>
          <w:lang w:val="en-US"/>
        </w:rPr>
        <w:t xml:space="preserve">, về cuộc sống, lẽ sống chết của con người: Con người chỉ thật sự sống </w:t>
      </w:r>
      <w:r w:rsidR="0019687D">
        <w:rPr>
          <w:rFonts w:ascii="Times New Roman" w:hAnsi="Times New Roman" w:cs="Times New Roman"/>
          <w:sz w:val="28"/>
          <w:szCs w:val="28"/>
          <w:lang w:val="en-US"/>
        </w:rPr>
        <w:t xml:space="preserve">và sống cuộc sống hp </w:t>
      </w:r>
      <w:r>
        <w:rPr>
          <w:rFonts w:ascii="Times New Roman" w:hAnsi="Times New Roman" w:cs="Times New Roman"/>
          <w:sz w:val="28"/>
          <w:szCs w:val="28"/>
          <w:lang w:val="en-US"/>
        </w:rPr>
        <w:t>khi được sống là chính mình.</w:t>
      </w:r>
    </w:p>
    <w:p w:rsidR="00007294" w:rsidRDefault="00007294" w:rsidP="00007294">
      <w:pPr>
        <w:pStyle w:val="ListParagraph"/>
        <w:numPr>
          <w:ilvl w:val="0"/>
          <w:numId w:val="1"/>
        </w:numPr>
        <w:tabs>
          <w:tab w:val="left" w:pos="0"/>
          <w:tab w:val="left" w:pos="142"/>
          <w:tab w:val="left" w:pos="284"/>
        </w:tabs>
        <w:ind w:left="0" w:firstLine="360"/>
        <w:jc w:val="both"/>
        <w:rPr>
          <w:rFonts w:ascii="Times New Roman" w:hAnsi="Times New Roman" w:cs="Times New Roman"/>
          <w:sz w:val="28"/>
          <w:szCs w:val="28"/>
          <w:lang w:val="en-US"/>
        </w:rPr>
      </w:pPr>
      <w:r>
        <w:rPr>
          <w:rFonts w:ascii="Times New Roman" w:hAnsi="Times New Roman" w:cs="Times New Roman"/>
          <w:sz w:val="28"/>
          <w:szCs w:val="28"/>
          <w:lang w:val="en-US"/>
        </w:rPr>
        <w:t>Đoạn trích giúp ta nhận ra vẻ đẹp của nhân vật hồn TB: tự trọng, nhân hậu, sáng suốt, một con người có nhân cách.</w:t>
      </w:r>
    </w:p>
    <w:p w:rsidR="00007294" w:rsidRPr="0019687D" w:rsidRDefault="00007294" w:rsidP="00007294">
      <w:pPr>
        <w:pStyle w:val="ListParagraph"/>
        <w:numPr>
          <w:ilvl w:val="0"/>
          <w:numId w:val="1"/>
        </w:numPr>
        <w:tabs>
          <w:tab w:val="left" w:pos="0"/>
          <w:tab w:val="left" w:pos="142"/>
          <w:tab w:val="left" w:pos="284"/>
        </w:tabs>
        <w:ind w:left="0"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Đoạn kết của tác phẩm: nhân vật hồn TB đã chết thực sự nhưng hồn thì đã hoà vào cây cỏ trong vườn. Đây là cách tác giả bất tử hoá nhân vật trong lòng người thân </w:t>
      </w:r>
      <w:r w:rsidRPr="00007294">
        <w:rPr>
          <w:rFonts w:ascii="Times New Roman" w:hAnsi="Times New Roman" w:cs="Times New Roman"/>
          <w:i/>
          <w:sz w:val="28"/>
          <w:szCs w:val="28"/>
          <w:lang w:val="en-US"/>
        </w:rPr>
        <w:t>“không phải mượn thân ai cả, tôi vẫn ở đây, trong vườn cây nhà ta, trong những điều tốt lành của cuộc đời”</w:t>
      </w:r>
      <w:r>
        <w:rPr>
          <w:rFonts w:ascii="Times New Roman" w:hAnsi="Times New Roman" w:cs="Times New Roman"/>
          <w:i/>
          <w:sz w:val="28"/>
          <w:szCs w:val="28"/>
          <w:lang w:val="en-US"/>
        </w:rPr>
        <w:t>.</w:t>
      </w:r>
    </w:p>
    <w:p w:rsidR="0019687D" w:rsidRDefault="0019687D" w:rsidP="0019687D">
      <w:pPr>
        <w:pStyle w:val="ListParagraph"/>
        <w:tabs>
          <w:tab w:val="left" w:pos="0"/>
          <w:tab w:val="left" w:pos="142"/>
          <w:tab w:val="left" w:pos="284"/>
        </w:tabs>
        <w:ind w:left="360"/>
        <w:jc w:val="both"/>
        <w:rPr>
          <w:rFonts w:ascii="Times New Roman" w:hAnsi="Times New Roman" w:cs="Times New Roman"/>
          <w:sz w:val="28"/>
          <w:szCs w:val="28"/>
          <w:lang w:val="en-US"/>
        </w:rPr>
      </w:pPr>
      <w:r>
        <w:rPr>
          <w:rFonts w:ascii="Times New Roman" w:hAnsi="Times New Roman" w:cs="Times New Roman"/>
          <w:i/>
          <w:sz w:val="28"/>
          <w:szCs w:val="28"/>
          <w:lang w:val="en-US"/>
        </w:rPr>
        <w:t xml:space="preserve">+ </w:t>
      </w:r>
      <w:r>
        <w:rPr>
          <w:rFonts w:ascii="Times New Roman" w:hAnsi="Times New Roman" w:cs="Times New Roman"/>
          <w:sz w:val="28"/>
          <w:szCs w:val="28"/>
          <w:lang w:val="en-US"/>
        </w:rPr>
        <w:t>Cái kết sáng tạo có ý nghĩa nhân văn sâu sắc: TB chết hẳn cũng là lúc ông được sống trong lòng của những người thân.</w:t>
      </w:r>
    </w:p>
    <w:p w:rsidR="00F01FA9" w:rsidRDefault="00B15DB8" w:rsidP="00F01FA9">
      <w:pPr>
        <w:pStyle w:val="ListParagraph"/>
        <w:tabs>
          <w:tab w:val="left" w:pos="0"/>
          <w:tab w:val="left" w:pos="142"/>
          <w:tab w:val="left" w:pos="284"/>
        </w:tabs>
        <w:ind w:left="360"/>
        <w:jc w:val="both"/>
        <w:rPr>
          <w:rFonts w:ascii="Times New Roman" w:hAnsi="Times New Roman" w:cs="Times New Roman"/>
          <w:sz w:val="28"/>
          <w:szCs w:val="28"/>
          <w:lang w:val="en-US"/>
        </w:rPr>
      </w:pPr>
      <w:r w:rsidRPr="00B15DB8">
        <w:rPr>
          <w:rFonts w:ascii="Times New Roman" w:hAnsi="Times New Roman" w:cs="Times New Roman"/>
          <w:sz w:val="28"/>
          <w:szCs w:val="28"/>
          <w:lang w:val="en-US"/>
        </w:rPr>
        <w:t>+ Nh</w:t>
      </w:r>
      <w:r w:rsidR="0019687D" w:rsidRPr="00B15DB8">
        <w:rPr>
          <w:rFonts w:ascii="Times New Roman" w:hAnsi="Times New Roman" w:cs="Times New Roman"/>
          <w:sz w:val="28"/>
          <w:szCs w:val="28"/>
          <w:lang w:val="en-US"/>
        </w:rPr>
        <w:t>ững lời nói việc làm của TB có ý nghĩa như một lời nhắn nhủ với hậu thế</w:t>
      </w:r>
      <w:r w:rsidRPr="00B15DB8">
        <w:rPr>
          <w:rFonts w:ascii="Times New Roman" w:hAnsi="Times New Roman" w:cs="Times New Roman"/>
          <w:sz w:val="28"/>
          <w:szCs w:val="28"/>
          <w:lang w:val="en-US"/>
        </w:rPr>
        <w:t>: những điều tốt đẹp, cao cả sẽ tiếp nối và phát huy mãi.</w:t>
      </w:r>
    </w:p>
    <w:p w:rsidR="00C47136" w:rsidRPr="00F01FA9" w:rsidRDefault="00B15DB8" w:rsidP="00F01FA9">
      <w:pPr>
        <w:tabs>
          <w:tab w:val="left" w:pos="0"/>
          <w:tab w:val="left" w:pos="142"/>
          <w:tab w:val="left" w:pos="284"/>
        </w:tabs>
        <w:jc w:val="both"/>
        <w:rPr>
          <w:rFonts w:ascii="Times New Roman" w:hAnsi="Times New Roman" w:cs="Times New Roman"/>
          <w:sz w:val="28"/>
          <w:szCs w:val="28"/>
          <w:lang w:val="en-US"/>
        </w:rPr>
      </w:pPr>
      <w:r w:rsidRPr="00F01FA9">
        <w:rPr>
          <w:rFonts w:ascii="Times New Roman" w:hAnsi="Times New Roman" w:cs="Times New Roman"/>
          <w:b/>
          <w:sz w:val="28"/>
          <w:szCs w:val="28"/>
          <w:lang w:val="en-US"/>
        </w:rPr>
        <w:t>Ý nghĩa xã hội của đoạn trích Hồn Trương Ba – Da hàng thịt:</w:t>
      </w:r>
    </w:p>
    <w:p w:rsidR="00B15DB8" w:rsidRDefault="00B15DB8" w:rsidP="00F01FA9">
      <w:pPr>
        <w:pStyle w:val="ListParagraph"/>
        <w:tabs>
          <w:tab w:val="left" w:pos="0"/>
          <w:tab w:val="left" w:pos="142"/>
        </w:tabs>
        <w:ind w:left="0"/>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Pr>
          <w:rFonts w:ascii="Times New Roman" w:hAnsi="Times New Roman" w:cs="Times New Roman"/>
          <w:sz w:val="28"/>
          <w:szCs w:val="28"/>
          <w:lang w:val="en-US"/>
        </w:rPr>
        <w:t>Vở kịch ra đời vào năm 1981, đấy là lúc tình hình xã hội đã có những chuyển biến mạnh mẽ nhưng không thiếu phần phức tạp. Đất nước vừa bước ra khỏi chiến tranh và đang bước vào thời kì xây dựng mới với mục đích làm cho dân giàu, nước mạnh, phấn đấu tới hạnh phúc toàn vẹn của mỗi cá nhân. Thế nhưng đấy không phải là điều dễ dàng:</w:t>
      </w:r>
    </w:p>
    <w:p w:rsidR="00B15DB8" w:rsidRDefault="00B15DB8" w:rsidP="00F01FA9">
      <w:pPr>
        <w:pStyle w:val="ListParagraph"/>
        <w:tabs>
          <w:tab w:val="left" w:pos="0"/>
          <w:tab w:val="left" w:pos="142"/>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 Từ hiện thực đó với tinh thần chiến đấu của một nghệ sĩ CM, LQV đã tham gia vào tiến trình cải cách xã hội bằng 1 số vở kịch có giá trị trong đó có HTB...</w:t>
      </w:r>
    </w:p>
    <w:p w:rsidR="00B15DB8" w:rsidRDefault="00B15DB8" w:rsidP="00F01FA9">
      <w:pPr>
        <w:pStyle w:val="ListParagraph"/>
        <w:tabs>
          <w:tab w:val="left" w:pos="0"/>
          <w:tab w:val="left" w:pos="142"/>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 Mượn tích truyện DG, qua vở kịch tác giả đã góp phần phản ánh một số hiện tượng tiêu cực, một số lối sống tiêu cự</w:t>
      </w:r>
      <w:r w:rsidR="00F01FA9">
        <w:rPr>
          <w:rFonts w:ascii="Times New Roman" w:hAnsi="Times New Roman" w:cs="Times New Roman"/>
          <w:sz w:val="28"/>
          <w:szCs w:val="28"/>
          <w:lang w:val="en-US"/>
        </w:rPr>
        <w:t>c trong</w:t>
      </w:r>
      <w:r>
        <w:rPr>
          <w:rFonts w:ascii="Times New Roman" w:hAnsi="Times New Roman" w:cs="Times New Roman"/>
          <w:sz w:val="28"/>
          <w:szCs w:val="28"/>
          <w:lang w:val="en-US"/>
        </w:rPr>
        <w:t xml:space="preserve"> xã hội lúc bấy giờ.</w:t>
      </w:r>
    </w:p>
    <w:p w:rsidR="00B15DB8" w:rsidRDefault="00B15DB8" w:rsidP="00C47136">
      <w:pPr>
        <w:pStyle w:val="ListParagraph"/>
        <w:tabs>
          <w:tab w:val="left" w:pos="0"/>
          <w:tab w:val="left" w:pos="142"/>
        </w:tabs>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 Lối sống chạy theo những ham muốn tầm thường về vật chất (hưởng thụ, truỵ lạc)</w:t>
      </w:r>
    </w:p>
    <w:p w:rsidR="00B15DB8" w:rsidRDefault="00B15DB8" w:rsidP="00F01FA9">
      <w:pPr>
        <w:pStyle w:val="ListParagraph"/>
        <w:tabs>
          <w:tab w:val="left" w:pos="0"/>
          <w:tab w:val="left" w:pos="142"/>
        </w:tabs>
        <w:ind w:left="0"/>
        <w:jc w:val="both"/>
        <w:rPr>
          <w:rFonts w:ascii="Times New Roman" w:hAnsi="Times New Roman" w:cs="Times New Roman"/>
          <w:sz w:val="28"/>
          <w:szCs w:val="28"/>
          <w:lang w:val="en-US"/>
        </w:rPr>
      </w:pPr>
      <w:r>
        <w:rPr>
          <w:rFonts w:ascii="Times New Roman" w:hAnsi="Times New Roman" w:cs="Times New Roman"/>
          <w:sz w:val="28"/>
          <w:szCs w:val="28"/>
          <w:lang w:val="en-US"/>
        </w:rPr>
        <w:t>+ Phê phán những kẻ quá đề cao đời sống tâm hồn con người. Họ chỉ biết tôn thờ những giá trị tinh thần, xem thường đời sống vật chất, không quan tâm đến nhu cầu cần thiết của thân xác. Đây là những kẻ không biết phấn đấu để có 1 cuộc sống hạnh phúc thực sự  với sự thống nhất giữa hồn và xác. Thực chất đây là biểu hiện của chủ nghĩa duy tâm chủ quan, của một lối sống lười biếng, chạy theo sự không tưởng.</w:t>
      </w:r>
    </w:p>
    <w:p w:rsidR="00CC3785" w:rsidRPr="00DD0C72" w:rsidRDefault="00B15DB8" w:rsidP="00CC3785">
      <w:pPr>
        <w:pStyle w:val="ListParagraph"/>
        <w:numPr>
          <w:ilvl w:val="0"/>
          <w:numId w:val="4"/>
        </w:numPr>
        <w:tabs>
          <w:tab w:val="left" w:pos="0"/>
          <w:tab w:val="left" w:pos="142"/>
        </w:tabs>
        <w:ind w:left="0"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Hai quan niệm, 2 lối sống đều tiêu cực, đáng lên án: con người sẽ rơi vào tình trạng giả dối, thiếu trung thực </w:t>
      </w:r>
      <w:r w:rsidRPr="00B15DB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tha hoá do tham lợ</w:t>
      </w:r>
      <w:r w:rsidR="00CC3785">
        <w:rPr>
          <w:rFonts w:ascii="Times New Roman" w:hAnsi="Times New Roman" w:cs="Times New Roman"/>
          <w:sz w:val="28"/>
          <w:szCs w:val="28"/>
          <w:lang w:val="en-US"/>
        </w:rPr>
        <w:t>i, tham danh.</w:t>
      </w:r>
      <w:bookmarkStart w:id="0" w:name="_GoBack"/>
      <w:bookmarkEnd w:id="0"/>
    </w:p>
    <w:p w:rsidR="00CC3785" w:rsidRPr="00B2539B" w:rsidRDefault="00CC3785" w:rsidP="00CC3785">
      <w:pPr>
        <w:tabs>
          <w:tab w:val="left" w:pos="0"/>
          <w:tab w:val="left" w:pos="142"/>
        </w:tabs>
        <w:jc w:val="both"/>
        <w:rPr>
          <w:rFonts w:ascii="Times New Roman" w:hAnsi="Times New Roman" w:cs="Times New Roman"/>
          <w:b/>
          <w:sz w:val="28"/>
          <w:szCs w:val="28"/>
          <w:lang w:val="en-US"/>
        </w:rPr>
      </w:pPr>
      <w:r w:rsidRPr="00793DD8">
        <w:rPr>
          <w:rFonts w:ascii="Times New Roman" w:hAnsi="Times New Roman" w:cs="Times New Roman"/>
          <w:b/>
          <w:sz w:val="32"/>
          <w:szCs w:val="32"/>
          <w:u w:val="single"/>
          <w:lang w:val="en-US"/>
        </w:rPr>
        <w:lastRenderedPageBreak/>
        <w:t>Đề</w:t>
      </w:r>
      <w:r w:rsidRPr="00793DD8">
        <w:rPr>
          <w:rFonts w:ascii="Times New Roman" w:hAnsi="Times New Roman" w:cs="Times New Roman"/>
          <w:b/>
          <w:sz w:val="32"/>
          <w:szCs w:val="32"/>
          <w:lang w:val="en-US"/>
        </w:rPr>
        <w:t xml:space="preserve">: </w:t>
      </w:r>
      <w:r w:rsidRPr="00B2539B">
        <w:rPr>
          <w:rFonts w:ascii="Times New Roman" w:hAnsi="Times New Roman" w:cs="Times New Roman"/>
          <w:b/>
          <w:sz w:val="28"/>
          <w:szCs w:val="28"/>
          <w:lang w:val="en-US"/>
        </w:rPr>
        <w:t>“Bi kịch của Hồn Trương Ba là một bi kịch lạc quan”</w:t>
      </w:r>
    </w:p>
    <w:p w:rsidR="00CC3785" w:rsidRPr="00B2539B" w:rsidRDefault="00CC3785" w:rsidP="00CC3785">
      <w:pPr>
        <w:tabs>
          <w:tab w:val="left" w:pos="0"/>
          <w:tab w:val="left" w:pos="142"/>
        </w:tabs>
        <w:jc w:val="both"/>
        <w:rPr>
          <w:rFonts w:ascii="Times New Roman" w:hAnsi="Times New Roman" w:cs="Times New Roman"/>
          <w:b/>
          <w:sz w:val="28"/>
          <w:szCs w:val="28"/>
          <w:lang w:val="en-US"/>
        </w:rPr>
      </w:pPr>
      <w:r w:rsidRPr="00B2539B">
        <w:rPr>
          <w:rFonts w:ascii="Times New Roman" w:hAnsi="Times New Roman" w:cs="Times New Roman"/>
          <w:b/>
          <w:sz w:val="28"/>
          <w:szCs w:val="28"/>
          <w:lang w:val="en-US"/>
        </w:rPr>
        <w:t>Hãy phân tích bi kịch của Hồn Trương Ba trong tác phẩm “Hồn Trương Ba, da hàng thịt” để làm sáng tỏ nhận định trên.</w:t>
      </w:r>
    </w:p>
    <w:p w:rsidR="00CC3785" w:rsidRDefault="00CC3785" w:rsidP="00CC3785">
      <w:pPr>
        <w:pStyle w:val="ListParagraph"/>
        <w:numPr>
          <w:ilvl w:val="0"/>
          <w:numId w:val="6"/>
        </w:numPr>
        <w:tabs>
          <w:tab w:val="left" w:pos="0"/>
          <w:tab w:val="left" w:pos="142"/>
        </w:tabs>
        <w:jc w:val="both"/>
        <w:rPr>
          <w:rFonts w:ascii="Times New Roman" w:hAnsi="Times New Roman" w:cs="Times New Roman"/>
          <w:b/>
          <w:sz w:val="28"/>
          <w:szCs w:val="28"/>
          <w:lang w:val="en-US"/>
        </w:rPr>
      </w:pPr>
      <w:r>
        <w:rPr>
          <w:rFonts w:ascii="Times New Roman" w:hAnsi="Times New Roman" w:cs="Times New Roman"/>
          <w:b/>
          <w:sz w:val="28"/>
          <w:szCs w:val="28"/>
          <w:lang w:val="en-US"/>
        </w:rPr>
        <w:t>Vài nét về tác giả, tác phẩm</w:t>
      </w:r>
    </w:p>
    <w:p w:rsidR="00CC3785" w:rsidRDefault="00CC3785" w:rsidP="00CC3785">
      <w:pPr>
        <w:pStyle w:val="ListParagraph"/>
        <w:numPr>
          <w:ilvl w:val="0"/>
          <w:numId w:val="6"/>
        </w:numPr>
        <w:tabs>
          <w:tab w:val="left" w:pos="0"/>
          <w:tab w:val="left" w:pos="142"/>
        </w:tabs>
        <w:jc w:val="both"/>
        <w:rPr>
          <w:rFonts w:ascii="Times New Roman" w:hAnsi="Times New Roman" w:cs="Times New Roman"/>
          <w:b/>
          <w:sz w:val="28"/>
          <w:szCs w:val="28"/>
          <w:lang w:val="en-US"/>
        </w:rPr>
      </w:pPr>
      <w:r>
        <w:rPr>
          <w:rFonts w:ascii="Times New Roman" w:hAnsi="Times New Roman" w:cs="Times New Roman"/>
          <w:b/>
          <w:sz w:val="28"/>
          <w:szCs w:val="28"/>
          <w:lang w:val="en-US"/>
        </w:rPr>
        <w:t>Giải thích và chứng minh nhận định</w:t>
      </w:r>
    </w:p>
    <w:p w:rsidR="00CC3785" w:rsidRDefault="00CC3785" w:rsidP="00CC3785">
      <w:pPr>
        <w:pStyle w:val="ListParagraph"/>
        <w:numPr>
          <w:ilvl w:val="0"/>
          <w:numId w:val="7"/>
        </w:numPr>
        <w:tabs>
          <w:tab w:val="left" w:pos="0"/>
          <w:tab w:val="left" w:pos="142"/>
        </w:tabs>
        <w:ind w:left="0" w:firstLine="720"/>
        <w:jc w:val="both"/>
        <w:rPr>
          <w:rFonts w:ascii="Times New Roman" w:hAnsi="Times New Roman" w:cs="Times New Roman"/>
          <w:sz w:val="28"/>
          <w:szCs w:val="28"/>
          <w:lang w:val="en-US"/>
        </w:rPr>
      </w:pPr>
      <w:r w:rsidRPr="0062102C">
        <w:rPr>
          <w:rFonts w:ascii="Times New Roman" w:hAnsi="Times New Roman" w:cs="Times New Roman"/>
          <w:b/>
          <w:i/>
          <w:sz w:val="28"/>
          <w:szCs w:val="28"/>
          <w:lang w:val="en-US"/>
        </w:rPr>
        <w:t>Giải thích</w:t>
      </w:r>
      <w:r>
        <w:rPr>
          <w:rFonts w:ascii="Times New Roman" w:hAnsi="Times New Roman" w:cs="Times New Roman"/>
          <w:sz w:val="28"/>
          <w:szCs w:val="28"/>
          <w:lang w:val="en-US"/>
        </w:rPr>
        <w:t xml:space="preserve">: </w:t>
      </w:r>
      <w:r w:rsidRPr="00CC3785">
        <w:rPr>
          <w:rFonts w:ascii="Times New Roman" w:hAnsi="Times New Roman" w:cs="Times New Roman"/>
          <w:sz w:val="28"/>
          <w:szCs w:val="28"/>
          <w:lang w:val="en-US"/>
        </w:rPr>
        <w:t xml:space="preserve">Câu chuyện là nỗi đau khổ của Trương Ba </w:t>
      </w:r>
      <w:r w:rsidR="0062102C">
        <w:rPr>
          <w:rFonts w:ascii="Times New Roman" w:hAnsi="Times New Roman" w:cs="Times New Roman"/>
          <w:sz w:val="28"/>
          <w:szCs w:val="28"/>
          <w:lang w:val="en-US"/>
        </w:rPr>
        <w:t xml:space="preserve">khi phải trú nhờ trong </w:t>
      </w:r>
      <w:r w:rsidRPr="00CC3785">
        <w:rPr>
          <w:rFonts w:ascii="Times New Roman" w:hAnsi="Times New Roman" w:cs="Times New Roman"/>
          <w:sz w:val="28"/>
          <w:szCs w:val="28"/>
          <w:lang w:val="en-US"/>
        </w:rPr>
        <w:t xml:space="preserve">xác hàng thịt </w:t>
      </w:r>
      <w:r w:rsidR="0062102C">
        <w:rPr>
          <w:rFonts w:ascii="Times New Roman" w:hAnsi="Times New Roman" w:cs="Times New Roman"/>
          <w:sz w:val="28"/>
          <w:szCs w:val="28"/>
          <w:lang w:val="en-US"/>
        </w:rPr>
        <w:t>với bao</w:t>
      </w:r>
      <w:r w:rsidRPr="00CC3785">
        <w:rPr>
          <w:rFonts w:ascii="Times New Roman" w:hAnsi="Times New Roman" w:cs="Times New Roman"/>
          <w:sz w:val="28"/>
          <w:szCs w:val="28"/>
          <w:lang w:val="en-US"/>
        </w:rPr>
        <w:t xml:space="preserve"> nỗi trái ngang bởi sự vênh lệch giữa hồn và xác. </w:t>
      </w:r>
      <w:r>
        <w:rPr>
          <w:rFonts w:ascii="Times New Roman" w:hAnsi="Times New Roman" w:cs="Times New Roman"/>
          <w:sz w:val="28"/>
          <w:szCs w:val="28"/>
          <w:lang w:val="en-US"/>
        </w:rPr>
        <w:t xml:space="preserve">Trong hoàn cảnh bị tha hoá, gần đánh mất chính mình thì nhân vật đã tìm đến cái chết thực sự để. Cái chết </w:t>
      </w:r>
      <w:r w:rsidR="0062102C">
        <w:rPr>
          <w:rFonts w:ascii="Times New Roman" w:hAnsi="Times New Roman" w:cs="Times New Roman"/>
          <w:sz w:val="28"/>
          <w:szCs w:val="28"/>
          <w:lang w:val="en-US"/>
        </w:rPr>
        <w:t xml:space="preserve">của TB </w:t>
      </w:r>
      <w:r>
        <w:rPr>
          <w:rFonts w:ascii="Times New Roman" w:hAnsi="Times New Roman" w:cs="Times New Roman"/>
          <w:sz w:val="28"/>
          <w:szCs w:val="28"/>
          <w:lang w:val="en-US"/>
        </w:rPr>
        <w:t>chính là đỉnh cao của bi kịch con người nhưng chết để được sống trong lòng mọi người, ngăn chặn sự tha hoá</w:t>
      </w:r>
      <w:r w:rsidR="0062102C">
        <w:rPr>
          <w:rFonts w:ascii="Times New Roman" w:hAnsi="Times New Roman" w:cs="Times New Roman"/>
          <w:sz w:val="28"/>
          <w:szCs w:val="28"/>
          <w:lang w:val="en-US"/>
        </w:rPr>
        <w:t xml:space="preserve"> là điều con người cảm thấy mãn nguyện</w:t>
      </w:r>
      <w:r>
        <w:rPr>
          <w:rFonts w:ascii="Times New Roman" w:hAnsi="Times New Roman" w:cs="Times New Roman"/>
          <w:sz w:val="28"/>
          <w:szCs w:val="28"/>
          <w:lang w:val="en-US"/>
        </w:rPr>
        <w:t>. Tác phẩm vì thế gieo vào lòng người đọc niềm tin tưởng vào phẩm giá của con người, đó chính là tính lạc quan của một bi kịch</w:t>
      </w:r>
      <w:r w:rsidR="0062102C">
        <w:rPr>
          <w:rFonts w:ascii="Times New Roman" w:hAnsi="Times New Roman" w:cs="Times New Roman"/>
          <w:sz w:val="28"/>
          <w:szCs w:val="28"/>
          <w:lang w:val="en-US"/>
        </w:rPr>
        <w:t>.</w:t>
      </w:r>
    </w:p>
    <w:p w:rsidR="0062102C" w:rsidRPr="0062102C" w:rsidRDefault="0062102C" w:rsidP="00CC3785">
      <w:pPr>
        <w:pStyle w:val="ListParagraph"/>
        <w:numPr>
          <w:ilvl w:val="0"/>
          <w:numId w:val="7"/>
        </w:numPr>
        <w:tabs>
          <w:tab w:val="left" w:pos="0"/>
          <w:tab w:val="left" w:pos="142"/>
        </w:tabs>
        <w:ind w:left="0" w:firstLine="720"/>
        <w:jc w:val="both"/>
        <w:rPr>
          <w:rFonts w:ascii="Times New Roman" w:hAnsi="Times New Roman" w:cs="Times New Roman"/>
          <w:sz w:val="28"/>
          <w:szCs w:val="28"/>
          <w:lang w:val="en-US"/>
        </w:rPr>
      </w:pPr>
      <w:r>
        <w:rPr>
          <w:rFonts w:ascii="Times New Roman" w:hAnsi="Times New Roman" w:cs="Times New Roman"/>
          <w:b/>
          <w:i/>
          <w:sz w:val="28"/>
          <w:szCs w:val="28"/>
          <w:lang w:val="en-US"/>
        </w:rPr>
        <w:t>Chứng minh</w:t>
      </w:r>
    </w:p>
    <w:p w:rsidR="0062102C" w:rsidRDefault="0062102C" w:rsidP="0062102C">
      <w:pPr>
        <w:pStyle w:val="ListParagraph"/>
        <w:numPr>
          <w:ilvl w:val="0"/>
          <w:numId w:val="1"/>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Giới thiệu về nhân vật TB</w:t>
      </w:r>
    </w:p>
    <w:p w:rsidR="0062102C" w:rsidRDefault="0062102C" w:rsidP="0062102C">
      <w:pPr>
        <w:pStyle w:val="ListParagraph"/>
        <w:numPr>
          <w:ilvl w:val="0"/>
          <w:numId w:val="1"/>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Hoàn cảnh dẫn đến bi kịch</w:t>
      </w:r>
    </w:p>
    <w:p w:rsidR="0062102C" w:rsidRDefault="0062102C" w:rsidP="0062102C">
      <w:pPr>
        <w:pStyle w:val="ListParagraph"/>
        <w:numPr>
          <w:ilvl w:val="0"/>
          <w:numId w:val="1"/>
        </w:numPr>
        <w:tabs>
          <w:tab w:val="left" w:pos="0"/>
          <w:tab w:val="left" w:pos="142"/>
        </w:tabs>
        <w:jc w:val="both"/>
        <w:rPr>
          <w:rFonts w:ascii="Times New Roman" w:hAnsi="Times New Roman" w:cs="Times New Roman"/>
          <w:sz w:val="28"/>
          <w:szCs w:val="28"/>
          <w:lang w:val="en-US"/>
        </w:rPr>
      </w:pPr>
      <w:r w:rsidRPr="00793DD8">
        <w:rPr>
          <w:rFonts w:ascii="Times New Roman" w:hAnsi="Times New Roman" w:cs="Times New Roman"/>
          <w:b/>
          <w:sz w:val="28"/>
          <w:szCs w:val="28"/>
          <w:lang w:val="en-US"/>
        </w:rPr>
        <w:t>Bi kịch</w:t>
      </w:r>
      <w:r>
        <w:rPr>
          <w:rFonts w:ascii="Times New Roman" w:hAnsi="Times New Roman" w:cs="Times New Roman"/>
          <w:sz w:val="28"/>
          <w:szCs w:val="28"/>
          <w:lang w:val="en-US"/>
        </w:rPr>
        <w:t xml:space="preserve"> của TB:</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Bị tha hoá (đối thoại với xác hàng thịt)</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Bị chối bỏ, lạc lõng, cô đơn (vợ con, người thân)</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Vênh lệch giữa hồn và xác (đối thoại với Đế Thích)</w:t>
      </w:r>
    </w:p>
    <w:p w:rsidR="0062102C" w:rsidRDefault="0062102C" w:rsidP="0062102C">
      <w:pPr>
        <w:pStyle w:val="ListParagraph"/>
        <w:numPr>
          <w:ilvl w:val="0"/>
          <w:numId w:val="1"/>
        </w:numPr>
        <w:tabs>
          <w:tab w:val="left" w:pos="0"/>
          <w:tab w:val="left" w:pos="142"/>
        </w:tabs>
        <w:jc w:val="both"/>
        <w:rPr>
          <w:rFonts w:ascii="Times New Roman" w:hAnsi="Times New Roman" w:cs="Times New Roman"/>
          <w:sz w:val="28"/>
          <w:szCs w:val="28"/>
          <w:lang w:val="en-US"/>
        </w:rPr>
      </w:pPr>
      <w:r w:rsidRPr="00793DD8">
        <w:rPr>
          <w:rFonts w:ascii="Times New Roman" w:hAnsi="Times New Roman" w:cs="Times New Roman"/>
          <w:b/>
          <w:sz w:val="28"/>
          <w:szCs w:val="28"/>
          <w:lang w:val="en-US"/>
        </w:rPr>
        <w:t>Lạc quan</w:t>
      </w:r>
      <w:r>
        <w:rPr>
          <w:rFonts w:ascii="Times New Roman" w:hAnsi="Times New Roman" w:cs="Times New Roman"/>
          <w:sz w:val="28"/>
          <w:szCs w:val="28"/>
          <w:lang w:val="en-US"/>
        </w:rPr>
        <w:t>: đoạn cuối tác phẩm</w:t>
      </w:r>
      <w:r w:rsidR="00793DD8">
        <w:rPr>
          <w:rFonts w:ascii="Times New Roman" w:hAnsi="Times New Roman" w:cs="Times New Roman"/>
          <w:sz w:val="28"/>
          <w:szCs w:val="28"/>
          <w:lang w:val="en-US"/>
        </w:rPr>
        <w:t>: TB chết hẳn cũng là lúc ông được sống trong lòng mọi người.</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Cuộc sống vẫn tuần hoàn nối tiếp, những giá trị tốt đẹp sẽ được ươm trồng nảy sinh</w:t>
      </w:r>
    </w:p>
    <w:p w:rsidR="0062102C" w:rsidRP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Linh hồn con người là bất tử, những giá trị phẩm chất sẽ là điều còn mãi với thời gian</w:t>
      </w:r>
      <w:r w:rsidR="00793DD8">
        <w:rPr>
          <w:rFonts w:ascii="Times New Roman" w:hAnsi="Times New Roman" w:cs="Times New Roman"/>
          <w:sz w:val="28"/>
          <w:szCs w:val="28"/>
          <w:lang w:val="en-US"/>
        </w:rPr>
        <w:t>.</w:t>
      </w:r>
    </w:p>
    <w:p w:rsidR="0062102C" w:rsidRPr="00793DD8" w:rsidRDefault="0062102C" w:rsidP="0062102C">
      <w:pPr>
        <w:pStyle w:val="ListParagraph"/>
        <w:numPr>
          <w:ilvl w:val="0"/>
          <w:numId w:val="1"/>
        </w:numPr>
        <w:tabs>
          <w:tab w:val="left" w:pos="0"/>
          <w:tab w:val="left" w:pos="142"/>
        </w:tabs>
        <w:jc w:val="both"/>
        <w:rPr>
          <w:rFonts w:ascii="Times New Roman" w:hAnsi="Times New Roman" w:cs="Times New Roman"/>
          <w:b/>
          <w:sz w:val="28"/>
          <w:szCs w:val="28"/>
          <w:lang w:val="en-US"/>
        </w:rPr>
      </w:pPr>
      <w:r w:rsidRPr="00793DD8">
        <w:rPr>
          <w:rFonts w:ascii="Times New Roman" w:hAnsi="Times New Roman" w:cs="Times New Roman"/>
          <w:b/>
          <w:sz w:val="28"/>
          <w:szCs w:val="28"/>
          <w:lang w:val="en-US"/>
        </w:rPr>
        <w:t>Ý nghĩa của bi kịch:</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Cuộc đấu tranh giữa hồn và xác (bản năng, dục vọng – phẩm giá lương tri, tội lỗi – đạo đức, </w:t>
      </w:r>
      <w:r w:rsidRPr="0062102C">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hoàn thiện nhân cách.</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Hai yếu tố vốn quan hệ hữu cơ với nhau, không thể tách rời.Nhờ sự chế ngự của tâm hồn mà con người mới hoàn thiện nhân cách, tránh xa dục vọng tầm thường, không bị sa ngã.</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Con người chỉ thật sự sống khi được là chính mình (không vay mượn, không phụ thuộc vào ai)</w:t>
      </w:r>
    </w:p>
    <w:p w:rsidR="0062102C" w:rsidRDefault="0062102C" w:rsidP="0062102C">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93DD8">
        <w:rPr>
          <w:rFonts w:ascii="Times New Roman" w:hAnsi="Times New Roman" w:cs="Times New Roman"/>
          <w:sz w:val="28"/>
          <w:szCs w:val="28"/>
          <w:lang w:val="en-US"/>
        </w:rPr>
        <w:t>Phê phán nhiều thói tật trong xã hội: đạo đức giả/ lối sống vật chất tầm thường/ quan trọng hoá đời sống tinh thần)</w:t>
      </w:r>
    </w:p>
    <w:p w:rsidR="00793DD8" w:rsidRDefault="00793DD8" w:rsidP="00793DD8">
      <w:pPr>
        <w:pStyle w:val="ListParagraph"/>
        <w:numPr>
          <w:ilvl w:val="0"/>
          <w:numId w:val="1"/>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Nghệ thuật:</w:t>
      </w:r>
    </w:p>
    <w:p w:rsidR="00793DD8" w:rsidRDefault="00793DD8" w:rsidP="00793DD8">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Cốt truyện giàu kịch tính, sáng tạo </w:t>
      </w:r>
    </w:p>
    <w:p w:rsidR="00793DD8" w:rsidRDefault="00793DD8" w:rsidP="00793DD8">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Xây dựng nhân vật qua cử chỉ, lời nói, hành động, đặc biệt là những giằng xé trong nội tâm (độc thoại nội tâm nhân vật)</w:t>
      </w:r>
    </w:p>
    <w:p w:rsidR="00793DD8" w:rsidRDefault="00793DD8" w:rsidP="00793DD8">
      <w:pPr>
        <w:pStyle w:val="ListParagraph"/>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Đặt nhân vật trong tình huống eo le, ngang trái làm nổi rõ bi kịch </w:t>
      </w:r>
      <w:r w:rsidRPr="00793DD8">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bộc lộ giá trị nhân phẩm.</w:t>
      </w:r>
    </w:p>
    <w:p w:rsidR="00793DD8" w:rsidRPr="00793DD8" w:rsidRDefault="00793DD8" w:rsidP="00793DD8">
      <w:pPr>
        <w:pStyle w:val="ListParagraph"/>
        <w:numPr>
          <w:ilvl w:val="0"/>
          <w:numId w:val="7"/>
        </w:numPr>
        <w:tabs>
          <w:tab w:val="left" w:pos="0"/>
          <w:tab w:val="left" w:pos="142"/>
        </w:tabs>
        <w:jc w:val="both"/>
        <w:rPr>
          <w:rFonts w:ascii="Times New Roman" w:hAnsi="Times New Roman" w:cs="Times New Roman"/>
          <w:b/>
          <w:sz w:val="28"/>
          <w:szCs w:val="28"/>
          <w:lang w:val="en-US"/>
        </w:rPr>
      </w:pPr>
      <w:r w:rsidRPr="00793DD8">
        <w:rPr>
          <w:rFonts w:ascii="Times New Roman" w:hAnsi="Times New Roman" w:cs="Times New Roman"/>
          <w:b/>
          <w:sz w:val="28"/>
          <w:szCs w:val="28"/>
          <w:lang w:val="en-US"/>
        </w:rPr>
        <w:t>Đánh giá:</w:t>
      </w:r>
    </w:p>
    <w:p w:rsidR="00793DD8" w:rsidRDefault="00793DD8" w:rsidP="00793DD8">
      <w:pPr>
        <w:pStyle w:val="ListParagraph"/>
        <w:numPr>
          <w:ilvl w:val="0"/>
          <w:numId w:val="1"/>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Ý kiến hoàn toàn xác đáng đã thể hiện nét độc đáo của vở kịch “..”</w:t>
      </w:r>
    </w:p>
    <w:p w:rsidR="00793DD8" w:rsidRDefault="00793DD8" w:rsidP="00793DD8">
      <w:pPr>
        <w:pStyle w:val="ListParagraph"/>
        <w:numPr>
          <w:ilvl w:val="0"/>
          <w:numId w:val="1"/>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Đây chính là sáng tạo của LQV dựa trên cốt truyện dân gian.</w:t>
      </w:r>
    </w:p>
    <w:p w:rsidR="00793DD8" w:rsidRDefault="00793DD8" w:rsidP="00793DD8">
      <w:pPr>
        <w:pStyle w:val="ListParagraph"/>
        <w:numPr>
          <w:ilvl w:val="0"/>
          <w:numId w:val="1"/>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Thể hiện nhân sinh quan tích cực của nhà văn cũng như niềm tin vào vẻ đẹp, phẩm giá của con người.</w:t>
      </w:r>
    </w:p>
    <w:p w:rsidR="00793DD8" w:rsidRPr="00793DD8" w:rsidRDefault="00793DD8" w:rsidP="00793DD8">
      <w:pPr>
        <w:pStyle w:val="ListParagraph"/>
        <w:numPr>
          <w:ilvl w:val="0"/>
          <w:numId w:val="4"/>
        </w:numPr>
        <w:tabs>
          <w:tab w:val="left" w:pos="0"/>
          <w:tab w:val="left" w:pos="142"/>
        </w:tabs>
        <w:jc w:val="both"/>
        <w:rPr>
          <w:rFonts w:ascii="Times New Roman" w:hAnsi="Times New Roman" w:cs="Times New Roman"/>
          <w:sz w:val="28"/>
          <w:szCs w:val="28"/>
          <w:lang w:val="en-US"/>
        </w:rPr>
      </w:pPr>
      <w:r>
        <w:rPr>
          <w:rFonts w:ascii="Times New Roman" w:hAnsi="Times New Roman" w:cs="Times New Roman"/>
          <w:sz w:val="28"/>
          <w:szCs w:val="28"/>
          <w:lang w:val="en-US"/>
        </w:rPr>
        <w:t>Đóng góp lớn của LQV cho sự hiện đại hoá thể loại kịch Vn những năm 80 của thế kỉ XX.</w:t>
      </w:r>
    </w:p>
    <w:p w:rsidR="00793DD8" w:rsidRPr="00793DD8" w:rsidRDefault="00793DD8" w:rsidP="00793DD8">
      <w:pPr>
        <w:tabs>
          <w:tab w:val="left" w:pos="0"/>
          <w:tab w:val="left" w:pos="142"/>
        </w:tabs>
        <w:jc w:val="both"/>
        <w:rPr>
          <w:rFonts w:ascii="Times New Roman" w:hAnsi="Times New Roman" w:cs="Times New Roman"/>
          <w:sz w:val="28"/>
          <w:szCs w:val="28"/>
          <w:lang w:val="en-US"/>
        </w:rPr>
      </w:pPr>
    </w:p>
    <w:p w:rsidR="00793DD8" w:rsidRPr="0062102C" w:rsidRDefault="00793DD8" w:rsidP="0062102C">
      <w:pPr>
        <w:pStyle w:val="ListParagraph"/>
        <w:tabs>
          <w:tab w:val="left" w:pos="0"/>
          <w:tab w:val="left" w:pos="142"/>
        </w:tabs>
        <w:jc w:val="both"/>
        <w:rPr>
          <w:rFonts w:ascii="Times New Roman" w:hAnsi="Times New Roman" w:cs="Times New Roman"/>
          <w:sz w:val="28"/>
          <w:szCs w:val="28"/>
          <w:lang w:val="en-US"/>
        </w:rPr>
      </w:pPr>
    </w:p>
    <w:sectPr w:rsidR="00793DD8" w:rsidRPr="0062102C" w:rsidSect="00E343A4">
      <w:headerReference w:type="default" r:id="rId10"/>
      <w:foot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760" w:rsidRDefault="00435760" w:rsidP="00BC4947">
      <w:pPr>
        <w:spacing w:after="0" w:line="240" w:lineRule="auto"/>
      </w:pPr>
      <w:r>
        <w:separator/>
      </w:r>
    </w:p>
  </w:endnote>
  <w:endnote w:type="continuationSeparator" w:id="0">
    <w:p w:rsidR="00435760" w:rsidRDefault="00435760" w:rsidP="00BC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947" w:rsidRPr="00BC4947" w:rsidRDefault="00BC4947">
    <w:pPr>
      <w:pStyle w:val="Footer"/>
      <w:rPr>
        <w:rFonts w:asciiTheme="majorHAnsi" w:hAnsiTheme="majorHAnsi" w:cstheme="majorHAnsi"/>
        <w:b/>
        <w:i/>
        <w:sz w:val="24"/>
        <w:szCs w:val="24"/>
        <w:lang w:val="en-US"/>
      </w:rPr>
    </w:pPr>
    <w:r w:rsidRPr="00BC4947">
      <w:rPr>
        <w:rFonts w:asciiTheme="majorHAnsi" w:hAnsiTheme="majorHAnsi" w:cstheme="majorHAnsi"/>
        <w:b/>
        <w:i/>
        <w:sz w:val="24"/>
        <w:szCs w:val="24"/>
        <w:lang w:val="en-US"/>
      </w:rPr>
      <w:t>GV: Đặng Thị Thanh Hường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760" w:rsidRDefault="00435760" w:rsidP="00BC4947">
      <w:pPr>
        <w:spacing w:after="0" w:line="240" w:lineRule="auto"/>
      </w:pPr>
      <w:r>
        <w:separator/>
      </w:r>
    </w:p>
  </w:footnote>
  <w:footnote w:type="continuationSeparator" w:id="0">
    <w:p w:rsidR="00435760" w:rsidRDefault="00435760" w:rsidP="00BC4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90"/>
      <w:gridCol w:w="6511"/>
    </w:tblGrid>
    <w:tr w:rsidR="00BC4947">
      <w:sdt>
        <w:sdtPr>
          <w:rPr>
            <w:color w:val="FFFFFF" w:themeColor="background1"/>
          </w:rPr>
          <w:alias w:val="Date"/>
          <w:id w:val="77625188"/>
          <w:placeholder>
            <w:docPart w:val="2088F9226E6840C6A1B3B3701B1F9997"/>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BC4947" w:rsidRDefault="00BC4947" w:rsidP="00BC4947">
              <w:pPr>
                <w:pStyle w:val="Header"/>
                <w:jc w:val="right"/>
                <w:rPr>
                  <w:color w:val="FFFFFF" w:themeColor="background1"/>
                </w:rPr>
              </w:pPr>
              <w:r>
                <w:rPr>
                  <w:color w:val="FFFFFF" w:themeColor="background1"/>
                  <w:lang w:val="en-US"/>
                </w:rPr>
                <w:t>Các bộ đề thi đại học</w:t>
              </w:r>
            </w:p>
          </w:tc>
        </w:sdtContent>
      </w:sdt>
      <w:tc>
        <w:tcPr>
          <w:tcW w:w="4000" w:type="pct"/>
          <w:tcBorders>
            <w:bottom w:val="single" w:sz="4" w:space="0" w:color="auto"/>
          </w:tcBorders>
          <w:vAlign w:val="bottom"/>
        </w:tcPr>
        <w:p w:rsidR="00BC4947" w:rsidRPr="00BC4947" w:rsidRDefault="00BC4947" w:rsidP="00BC4947">
          <w:pPr>
            <w:pStyle w:val="Header"/>
            <w:rPr>
              <w:color w:val="76923C" w:themeColor="accent3" w:themeShade="BF"/>
              <w:sz w:val="24"/>
              <w:lang w:val="en-US"/>
            </w:rPr>
          </w:pPr>
        </w:p>
      </w:tc>
    </w:tr>
  </w:tbl>
  <w:p w:rsidR="00BC4947" w:rsidRDefault="00BC49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EB7"/>
    <w:multiLevelType w:val="hybridMultilevel"/>
    <w:tmpl w:val="AFE6A1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7295EB1"/>
    <w:multiLevelType w:val="hybridMultilevel"/>
    <w:tmpl w:val="DDE05AD6"/>
    <w:lvl w:ilvl="0" w:tplc="7080633E">
      <w:start w:val="1"/>
      <w:numFmt w:val="lowerLetter"/>
      <w:lvlText w:val="%1."/>
      <w:lvlJc w:val="left"/>
      <w:pPr>
        <w:ind w:left="855" w:hanging="360"/>
      </w:pPr>
      <w:rPr>
        <w:rFonts w:hint="default"/>
      </w:rPr>
    </w:lvl>
    <w:lvl w:ilvl="1" w:tplc="042A0019">
      <w:start w:val="1"/>
      <w:numFmt w:val="lowerLetter"/>
      <w:lvlText w:val="%2."/>
      <w:lvlJc w:val="left"/>
      <w:pPr>
        <w:ind w:left="1575" w:hanging="360"/>
      </w:pPr>
    </w:lvl>
    <w:lvl w:ilvl="2" w:tplc="042A001B" w:tentative="1">
      <w:start w:val="1"/>
      <w:numFmt w:val="lowerRoman"/>
      <w:lvlText w:val="%3."/>
      <w:lvlJc w:val="right"/>
      <w:pPr>
        <w:ind w:left="2295" w:hanging="180"/>
      </w:pPr>
    </w:lvl>
    <w:lvl w:ilvl="3" w:tplc="042A000F" w:tentative="1">
      <w:start w:val="1"/>
      <w:numFmt w:val="decimal"/>
      <w:lvlText w:val="%4."/>
      <w:lvlJc w:val="left"/>
      <w:pPr>
        <w:ind w:left="3015" w:hanging="360"/>
      </w:pPr>
    </w:lvl>
    <w:lvl w:ilvl="4" w:tplc="042A0019" w:tentative="1">
      <w:start w:val="1"/>
      <w:numFmt w:val="lowerLetter"/>
      <w:lvlText w:val="%5."/>
      <w:lvlJc w:val="left"/>
      <w:pPr>
        <w:ind w:left="3735" w:hanging="360"/>
      </w:pPr>
    </w:lvl>
    <w:lvl w:ilvl="5" w:tplc="042A001B" w:tentative="1">
      <w:start w:val="1"/>
      <w:numFmt w:val="lowerRoman"/>
      <w:lvlText w:val="%6."/>
      <w:lvlJc w:val="right"/>
      <w:pPr>
        <w:ind w:left="4455" w:hanging="180"/>
      </w:pPr>
    </w:lvl>
    <w:lvl w:ilvl="6" w:tplc="042A000F" w:tentative="1">
      <w:start w:val="1"/>
      <w:numFmt w:val="decimal"/>
      <w:lvlText w:val="%7."/>
      <w:lvlJc w:val="left"/>
      <w:pPr>
        <w:ind w:left="5175" w:hanging="360"/>
      </w:pPr>
    </w:lvl>
    <w:lvl w:ilvl="7" w:tplc="042A0019" w:tentative="1">
      <w:start w:val="1"/>
      <w:numFmt w:val="lowerLetter"/>
      <w:lvlText w:val="%8."/>
      <w:lvlJc w:val="left"/>
      <w:pPr>
        <w:ind w:left="5895" w:hanging="360"/>
      </w:pPr>
    </w:lvl>
    <w:lvl w:ilvl="8" w:tplc="042A001B" w:tentative="1">
      <w:start w:val="1"/>
      <w:numFmt w:val="lowerRoman"/>
      <w:lvlText w:val="%9."/>
      <w:lvlJc w:val="right"/>
      <w:pPr>
        <w:ind w:left="6615" w:hanging="180"/>
      </w:pPr>
    </w:lvl>
  </w:abstractNum>
  <w:abstractNum w:abstractNumId="2">
    <w:nsid w:val="1493780F"/>
    <w:multiLevelType w:val="hybridMultilevel"/>
    <w:tmpl w:val="E8B28BFC"/>
    <w:lvl w:ilvl="0" w:tplc="69DEC520">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3">
    <w:nsid w:val="1FAA6ADA"/>
    <w:multiLevelType w:val="hybridMultilevel"/>
    <w:tmpl w:val="B60EC182"/>
    <w:lvl w:ilvl="0" w:tplc="7DA496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33B72018"/>
    <w:multiLevelType w:val="hybridMultilevel"/>
    <w:tmpl w:val="88C45F6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A115C68"/>
    <w:multiLevelType w:val="hybridMultilevel"/>
    <w:tmpl w:val="2662F696"/>
    <w:lvl w:ilvl="0" w:tplc="317E39C8">
      <w:start w:val="1"/>
      <w:numFmt w:val="bullet"/>
      <w:lvlText w:val=""/>
      <w:lvlJc w:val="left"/>
      <w:pPr>
        <w:ind w:left="1080" w:hanging="360"/>
      </w:pPr>
      <w:rPr>
        <w:rFonts w:ascii="Wingdings" w:eastAsiaTheme="minorEastAsia" w:hAnsi="Wingdings" w:cs="Times New Roman" w:hint="default"/>
        <w:b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3D731431"/>
    <w:multiLevelType w:val="hybridMultilevel"/>
    <w:tmpl w:val="F1DAF144"/>
    <w:lvl w:ilvl="0" w:tplc="9B243D9C">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136"/>
    <w:rsid w:val="00007294"/>
    <w:rsid w:val="00026807"/>
    <w:rsid w:val="00051242"/>
    <w:rsid w:val="0019687D"/>
    <w:rsid w:val="001D0700"/>
    <w:rsid w:val="00273B79"/>
    <w:rsid w:val="003C2163"/>
    <w:rsid w:val="003C26C5"/>
    <w:rsid w:val="00435760"/>
    <w:rsid w:val="00475C68"/>
    <w:rsid w:val="00606DD9"/>
    <w:rsid w:val="0062102C"/>
    <w:rsid w:val="0072331B"/>
    <w:rsid w:val="00773CFE"/>
    <w:rsid w:val="00793DD8"/>
    <w:rsid w:val="00881B50"/>
    <w:rsid w:val="00A70B16"/>
    <w:rsid w:val="00AE0045"/>
    <w:rsid w:val="00B15DB8"/>
    <w:rsid w:val="00B2539B"/>
    <w:rsid w:val="00B82E36"/>
    <w:rsid w:val="00BB5C33"/>
    <w:rsid w:val="00BB7AB1"/>
    <w:rsid w:val="00BC4947"/>
    <w:rsid w:val="00C47136"/>
    <w:rsid w:val="00CC3785"/>
    <w:rsid w:val="00DD0C72"/>
    <w:rsid w:val="00E05B38"/>
    <w:rsid w:val="00E27723"/>
    <w:rsid w:val="00E343A4"/>
    <w:rsid w:val="00F01FA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36"/>
    <w:pPr>
      <w:ind w:left="720"/>
      <w:contextualSpacing/>
    </w:pPr>
  </w:style>
  <w:style w:type="paragraph" w:styleId="Header">
    <w:name w:val="header"/>
    <w:basedOn w:val="Normal"/>
    <w:link w:val="HeaderChar"/>
    <w:uiPriority w:val="99"/>
    <w:unhideWhenUsed/>
    <w:rsid w:val="00BC4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47"/>
  </w:style>
  <w:style w:type="paragraph" w:styleId="Footer">
    <w:name w:val="footer"/>
    <w:basedOn w:val="Normal"/>
    <w:link w:val="FooterChar"/>
    <w:uiPriority w:val="99"/>
    <w:unhideWhenUsed/>
    <w:rsid w:val="00BC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47"/>
  </w:style>
  <w:style w:type="paragraph" w:styleId="BalloonText">
    <w:name w:val="Balloon Text"/>
    <w:basedOn w:val="Normal"/>
    <w:link w:val="BalloonTextChar"/>
    <w:uiPriority w:val="99"/>
    <w:semiHidden/>
    <w:unhideWhenUsed/>
    <w:rsid w:val="00BC4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36"/>
    <w:pPr>
      <w:ind w:left="720"/>
      <w:contextualSpacing/>
    </w:pPr>
  </w:style>
  <w:style w:type="paragraph" w:styleId="Header">
    <w:name w:val="header"/>
    <w:basedOn w:val="Normal"/>
    <w:link w:val="HeaderChar"/>
    <w:uiPriority w:val="99"/>
    <w:unhideWhenUsed/>
    <w:rsid w:val="00BC4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947"/>
  </w:style>
  <w:style w:type="paragraph" w:styleId="Footer">
    <w:name w:val="footer"/>
    <w:basedOn w:val="Normal"/>
    <w:link w:val="FooterChar"/>
    <w:uiPriority w:val="99"/>
    <w:unhideWhenUsed/>
    <w:rsid w:val="00BC4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947"/>
  </w:style>
  <w:style w:type="paragraph" w:styleId="BalloonText">
    <w:name w:val="Balloon Text"/>
    <w:basedOn w:val="Normal"/>
    <w:link w:val="BalloonTextChar"/>
    <w:uiPriority w:val="99"/>
    <w:semiHidden/>
    <w:unhideWhenUsed/>
    <w:rsid w:val="00BC49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9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88F9226E6840C6A1B3B3701B1F9997"/>
        <w:category>
          <w:name w:val="General"/>
          <w:gallery w:val="placeholder"/>
        </w:category>
        <w:types>
          <w:type w:val="bbPlcHdr"/>
        </w:types>
        <w:behaviors>
          <w:behavior w:val="content"/>
        </w:behaviors>
        <w:guid w:val="{FED48BF5-9D5F-4402-A0D6-5C339423BD61}"/>
      </w:docPartPr>
      <w:docPartBody>
        <w:p w:rsidR="00551117" w:rsidRDefault="003D1E4C" w:rsidP="003D1E4C">
          <w:pPr>
            <w:pStyle w:val="2088F9226E6840C6A1B3B3701B1F9997"/>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E4C"/>
    <w:rsid w:val="003D1E4C"/>
    <w:rsid w:val="00551117"/>
    <w:rsid w:val="00720546"/>
    <w:rsid w:val="0076100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D7488950AB42B5B5A1CF696B2EC075">
    <w:name w:val="9CD7488950AB42B5B5A1CF696B2EC075"/>
    <w:rsid w:val="003D1E4C"/>
  </w:style>
  <w:style w:type="paragraph" w:customStyle="1" w:styleId="2088F9226E6840C6A1B3B3701B1F9997">
    <w:name w:val="2088F9226E6840C6A1B3B3701B1F9997"/>
    <w:rsid w:val="003D1E4C"/>
  </w:style>
  <w:style w:type="paragraph" w:customStyle="1" w:styleId="DF05BD123C564671ABD83E2CB12DA18C">
    <w:name w:val="DF05BD123C564671ABD83E2CB12DA18C"/>
    <w:rsid w:val="003D1E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D7488950AB42B5B5A1CF696B2EC075">
    <w:name w:val="9CD7488950AB42B5B5A1CF696B2EC075"/>
    <w:rsid w:val="003D1E4C"/>
  </w:style>
  <w:style w:type="paragraph" w:customStyle="1" w:styleId="2088F9226E6840C6A1B3B3701B1F9997">
    <w:name w:val="2088F9226E6840C6A1B3B3701B1F9997"/>
    <w:rsid w:val="003D1E4C"/>
  </w:style>
  <w:style w:type="paragraph" w:customStyle="1" w:styleId="DF05BD123C564671ABD83E2CB12DA18C">
    <w:name w:val="DF05BD123C564671ABD83E2CB12DA18C"/>
    <w:rsid w:val="003D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Các bộ đề thi đại học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1AE4F-BFB3-4BED-A12F-53331D34D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14</cp:revision>
  <dcterms:created xsi:type="dcterms:W3CDTF">2016-12-22T14:46:00Z</dcterms:created>
  <dcterms:modified xsi:type="dcterms:W3CDTF">2017-06-05T03:05:00Z</dcterms:modified>
</cp:coreProperties>
</file>