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40A" w:rsidRDefault="00436BE3" w:rsidP="002B240A">
      <w:pPr>
        <w:pStyle w:val="NormalWeb"/>
      </w:pPr>
      <w:r>
        <w:rPr>
          <w:rStyle w:val="Strong"/>
        </w:rPr>
        <w:t>I</w:t>
      </w:r>
      <w:r>
        <w:rPr>
          <w:rStyle w:val="Strong"/>
          <w:lang w:val="en-US"/>
        </w:rPr>
        <w:t>.</w:t>
      </w:r>
      <w:r w:rsidR="002B240A">
        <w:rPr>
          <w:rStyle w:val="Strong"/>
        </w:rPr>
        <w:t xml:space="preserve"> ĐỌC HIỂU</w:t>
      </w:r>
      <w:r w:rsidR="002B240A">
        <w:t xml:space="preserve"> </w:t>
      </w:r>
      <w:r w:rsidR="002B240A">
        <w:rPr>
          <w:rStyle w:val="Strong"/>
        </w:rPr>
        <w:t>(3.0 điểm)</w:t>
      </w:r>
    </w:p>
    <w:p w:rsidR="002B240A" w:rsidRDefault="002B240A" w:rsidP="002B240A">
      <w:pPr>
        <w:pStyle w:val="NormalWeb"/>
      </w:pPr>
      <w:r>
        <w:t>Đọc đoạn văn sau và trả lời câu hỏi:</w:t>
      </w:r>
    </w:p>
    <w:p w:rsidR="002B240A" w:rsidRDefault="002B240A" w:rsidP="002B240A">
      <w:pPr>
        <w:pStyle w:val="NormalWeb"/>
        <w:jc w:val="both"/>
      </w:pPr>
      <w:r>
        <w:rPr>
          <w:rStyle w:val="Emphasis"/>
        </w:rPr>
        <w:t>“Anh dừng lại mua hoa để gửi hoa tặng mẹ qua đường bưu điện nhân ngày 8/3. Mẹ anh sống cách chỗ anh ở khoảng 300km. Khi bước ra khỏi xe, anh thấy một bé gái đang đứng khóc bên vỉa hè. Anh đến và hỏi nó sao lại khóc. – Cháu muốn mua một bông hoa hồng để tặng mẹ cháu – nó nức nở – nhưng cháu chỉ có 75 xu trong khi giá bán hoa hồng đến 20 dola. Anh mỉm cười và nói với nó: – Đến đây chú sẽ mua cho cháu. Anh liền mua cho cô bé và đặt một bó hồng gửi cho mẹ anh. Xong xuôi, anh hỏi cô bé có cần đi nhờ xe về nhà không. Nó vui mừng nhìn anh trả lời: – Dạ, chú cho cháu đi nhờ đến nhà mẹ cháu. Nó chỉ đường cho anh lái xe đến một nghĩa trang, nơi có phần mộ vừa mới đắp. Nó chỉ vào ngôi mộ và nói: – Đây là nhà của mẹ cháu. Nói xong, nó ân cần đặt bông hoa hồng lên mộ. Tức thì anh quay lại tiệm bán hoa hủy bỏ dịch vụ gửi hoa và mua một bó hoa hồng thật đẹp. Suốt đêm đó anh đã lái xe một mạch 300km về nhà để trao tận tay mẹ bó hoa.”</w:t>
      </w:r>
    </w:p>
    <w:p w:rsidR="002B240A" w:rsidRDefault="002B240A" w:rsidP="002B240A">
      <w:pPr>
        <w:pStyle w:val="NormalWeb"/>
      </w:pPr>
      <w:r>
        <w:t>(Quà tặng cuộc sống)</w:t>
      </w:r>
    </w:p>
    <w:p w:rsidR="002B240A" w:rsidRDefault="002B240A" w:rsidP="002B240A">
      <w:pPr>
        <w:pStyle w:val="NormalWeb"/>
      </w:pPr>
      <w:r>
        <w:rPr>
          <w:rStyle w:val="Strong"/>
          <w:u w:val="single"/>
        </w:rPr>
        <w:t>Câu 1:</w:t>
      </w:r>
      <w:r>
        <w:t xml:space="preserve"> </w:t>
      </w:r>
      <w:r w:rsidR="00AA40FE">
        <w:rPr>
          <w:lang w:val="en-US"/>
        </w:rPr>
        <w:t xml:space="preserve">Xác định phương thức biểu đạt chính của đoạn trích? </w:t>
      </w:r>
      <w:r>
        <w:t>Nội dung câu chuyện trên là gì?</w:t>
      </w:r>
    </w:p>
    <w:p w:rsidR="002B240A" w:rsidRDefault="002B240A" w:rsidP="002B240A">
      <w:pPr>
        <w:pStyle w:val="NormalWeb"/>
      </w:pPr>
      <w:r>
        <w:rPr>
          <w:rStyle w:val="Strong"/>
          <w:u w:val="single"/>
        </w:rPr>
        <w:t>Câu 2:</w:t>
      </w:r>
      <w:r>
        <w:t>Theo anh/chị hai nhân vật: em bé và anh thanh niên, ai là người con hiếu thảo? Vì sao?.</w:t>
      </w:r>
    </w:p>
    <w:p w:rsidR="002B240A" w:rsidRDefault="002B240A" w:rsidP="002B240A">
      <w:pPr>
        <w:pStyle w:val="NormalWeb"/>
      </w:pPr>
      <w:r>
        <w:rPr>
          <w:rStyle w:val="Strong"/>
          <w:u w:val="single"/>
        </w:rPr>
        <w:t>Câu 3:</w:t>
      </w:r>
      <w:r>
        <w:t xml:space="preserve"> Tại sao người thanh niên lại hủy điện hoa để cả đêm lái xe về trao tận tay mẹ bó hoa?</w:t>
      </w:r>
    </w:p>
    <w:p w:rsidR="002B240A" w:rsidRDefault="002B240A" w:rsidP="002B240A">
      <w:pPr>
        <w:pStyle w:val="NormalWeb"/>
        <w:rPr>
          <w:lang w:val="en-US"/>
        </w:rPr>
      </w:pPr>
      <w:r>
        <w:rPr>
          <w:rStyle w:val="Strong"/>
          <w:u w:val="single"/>
        </w:rPr>
        <w:t>Câu 4:</w:t>
      </w:r>
      <w:r>
        <w:t>Thông điệp mà văn bản muốn gửi lại cho chúng ta là gì?</w:t>
      </w:r>
    </w:p>
    <w:p w:rsidR="00436BE3" w:rsidRPr="00436BE3" w:rsidRDefault="00436BE3" w:rsidP="002B240A">
      <w:pPr>
        <w:pStyle w:val="NormalWeb"/>
        <w:rPr>
          <w:b/>
          <w:lang w:val="en-US"/>
        </w:rPr>
      </w:pPr>
      <w:r w:rsidRPr="00436BE3">
        <w:rPr>
          <w:b/>
          <w:lang w:val="en-US"/>
        </w:rPr>
        <w:t>II. LÀM VĂN</w:t>
      </w:r>
    </w:p>
    <w:p w:rsidR="00F4397B" w:rsidRPr="00F4397B" w:rsidRDefault="00F4397B" w:rsidP="00F4397B">
      <w:pPr>
        <w:widowControl w:val="0"/>
        <w:autoSpaceDE w:val="0"/>
        <w:autoSpaceDN w:val="0"/>
        <w:adjustRightInd w:val="0"/>
        <w:spacing w:before="120" w:line="300" w:lineRule="auto"/>
        <w:jc w:val="both"/>
        <w:rPr>
          <w:rFonts w:asciiTheme="majorHAnsi" w:hAnsiTheme="majorHAnsi" w:cstheme="majorHAnsi"/>
          <w:b/>
          <w:i/>
          <w:color w:val="000000"/>
          <w:sz w:val="28"/>
          <w:szCs w:val="28"/>
        </w:rPr>
      </w:pPr>
      <w:r w:rsidRPr="00F4397B">
        <w:rPr>
          <w:rFonts w:asciiTheme="majorHAnsi" w:hAnsiTheme="majorHAnsi" w:cstheme="majorHAnsi"/>
          <w:b/>
          <w:i/>
          <w:color w:val="000000"/>
          <w:sz w:val="28"/>
          <w:szCs w:val="28"/>
        </w:rPr>
        <w:t>Vẻ đẹp tâm hồn nhân vật viên quản ngục trong tác phẩm Chữ người tử tù của Nguyễn Tuân</w:t>
      </w:r>
      <w:bookmarkStart w:id="0" w:name="_GoBack"/>
      <w:bookmarkEnd w:id="0"/>
    </w:p>
    <w:p w:rsidR="00F4397B" w:rsidRDefault="00F4397B" w:rsidP="00F4397B">
      <w:pPr>
        <w:widowControl w:val="0"/>
        <w:autoSpaceDE w:val="0"/>
        <w:autoSpaceDN w:val="0"/>
        <w:adjustRightInd w:val="0"/>
        <w:spacing w:before="120" w:line="300" w:lineRule="auto"/>
        <w:jc w:val="both"/>
        <w:rPr>
          <w:b/>
          <w:color w:val="000000"/>
        </w:rPr>
      </w:pPr>
    </w:p>
    <w:p w:rsidR="00436BE3" w:rsidRDefault="00436BE3" w:rsidP="002B240A">
      <w:pPr>
        <w:pStyle w:val="NormalWeb"/>
        <w:rPr>
          <w:b/>
          <w:sz w:val="32"/>
          <w:szCs w:val="32"/>
          <w:lang w:val="en-US"/>
        </w:rPr>
      </w:pPr>
    </w:p>
    <w:p w:rsidR="00436BE3" w:rsidRDefault="00436BE3" w:rsidP="002B240A">
      <w:pPr>
        <w:pStyle w:val="NormalWeb"/>
        <w:rPr>
          <w:b/>
          <w:sz w:val="32"/>
          <w:szCs w:val="32"/>
          <w:lang w:val="en-US"/>
        </w:rPr>
      </w:pPr>
    </w:p>
    <w:p w:rsidR="00436BE3" w:rsidRDefault="00436BE3" w:rsidP="002B240A">
      <w:pPr>
        <w:pStyle w:val="NormalWeb"/>
        <w:rPr>
          <w:b/>
          <w:sz w:val="32"/>
          <w:szCs w:val="32"/>
          <w:lang w:val="en-US"/>
        </w:rPr>
      </w:pPr>
    </w:p>
    <w:p w:rsidR="00436BE3" w:rsidRDefault="00436BE3" w:rsidP="002B240A">
      <w:pPr>
        <w:pStyle w:val="NormalWeb"/>
        <w:rPr>
          <w:b/>
          <w:sz w:val="32"/>
          <w:szCs w:val="32"/>
          <w:lang w:val="en-US"/>
        </w:rPr>
      </w:pPr>
    </w:p>
    <w:p w:rsidR="00436BE3" w:rsidRDefault="00436BE3" w:rsidP="002B240A">
      <w:pPr>
        <w:pStyle w:val="NormalWeb"/>
        <w:rPr>
          <w:b/>
          <w:sz w:val="32"/>
          <w:szCs w:val="32"/>
          <w:lang w:val="en-US"/>
        </w:rPr>
      </w:pPr>
    </w:p>
    <w:p w:rsidR="00436BE3" w:rsidRDefault="00436BE3" w:rsidP="002B240A">
      <w:pPr>
        <w:pStyle w:val="NormalWeb"/>
        <w:rPr>
          <w:b/>
          <w:sz w:val="32"/>
          <w:szCs w:val="32"/>
          <w:lang w:val="en-US"/>
        </w:rPr>
      </w:pPr>
    </w:p>
    <w:p w:rsidR="00436BE3" w:rsidRDefault="00436BE3" w:rsidP="002B240A">
      <w:pPr>
        <w:pStyle w:val="NormalWeb"/>
        <w:rPr>
          <w:b/>
          <w:sz w:val="32"/>
          <w:szCs w:val="32"/>
          <w:lang w:val="en-US"/>
        </w:rPr>
      </w:pPr>
    </w:p>
    <w:p w:rsidR="00436BE3" w:rsidRDefault="00436BE3" w:rsidP="002B240A">
      <w:pPr>
        <w:pStyle w:val="NormalWeb"/>
        <w:rPr>
          <w:b/>
          <w:sz w:val="32"/>
          <w:szCs w:val="32"/>
          <w:lang w:val="en-US"/>
        </w:rPr>
      </w:pPr>
    </w:p>
    <w:p w:rsidR="00436BE3" w:rsidRDefault="00436BE3" w:rsidP="002B240A">
      <w:pPr>
        <w:pStyle w:val="NormalWeb"/>
        <w:rPr>
          <w:b/>
          <w:sz w:val="32"/>
          <w:szCs w:val="32"/>
          <w:lang w:val="en-US"/>
        </w:rPr>
      </w:pPr>
    </w:p>
    <w:p w:rsidR="00AA40FE" w:rsidRPr="00436BE3" w:rsidRDefault="00AA40FE" w:rsidP="002B240A">
      <w:pPr>
        <w:pStyle w:val="NormalWeb"/>
        <w:rPr>
          <w:b/>
          <w:sz w:val="32"/>
          <w:szCs w:val="32"/>
          <w:lang w:val="en-US"/>
        </w:rPr>
      </w:pPr>
      <w:r w:rsidRPr="00436BE3">
        <w:rPr>
          <w:b/>
          <w:sz w:val="32"/>
          <w:szCs w:val="32"/>
          <w:lang w:val="en-US"/>
        </w:rPr>
        <w:t>ĐÁP ÁN</w:t>
      </w:r>
    </w:p>
    <w:p w:rsidR="002B240A" w:rsidRDefault="002B240A" w:rsidP="002B240A">
      <w:pPr>
        <w:pStyle w:val="NormalWeb"/>
      </w:pPr>
      <w:r>
        <w:rPr>
          <w:rStyle w:val="Strong"/>
        </w:rPr>
        <w:t>PHẦN I: ĐỌC HIỂU</w:t>
      </w:r>
      <w:r>
        <w:t xml:space="preserve"> </w:t>
      </w:r>
      <w:r>
        <w:rPr>
          <w:rStyle w:val="Strong"/>
        </w:rPr>
        <w:t>(3.0điểm)</w:t>
      </w:r>
    </w:p>
    <w:p w:rsidR="00AA40FE" w:rsidRDefault="002B240A" w:rsidP="00AA40FE">
      <w:pPr>
        <w:pStyle w:val="NormalWeb"/>
        <w:jc w:val="both"/>
        <w:rPr>
          <w:lang w:val="en-US"/>
        </w:rPr>
      </w:pPr>
      <w:r>
        <w:rPr>
          <w:rStyle w:val="Strong"/>
        </w:rPr>
        <w:t xml:space="preserve">Câu 1 </w:t>
      </w:r>
      <w:r>
        <w:t>(0.5 điểm):</w:t>
      </w:r>
      <w:r w:rsidR="00AA40FE">
        <w:rPr>
          <w:lang w:val="en-US"/>
        </w:rPr>
        <w:t xml:space="preserve">Phương thức biểu đạt: Tự sự. </w:t>
      </w:r>
    </w:p>
    <w:p w:rsidR="002B240A" w:rsidRDefault="002B240A" w:rsidP="00AA40FE">
      <w:pPr>
        <w:pStyle w:val="NormalWeb"/>
        <w:jc w:val="both"/>
      </w:pPr>
      <w:r>
        <w:t xml:space="preserve"> Nội dung câu chuyện: ngợi ca lòng hiếu thảo của cô bé mồ côi và bài học về cách ứng xử với các đấng sinh thành trong cuộc sống.</w:t>
      </w:r>
    </w:p>
    <w:p w:rsidR="002B240A" w:rsidRDefault="002B240A" w:rsidP="002B240A">
      <w:pPr>
        <w:pStyle w:val="NormalWeb"/>
        <w:jc w:val="both"/>
      </w:pPr>
      <w:r>
        <w:rPr>
          <w:rStyle w:val="Strong"/>
        </w:rPr>
        <w:t xml:space="preserve">Câu 2 </w:t>
      </w:r>
      <w:r>
        <w:t>(1.0 điểm): Trong câu chuyện trên, cả cô bé và anh thanh niên đều là những người con hiếu thảo. Vì cả hai người đều nhớ đến mẹ, đều biết cách thể hiện lòng cảm ơn đến mẹ. Tuy nhiên hành động cảm ơn của hai người lại bộc lệ theo hai cách khác nhau. Mẹ cô bé đã mất, cô vẫn muốn tự tay đặt bó hoa hồng lên mộ mẹ. Anh thanh niên cũng muốn tặng mẹ hoa nhưng vì xa xôi nên muốn dùng dịch vụ gửi quà. Nhưng sau khi chứng kiến tình cảm của cô bé dành cho mẹ anh đã nhận ra được ý nghĩa thực sự của món quà.</w:t>
      </w:r>
    </w:p>
    <w:p w:rsidR="002B240A" w:rsidRDefault="002B240A" w:rsidP="002B240A">
      <w:pPr>
        <w:pStyle w:val="NormalWeb"/>
        <w:jc w:val="both"/>
      </w:pPr>
      <w:r>
        <w:rPr>
          <w:rStyle w:val="Strong"/>
        </w:rPr>
        <w:t xml:space="preserve">Câu 3 </w:t>
      </w:r>
      <w:r>
        <w:t>(0,5 điểm): Người thanh niên hủy điện hoa vì anh được đánh thức bởi hành động cảm động của cô bé. Vì anh hiểu ra rằng, bó hoa kia không mang lại hạnh phúc và niềm vui bằng việc anh xuất hiện cùng với tình cảm chân thành của mình dành cho mẹ. Và điều mẹ cần ở anh là thấy anh mạnh khỏe, an toàn. Đó là món quà ý nghĩa nhất với mẹ.</w:t>
      </w:r>
    </w:p>
    <w:p w:rsidR="002B240A" w:rsidRDefault="002B240A" w:rsidP="002B240A">
      <w:pPr>
        <w:pStyle w:val="NormalWeb"/>
        <w:jc w:val="both"/>
      </w:pPr>
      <w:r>
        <w:rPr>
          <w:rStyle w:val="Strong"/>
        </w:rPr>
        <w:t xml:space="preserve">Câu 4 </w:t>
      </w:r>
      <w:r>
        <w:t>(1,0 điểm): Thông điệp mà văn bản muốn gửi lại cho chúng ta là: cần yêu thương trân trọng đấng sinh thành, nhất là người mẹ đã chịu nhiều vất vả, hi sinh. Trao và tặng là cần thiết nhưng trao và tặng như thế nào mới là ý nghĩa là điều mà không phải ai cũng làm được.</w:t>
      </w:r>
    </w:p>
    <w:p w:rsidR="00051242" w:rsidRDefault="00051242"/>
    <w:sectPr w:rsidR="00051242"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9C6"/>
    <w:rsid w:val="00051242"/>
    <w:rsid w:val="001979C6"/>
    <w:rsid w:val="002B240A"/>
    <w:rsid w:val="00436BE3"/>
    <w:rsid w:val="00AA40FE"/>
    <w:rsid w:val="00E343A4"/>
    <w:rsid w:val="00F4397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4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40A"/>
    <w:rPr>
      <w:b/>
      <w:bCs/>
    </w:rPr>
  </w:style>
  <w:style w:type="character" w:styleId="Emphasis">
    <w:name w:val="Emphasis"/>
    <w:basedOn w:val="DefaultParagraphFont"/>
    <w:uiPriority w:val="20"/>
    <w:qFormat/>
    <w:rsid w:val="002B240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4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40A"/>
    <w:rPr>
      <w:b/>
      <w:bCs/>
    </w:rPr>
  </w:style>
  <w:style w:type="character" w:styleId="Emphasis">
    <w:name w:val="Emphasis"/>
    <w:basedOn w:val="DefaultParagraphFont"/>
    <w:uiPriority w:val="20"/>
    <w:qFormat/>
    <w:rsid w:val="002B24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68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415</Words>
  <Characters>2371</Characters>
  <Application>Microsoft Office Word</Application>
  <DocSecurity>0</DocSecurity>
  <Lines>19</Lines>
  <Paragraphs>5</Paragraphs>
  <ScaleCrop>false</ScaleCrop>
  <Company>THPT Hoa Vang</Company>
  <LinksUpToDate>false</LinksUpToDate>
  <CharactersWithSpaces>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8</cp:revision>
  <dcterms:created xsi:type="dcterms:W3CDTF">2017-09-25T08:39:00Z</dcterms:created>
  <dcterms:modified xsi:type="dcterms:W3CDTF">2017-11-20T12:48:00Z</dcterms:modified>
</cp:coreProperties>
</file>